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4CBDB56" w14:textId="7A0791E3" w:rsidR="00256DAC" w:rsidRDefault="00197D30" w:rsidP="003606D7">
      <w:pPr>
        <w:keepNext/>
        <w:keepLines/>
        <w:widowControl w:val="0"/>
        <w:jc w:val="center"/>
        <w:rPr>
          <w:b/>
          <w:bCs/>
          <w:sz w:val="22"/>
          <w:szCs w:val="32"/>
          <w:rtl/>
          <w:lang w:eastAsia="en-US"/>
        </w:rPr>
      </w:pPr>
      <w:r w:rsidRPr="006B09FE">
        <w:rPr>
          <w:noProof/>
          <w:sz w:val="22"/>
          <w:rtl/>
          <w:lang w:eastAsia="en-US"/>
        </w:rPr>
        <mc:AlternateContent>
          <mc:Choice Requires="wps">
            <w:drawing>
              <wp:anchor distT="45720" distB="45720" distL="114300" distR="114300" simplePos="0" relativeHeight="251660292" behindDoc="0" locked="0" layoutInCell="1" allowOverlap="1" wp14:anchorId="0C64D2ED" wp14:editId="4D29E1BA">
                <wp:simplePos x="0" y="0"/>
                <wp:positionH relativeFrom="column">
                  <wp:posOffset>3400039</wp:posOffset>
                </wp:positionH>
                <wp:positionV relativeFrom="paragraph">
                  <wp:posOffset>3645</wp:posOffset>
                </wp:positionV>
                <wp:extent cx="2360930" cy="1404620"/>
                <wp:effectExtent l="22860" t="0" r="0" b="1143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solidFill>
                            <a:srgbClr val="000000"/>
                          </a:solidFill>
                          <a:miter lim="800000"/>
                          <a:headEnd/>
                          <a:tailEnd/>
                        </a:ln>
                      </wps:spPr>
                      <wps:txbx>
                        <w:txbxContent>
                          <w:p w14:paraId="334B6DEB" w14:textId="1A3169D1" w:rsidR="00197D30" w:rsidRPr="006B09FE" w:rsidRDefault="00197D30" w:rsidP="00197D30">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EF624A">
                              <w:rPr>
                                <w:rFonts w:hint="cs"/>
                                <w:b/>
                                <w:bCs/>
                                <w:sz w:val="36"/>
                                <w:szCs w:val="36"/>
                                <w:rtl/>
                                <w:lang w:eastAsia="en-US"/>
                              </w:rPr>
                              <w:t>3</w:t>
                            </w:r>
                            <w:r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CB5FC3">
                              <w:rPr>
                                <w:rFonts w:hint="cs"/>
                                <w:b/>
                                <w:bCs/>
                                <w:sz w:val="36"/>
                                <w:szCs w:val="36"/>
                                <w:rtl/>
                                <w:lang w:eastAsia="en-US"/>
                              </w:rPr>
                              <w:t>24</w:t>
                            </w:r>
                            <w:r w:rsidRPr="006B09FE">
                              <w:rPr>
                                <w:rFonts w:hint="cs"/>
                                <w:b/>
                                <w:bCs/>
                                <w:sz w:val="36"/>
                                <w:szCs w:val="36"/>
                                <w:rtl/>
                                <w:lang w:eastAsia="en-US"/>
                              </w:rPr>
                              <w:t>.</w:t>
                            </w:r>
                            <w:r>
                              <w:rPr>
                                <w:rFonts w:hint="cs"/>
                                <w:b/>
                                <w:bCs/>
                                <w:sz w:val="36"/>
                                <w:szCs w:val="36"/>
                                <w:rtl/>
                                <w:lang w:eastAsia="en-US"/>
                              </w:rPr>
                              <w:t>6</w:t>
                            </w:r>
                            <w:r w:rsidRPr="006B09FE">
                              <w:rPr>
                                <w:rFonts w:hint="cs"/>
                                <w:b/>
                                <w:bCs/>
                                <w:sz w:val="36"/>
                                <w:szCs w:val="36"/>
                                <w:rtl/>
                                <w:lang w:eastAsia="en-US"/>
                              </w:rPr>
                              <w:t>.202</w:t>
                            </w:r>
                            <w:r>
                              <w:rPr>
                                <w:rFonts w:hint="cs"/>
                                <w:b/>
                                <w:bCs/>
                                <w:sz w:val="36"/>
                                <w:szCs w:val="36"/>
                                <w:rtl/>
                                <w:lang w:eastAsia="en-US"/>
                              </w:rPr>
                              <w:t>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C64D2ED" id="_x0000_t202" coordsize="21600,21600" o:spt="202" path="m,l,21600r21600,l21600,xe">
                <v:stroke joinstyle="miter"/>
                <v:path gradientshapeok="t" o:connecttype="rect"/>
              </v:shapetype>
              <v:shape id="תיבת טקסט 2" o:spid="_x0000_s1026" type="#_x0000_t202" style="position:absolute;left:0;text-align:left;margin-left:267.7pt;margin-top:.3pt;width:185.9pt;height:110.6pt;flip:x;z-index:2516602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">
                <v:textbox style="mso-fit-shape-to-text:t">
                  <w:txbxContent>
                    <w:p w14:paraId="334B6DEB" w14:textId="1A3169D1" w:rsidR="00197D30" w:rsidRPr="006B09FE" w:rsidRDefault="00197D30" w:rsidP="00197D30">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EF624A">
                        <w:rPr>
                          <w:rFonts w:hint="cs"/>
                          <w:b/>
                          <w:bCs/>
                          <w:sz w:val="36"/>
                          <w:szCs w:val="36"/>
                          <w:rtl/>
                          <w:lang w:eastAsia="en-US"/>
                        </w:rPr>
                        <w:t>3</w:t>
                      </w:r>
                      <w:r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CB5FC3">
                        <w:rPr>
                          <w:rFonts w:hint="cs"/>
                          <w:b/>
                          <w:bCs/>
                          <w:sz w:val="36"/>
                          <w:szCs w:val="36"/>
                          <w:rtl/>
                          <w:lang w:eastAsia="en-US"/>
                        </w:rPr>
                        <w:t>24</w:t>
                      </w:r>
                      <w:r w:rsidRPr="006B09FE">
                        <w:rPr>
                          <w:rFonts w:hint="cs"/>
                          <w:b/>
                          <w:bCs/>
                          <w:sz w:val="36"/>
                          <w:szCs w:val="36"/>
                          <w:rtl/>
                          <w:lang w:eastAsia="en-US"/>
                        </w:rPr>
                        <w:t>.</w:t>
                      </w:r>
                      <w:r>
                        <w:rPr>
                          <w:rFonts w:hint="cs"/>
                          <w:b/>
                          <w:bCs/>
                          <w:sz w:val="36"/>
                          <w:szCs w:val="36"/>
                          <w:rtl/>
                          <w:lang w:eastAsia="en-US"/>
                        </w:rPr>
                        <w:t>6</w:t>
                      </w:r>
                      <w:r w:rsidRPr="006B09FE">
                        <w:rPr>
                          <w:rFonts w:hint="cs"/>
                          <w:b/>
                          <w:bCs/>
                          <w:sz w:val="36"/>
                          <w:szCs w:val="36"/>
                          <w:rtl/>
                          <w:lang w:eastAsia="en-US"/>
                        </w:rPr>
                        <w:t>.202</w:t>
                      </w:r>
                      <w:r>
                        <w:rPr>
                          <w:rFonts w:hint="cs"/>
                          <w:b/>
                          <w:bCs/>
                          <w:sz w:val="36"/>
                          <w:szCs w:val="36"/>
                          <w:rtl/>
                          <w:lang w:eastAsia="en-US"/>
                        </w:rPr>
                        <w:t>6</w:t>
                      </w:r>
                    </w:p>
                  </w:txbxContent>
                </v:textbox>
                <w10:wrap type="square"/>
              </v:shape>
            </w:pict>
          </mc:Fallback>
        </mc:AlternateContent>
      </w:r>
      <w:r w:rsidR="00256DAC">
        <w:rPr>
          <w:b/>
          <w:bCs/>
          <w:sz w:val="22"/>
          <w:szCs w:val="32"/>
          <w:rtl/>
          <w:lang w:eastAsia="en-US"/>
        </w:rPr>
        <w:t>מדינת ישראל</w:t>
      </w:r>
    </w:p>
    <w:p w14:paraId="1BAA2EB6" w14:textId="2C0FE09B" w:rsidR="00256DAC" w:rsidRDefault="00256DAC" w:rsidP="003606D7">
      <w:pPr>
        <w:keepNext/>
        <w:keepLines/>
        <w:widowControl w:val="0"/>
        <w:jc w:val="center"/>
        <w:rPr>
          <w:b/>
          <w:bCs/>
          <w:sz w:val="22"/>
          <w:szCs w:val="32"/>
          <w:rtl/>
          <w:lang w:eastAsia="en-US"/>
        </w:rPr>
      </w:pPr>
      <w:r w:rsidRPr="0003676B">
        <w:rPr>
          <w:rFonts w:hint="cs"/>
          <w:b/>
          <w:bCs/>
          <w:sz w:val="18"/>
          <w:szCs w:val="28"/>
          <w:rtl/>
          <w:lang w:eastAsia="en-US"/>
        </w:rPr>
        <w:t xml:space="preserve">משרד החינוך </w:t>
      </w:r>
    </w:p>
    <w:p w14:paraId="6ACEC5FF" w14:textId="68AD89DD" w:rsidR="00741F6B" w:rsidRPr="00741F6B" w:rsidRDefault="00741F6B" w:rsidP="003606D7">
      <w:pPr>
        <w:keepNext/>
        <w:keepLines/>
        <w:widowControl w:val="0"/>
        <w:adjustRightInd/>
        <w:jc w:val="center"/>
        <w:textAlignment w:val="auto"/>
        <w:rPr>
          <w:rFonts w:ascii="Arial" w:eastAsia="Calibri" w:hAnsi="Arial" w:cs="Arial"/>
          <w:b/>
          <w:bCs/>
          <w:rtl/>
        </w:rPr>
      </w:pPr>
      <w:r w:rsidRPr="00741F6B">
        <w:rPr>
          <w:rFonts w:ascii="David" w:eastAsia="Calibri" w:hAnsi="David"/>
          <w:b/>
          <w:bCs/>
          <w:rtl/>
        </w:rPr>
        <w:t>אגף בכיר, תפעול רכש ולוגיסטיקה</w:t>
      </w:r>
    </w:p>
    <w:p w14:paraId="198EA53A" w14:textId="691125F5" w:rsidR="00256DAC" w:rsidRDefault="00DC2EB3" w:rsidP="003606D7">
      <w:pPr>
        <w:keepNext/>
        <w:keepLines/>
        <w:widowControl w:val="0"/>
        <w:jc w:val="center"/>
        <w:rPr>
          <w:b/>
          <w:bCs/>
          <w:rtl/>
        </w:rPr>
      </w:pPr>
      <w:r w:rsidRPr="00DC2EB3">
        <w:rPr>
          <w:rFonts w:hint="cs"/>
          <w:b/>
          <w:bCs/>
          <w:rtl/>
        </w:rPr>
        <w:t>אגף רכש</w:t>
      </w:r>
      <w:r w:rsidR="00741F6B">
        <w:rPr>
          <w:rFonts w:hint="cs"/>
          <w:b/>
          <w:bCs/>
          <w:rtl/>
        </w:rPr>
        <w:t xml:space="preserve">, </w:t>
      </w:r>
      <w:r w:rsidRPr="00DC2EB3">
        <w:rPr>
          <w:rFonts w:hint="cs"/>
          <w:b/>
          <w:bCs/>
          <w:rtl/>
        </w:rPr>
        <w:t>מכרזים והתקשרויות</w:t>
      </w:r>
    </w:p>
    <w:p w14:paraId="1065509B" w14:textId="7D985EC0" w:rsidR="00F45B9E" w:rsidRDefault="00CB5FC3" w:rsidP="003606D7">
      <w:pPr>
        <w:keepNext/>
        <w:keepLines/>
        <w:widowControl w:val="0"/>
        <w:jc w:val="right"/>
        <w:rPr>
          <w:noProof/>
          <w:sz w:val="22"/>
          <w:rtl/>
          <w:lang w:eastAsia="en-US"/>
        </w:rPr>
      </w:pPr>
      <w:r>
        <w:rPr>
          <w:rFonts w:hint="cs"/>
          <w:noProof/>
          <w:sz w:val="22"/>
          <w:rtl/>
          <w:lang w:eastAsia="en-US"/>
        </w:rPr>
        <w:t>24</w:t>
      </w:r>
      <w:r w:rsidR="00197D30">
        <w:rPr>
          <w:rFonts w:hint="cs"/>
          <w:noProof/>
          <w:sz w:val="22"/>
          <w:rtl/>
          <w:lang w:eastAsia="en-US"/>
        </w:rPr>
        <w:t xml:space="preserve"> </w:t>
      </w:r>
      <w:r w:rsidR="00DA3AAC">
        <w:rPr>
          <w:rFonts w:hint="cs"/>
          <w:noProof/>
          <w:sz w:val="22"/>
          <w:rtl/>
          <w:lang w:eastAsia="en-US"/>
        </w:rPr>
        <w:t xml:space="preserve">ביוני </w:t>
      </w:r>
      <w:r w:rsidR="001B57AB">
        <w:rPr>
          <w:rFonts w:hint="cs"/>
          <w:noProof/>
          <w:sz w:val="22"/>
          <w:rtl/>
          <w:lang w:eastAsia="en-US"/>
        </w:rPr>
        <w:t>2026</w:t>
      </w:r>
    </w:p>
    <w:p w14:paraId="19D1F612" w14:textId="77777777" w:rsidR="003606D7" w:rsidRDefault="003606D7" w:rsidP="003606D7">
      <w:pPr>
        <w:keepNext/>
        <w:keepLines/>
        <w:widowControl w:val="0"/>
        <w:jc w:val="center"/>
        <w:rPr>
          <w:b/>
          <w:bCs/>
          <w:sz w:val="32"/>
          <w:szCs w:val="32"/>
          <w:rtl/>
          <w:lang w:eastAsia="en-US"/>
        </w:rPr>
      </w:pPr>
    </w:p>
    <w:p w14:paraId="751FCEA4" w14:textId="6C814F43" w:rsidR="00B238B2" w:rsidRPr="00B238B2" w:rsidRDefault="00F45B9E" w:rsidP="00B238B2">
      <w:pPr>
        <w:widowControl w:val="0"/>
        <w:spacing w:line="300" w:lineRule="atLeast"/>
        <w:jc w:val="center"/>
        <w:rPr>
          <w:b/>
          <w:bCs/>
          <w:sz w:val="32"/>
          <w:szCs w:val="32"/>
          <w:u w:val="single"/>
          <w:rtl/>
          <w:lang w:eastAsia="en-US"/>
        </w:rPr>
      </w:pPr>
      <w:bookmarkStart w:id="0" w:name="_Hlk202364795"/>
      <w:r w:rsidRPr="008A262C">
        <w:rPr>
          <w:b/>
          <w:bCs/>
          <w:sz w:val="32"/>
          <w:szCs w:val="32"/>
          <w:u w:val="single"/>
          <w:rtl/>
          <w:lang w:eastAsia="en-US"/>
        </w:rPr>
        <w:t>מכרז</w:t>
      </w:r>
      <w:r w:rsidRPr="008A262C">
        <w:rPr>
          <w:rFonts w:hint="cs"/>
          <w:b/>
          <w:bCs/>
          <w:sz w:val="32"/>
          <w:szCs w:val="32"/>
          <w:u w:val="single"/>
          <w:rtl/>
          <w:lang w:eastAsia="en-US"/>
        </w:rPr>
        <w:t xml:space="preserve"> </w:t>
      </w:r>
      <w:r w:rsidR="0076238C" w:rsidRPr="008A262C">
        <w:rPr>
          <w:b/>
          <w:bCs/>
          <w:sz w:val="32"/>
          <w:szCs w:val="32"/>
          <w:u w:val="single"/>
          <w:rtl/>
          <w:lang w:eastAsia="en-US"/>
        </w:rPr>
        <w:t>מס</w:t>
      </w:r>
      <w:r w:rsidR="0076238C" w:rsidRPr="008A262C">
        <w:rPr>
          <w:rFonts w:hint="cs"/>
          <w:b/>
          <w:bCs/>
          <w:sz w:val="32"/>
          <w:szCs w:val="32"/>
          <w:u w:val="single"/>
          <w:rtl/>
          <w:lang w:eastAsia="en-US"/>
        </w:rPr>
        <w:t xml:space="preserve">' </w:t>
      </w:r>
      <w:bookmarkStart w:id="1" w:name="_Hlk162442824"/>
      <w:r w:rsidR="00DA3AAC">
        <w:rPr>
          <w:rFonts w:hint="cs"/>
          <w:b/>
          <w:bCs/>
          <w:sz w:val="32"/>
          <w:szCs w:val="32"/>
          <w:u w:val="single"/>
          <w:rtl/>
          <w:lang w:eastAsia="en-US"/>
        </w:rPr>
        <w:t>15</w:t>
      </w:r>
      <w:r w:rsidR="00CD5842" w:rsidRPr="00CD5842">
        <w:rPr>
          <w:b/>
          <w:bCs/>
          <w:sz w:val="32"/>
          <w:szCs w:val="32"/>
          <w:u w:val="single"/>
          <w:rtl/>
          <w:lang w:eastAsia="en-US"/>
        </w:rPr>
        <w:t>/</w:t>
      </w:r>
      <w:r w:rsidR="00DA3AAC">
        <w:rPr>
          <w:rFonts w:hint="cs"/>
          <w:b/>
          <w:bCs/>
          <w:sz w:val="32"/>
          <w:szCs w:val="32"/>
          <w:u w:val="single"/>
          <w:rtl/>
          <w:lang w:eastAsia="en-US"/>
        </w:rPr>
        <w:t>6</w:t>
      </w:r>
      <w:r w:rsidR="00CD5842" w:rsidRPr="00CD5842">
        <w:rPr>
          <w:b/>
          <w:bCs/>
          <w:sz w:val="32"/>
          <w:szCs w:val="32"/>
          <w:u w:val="single"/>
          <w:rtl/>
          <w:lang w:eastAsia="en-US"/>
        </w:rPr>
        <w:t>.</w:t>
      </w:r>
      <w:bookmarkEnd w:id="1"/>
      <w:r w:rsidR="005A40DA" w:rsidRPr="00CD5842">
        <w:rPr>
          <w:b/>
          <w:bCs/>
          <w:sz w:val="32"/>
          <w:szCs w:val="32"/>
          <w:u w:val="single"/>
          <w:rtl/>
          <w:lang w:eastAsia="en-US"/>
        </w:rPr>
        <w:t>202</w:t>
      </w:r>
      <w:r w:rsidR="005A40DA">
        <w:rPr>
          <w:rFonts w:hint="cs"/>
          <w:b/>
          <w:bCs/>
          <w:sz w:val="32"/>
          <w:szCs w:val="32"/>
          <w:u w:val="single"/>
          <w:rtl/>
          <w:lang w:eastAsia="en-US"/>
        </w:rPr>
        <w:t>6</w:t>
      </w:r>
      <w:r w:rsidR="0076238C" w:rsidRPr="008A262C">
        <w:rPr>
          <w:b/>
          <w:bCs/>
          <w:sz w:val="32"/>
          <w:szCs w:val="32"/>
          <w:u w:val="single"/>
          <w:rtl/>
          <w:lang w:eastAsia="en-US"/>
        </w:rPr>
        <w:t xml:space="preserve">: </w:t>
      </w:r>
      <w:r w:rsidR="00CB2345" w:rsidRPr="00CB2345">
        <w:rPr>
          <w:b/>
          <w:bCs/>
          <w:sz w:val="32"/>
          <w:szCs w:val="32"/>
          <w:u w:val="single"/>
          <w:rtl/>
          <w:lang w:eastAsia="en-US"/>
        </w:rPr>
        <w:t>הפעלת תוכניות הכשרת מנהלי בתי ספר תוך כדי תפקידם</w:t>
      </w:r>
    </w:p>
    <w:p w14:paraId="4AE1BFF9" w14:textId="461196E1" w:rsidR="00431BD6" w:rsidRDefault="00431BD6" w:rsidP="00982D8C">
      <w:pPr>
        <w:widowControl w:val="0"/>
        <w:spacing w:line="300" w:lineRule="atLeast"/>
        <w:jc w:val="center"/>
        <w:rPr>
          <w:b/>
          <w:bCs/>
          <w:sz w:val="32"/>
          <w:szCs w:val="32"/>
          <w:u w:val="single"/>
          <w:rtl/>
          <w:lang w:eastAsia="en-US"/>
        </w:rPr>
      </w:pPr>
    </w:p>
    <w:p w14:paraId="4A615938" w14:textId="2448594F" w:rsidR="00BD6019" w:rsidRPr="00BD6019" w:rsidDel="005B1F0E" w:rsidRDefault="00BD6019" w:rsidP="00BD6019">
      <w:pPr>
        <w:widowControl w:val="0"/>
        <w:spacing w:line="300" w:lineRule="atLeast"/>
        <w:jc w:val="center"/>
        <w:rPr>
          <w:b/>
          <w:bCs/>
          <w:sz w:val="32"/>
          <w:szCs w:val="32"/>
          <w:u w:val="single"/>
          <w:rtl/>
          <w:lang w:eastAsia="en-US"/>
        </w:rPr>
      </w:pPr>
    </w:p>
    <w:bookmarkEnd w:id="0"/>
    <w:p w14:paraId="0BB499F5" w14:textId="13A88DDE" w:rsidR="00AD07F6" w:rsidRPr="008A262C" w:rsidRDefault="00AD07F6" w:rsidP="00BD6019">
      <w:pPr>
        <w:widowControl w:val="0"/>
        <w:spacing w:line="300" w:lineRule="atLeast"/>
        <w:jc w:val="center"/>
        <w:rPr>
          <w:b/>
          <w:bCs/>
          <w:sz w:val="32"/>
          <w:szCs w:val="32"/>
          <w:u w:val="single"/>
          <w:rtl/>
          <w:lang w:eastAsia="en-US"/>
        </w:rPr>
      </w:pPr>
    </w:p>
    <w:p w14:paraId="2A82F3A5" w14:textId="77777777" w:rsidR="003606D7" w:rsidRDefault="003606D7" w:rsidP="003606D7">
      <w:pPr>
        <w:keepNext/>
        <w:keepLines/>
        <w:widowControl w:val="0"/>
        <w:jc w:val="center"/>
        <w:rPr>
          <w:b/>
          <w:bCs/>
          <w:sz w:val="32"/>
          <w:szCs w:val="32"/>
          <w:u w:val="single"/>
          <w:rtl/>
          <w:lang w:eastAsia="en-US"/>
        </w:rPr>
      </w:pPr>
    </w:p>
    <w:tbl>
      <w:tblPr>
        <w:bidiVisual/>
        <w:tblW w:w="9639" w:type="dxa"/>
        <w:jc w:val="center"/>
        <w:tblLayout w:type="fixed"/>
        <w:tblLook w:val="0000" w:firstRow="0" w:lastRow="0" w:firstColumn="0" w:lastColumn="0" w:noHBand="0" w:noVBand="0"/>
      </w:tblPr>
      <w:tblGrid>
        <w:gridCol w:w="8930"/>
        <w:gridCol w:w="709"/>
      </w:tblGrid>
      <w:tr w:rsidR="00AD07F6" w:rsidRPr="00BD41FC" w14:paraId="619C98B9" w14:textId="77777777" w:rsidTr="003A2516">
        <w:trPr>
          <w:trHeight w:val="289"/>
          <w:jc w:val="center"/>
        </w:trPr>
        <w:tc>
          <w:tcPr>
            <w:tcW w:w="9639" w:type="dxa"/>
            <w:gridSpan w:val="2"/>
            <w:tcBorders>
              <w:top w:val="nil"/>
              <w:left w:val="nil"/>
              <w:bottom w:val="nil"/>
              <w:right w:val="nil"/>
            </w:tcBorders>
          </w:tcPr>
          <w:p w14:paraId="7CC9B7C9" w14:textId="77777777" w:rsidR="00AD07F6" w:rsidRPr="00BD41FC" w:rsidRDefault="00AD07F6" w:rsidP="003606D7">
            <w:pPr>
              <w:keepNext/>
              <w:keepLines/>
              <w:widowControl w:val="0"/>
              <w:jc w:val="left"/>
              <w:rPr>
                <w:b/>
                <w:bCs/>
                <w:sz w:val="23"/>
                <w:szCs w:val="23"/>
                <w:rtl/>
                <w:lang w:eastAsia="en-US"/>
              </w:rPr>
            </w:pPr>
            <w:r w:rsidRPr="00BD41FC">
              <w:rPr>
                <w:b/>
                <w:bCs/>
                <w:sz w:val="23"/>
                <w:szCs w:val="23"/>
                <w:u w:val="single"/>
                <w:rtl/>
                <w:lang w:eastAsia="en-US"/>
              </w:rPr>
              <w:t>ר</w:t>
            </w:r>
            <w:r w:rsidRPr="00BD41FC">
              <w:rPr>
                <w:rFonts w:hint="cs"/>
                <w:b/>
                <w:bCs/>
                <w:sz w:val="23"/>
                <w:szCs w:val="23"/>
                <w:u w:val="single"/>
                <w:rtl/>
                <w:lang w:eastAsia="en-US"/>
              </w:rPr>
              <w:t>אשי פרקים</w:t>
            </w:r>
            <w:r w:rsidRPr="00BD41FC">
              <w:rPr>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u w:val="single"/>
                <w:rtl/>
                <w:lang w:eastAsia="en-US"/>
              </w:rPr>
              <w:t>מ</w:t>
            </w:r>
            <w:r w:rsidRPr="00BD41FC">
              <w:rPr>
                <w:rFonts w:hint="cs"/>
                <w:b/>
                <w:bCs/>
                <w:sz w:val="23"/>
                <w:szCs w:val="23"/>
                <w:u w:val="single"/>
                <w:rtl/>
                <w:lang w:eastAsia="en-US"/>
              </w:rPr>
              <w:t>ספר עמוד</w:t>
            </w:r>
          </w:p>
        </w:tc>
      </w:tr>
      <w:tr w:rsidR="00AD07F6" w:rsidRPr="00BD41FC" w14:paraId="0C03EC8D" w14:textId="77777777" w:rsidTr="003A2516">
        <w:trPr>
          <w:jc w:val="center"/>
        </w:trPr>
        <w:tc>
          <w:tcPr>
            <w:tcW w:w="8930" w:type="dxa"/>
            <w:tcBorders>
              <w:top w:val="nil"/>
              <w:left w:val="nil"/>
              <w:bottom w:val="nil"/>
              <w:right w:val="nil"/>
            </w:tcBorders>
          </w:tcPr>
          <w:p w14:paraId="4F9BD10A"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מבוא</w:t>
            </w:r>
            <w:r w:rsidRPr="00BD41FC">
              <w:rPr>
                <w:sz w:val="23"/>
                <w:szCs w:val="23"/>
                <w:rtl/>
                <w:lang w:eastAsia="en-US"/>
              </w:rPr>
              <w:tab/>
            </w:r>
          </w:p>
        </w:tc>
        <w:tc>
          <w:tcPr>
            <w:tcW w:w="709" w:type="dxa"/>
            <w:tcBorders>
              <w:top w:val="nil"/>
              <w:left w:val="nil"/>
              <w:bottom w:val="nil"/>
              <w:right w:val="nil"/>
            </w:tcBorders>
          </w:tcPr>
          <w:p w14:paraId="27AF52B0"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27D0A7A2" w14:textId="77777777" w:rsidTr="003A2516">
        <w:trPr>
          <w:jc w:val="center"/>
        </w:trPr>
        <w:tc>
          <w:tcPr>
            <w:tcW w:w="8930" w:type="dxa"/>
            <w:tcBorders>
              <w:top w:val="nil"/>
              <w:left w:val="nil"/>
              <w:bottom w:val="nil"/>
              <w:right w:val="nil"/>
            </w:tcBorders>
          </w:tcPr>
          <w:p w14:paraId="0D96A30F"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הגורמים אליהם מופנה המכרז (דרישות סף)</w:t>
            </w:r>
            <w:r w:rsidRPr="00BD41FC">
              <w:rPr>
                <w:sz w:val="23"/>
                <w:szCs w:val="23"/>
                <w:rtl/>
                <w:lang w:eastAsia="en-US"/>
              </w:rPr>
              <w:tab/>
            </w:r>
          </w:p>
        </w:tc>
        <w:tc>
          <w:tcPr>
            <w:tcW w:w="709" w:type="dxa"/>
            <w:tcBorders>
              <w:top w:val="nil"/>
              <w:left w:val="nil"/>
              <w:bottom w:val="nil"/>
              <w:right w:val="nil"/>
            </w:tcBorders>
          </w:tcPr>
          <w:p w14:paraId="66FA3503"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1A8B66CD" w14:textId="77777777" w:rsidTr="003A2516">
        <w:trPr>
          <w:jc w:val="center"/>
        </w:trPr>
        <w:tc>
          <w:tcPr>
            <w:tcW w:w="8930" w:type="dxa"/>
            <w:tcBorders>
              <w:top w:val="nil"/>
              <w:left w:val="nil"/>
              <w:bottom w:val="nil"/>
              <w:right w:val="nil"/>
            </w:tcBorders>
          </w:tcPr>
          <w:p w14:paraId="0ABBA8C7"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הגדרות</w:t>
            </w:r>
            <w:r w:rsidRPr="00BD41FC">
              <w:rPr>
                <w:sz w:val="23"/>
                <w:szCs w:val="23"/>
                <w:rtl/>
                <w:lang w:eastAsia="en-US"/>
              </w:rPr>
              <w:tab/>
            </w:r>
          </w:p>
        </w:tc>
        <w:tc>
          <w:tcPr>
            <w:tcW w:w="709" w:type="dxa"/>
            <w:tcBorders>
              <w:top w:val="nil"/>
              <w:left w:val="nil"/>
              <w:bottom w:val="nil"/>
              <w:right w:val="nil"/>
            </w:tcBorders>
          </w:tcPr>
          <w:p w14:paraId="5C46933D"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4FF5B98A" w14:textId="77777777" w:rsidTr="003A2516">
        <w:trPr>
          <w:jc w:val="center"/>
        </w:trPr>
        <w:tc>
          <w:tcPr>
            <w:tcW w:w="8930" w:type="dxa"/>
            <w:tcBorders>
              <w:top w:val="nil"/>
              <w:left w:val="nil"/>
              <w:bottom w:val="nil"/>
              <w:right w:val="nil"/>
            </w:tcBorders>
          </w:tcPr>
          <w:p w14:paraId="70F37F91"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תיאור הפרוייקט והיקפו</w:t>
            </w:r>
            <w:r w:rsidRPr="00BD41FC">
              <w:rPr>
                <w:sz w:val="23"/>
                <w:szCs w:val="23"/>
                <w:rtl/>
                <w:lang w:eastAsia="en-US"/>
              </w:rPr>
              <w:tab/>
            </w:r>
          </w:p>
        </w:tc>
        <w:tc>
          <w:tcPr>
            <w:tcW w:w="709" w:type="dxa"/>
            <w:tcBorders>
              <w:top w:val="nil"/>
              <w:left w:val="nil"/>
              <w:bottom w:val="nil"/>
              <w:right w:val="nil"/>
            </w:tcBorders>
          </w:tcPr>
          <w:p w14:paraId="4871C740"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0BBE3929" w14:textId="77777777" w:rsidTr="003A2516">
        <w:trPr>
          <w:jc w:val="center"/>
        </w:trPr>
        <w:tc>
          <w:tcPr>
            <w:tcW w:w="8930" w:type="dxa"/>
            <w:tcBorders>
              <w:top w:val="nil"/>
              <w:left w:val="nil"/>
              <w:bottom w:val="nil"/>
              <w:right w:val="nil"/>
            </w:tcBorders>
          </w:tcPr>
          <w:p w14:paraId="20DBD46D"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תפקידי הקבלן בביצוע העבודה</w:t>
            </w:r>
            <w:r w:rsidRPr="00BD41FC">
              <w:rPr>
                <w:sz w:val="23"/>
                <w:szCs w:val="23"/>
                <w:rtl/>
                <w:lang w:eastAsia="en-US"/>
              </w:rPr>
              <w:tab/>
            </w:r>
          </w:p>
        </w:tc>
        <w:tc>
          <w:tcPr>
            <w:tcW w:w="709" w:type="dxa"/>
            <w:tcBorders>
              <w:top w:val="nil"/>
              <w:left w:val="nil"/>
              <w:bottom w:val="nil"/>
              <w:right w:val="nil"/>
            </w:tcBorders>
          </w:tcPr>
          <w:p w14:paraId="2C7125A7"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56D6913D" w14:textId="77777777" w:rsidTr="003A2516">
        <w:trPr>
          <w:jc w:val="center"/>
        </w:trPr>
        <w:tc>
          <w:tcPr>
            <w:tcW w:w="8930" w:type="dxa"/>
            <w:tcBorders>
              <w:top w:val="nil"/>
              <w:left w:val="nil"/>
              <w:bottom w:val="nil"/>
              <w:right w:val="nil"/>
            </w:tcBorders>
          </w:tcPr>
          <w:p w14:paraId="1BA383EF" w14:textId="77777777" w:rsidR="00AD07F6" w:rsidRPr="00D4650B"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D4650B">
              <w:rPr>
                <w:rFonts w:hint="cs"/>
                <w:sz w:val="23"/>
                <w:szCs w:val="23"/>
                <w:rtl/>
                <w:lang w:eastAsia="en-US"/>
              </w:rPr>
              <w:t>כח האדם של הקבלן</w:t>
            </w:r>
            <w:r w:rsidR="00B864DE">
              <w:rPr>
                <w:rFonts w:hint="cs"/>
                <w:sz w:val="23"/>
                <w:szCs w:val="23"/>
                <w:rtl/>
                <w:lang w:eastAsia="en-US"/>
              </w:rPr>
              <w:t xml:space="preserve"> </w:t>
            </w:r>
            <w:r w:rsidRPr="00D4650B">
              <w:rPr>
                <w:rFonts w:hint="cs"/>
                <w:sz w:val="23"/>
                <w:szCs w:val="23"/>
                <w:rtl/>
                <w:lang w:eastAsia="en-US"/>
              </w:rPr>
              <w:t>והאמצעים הנדרשים לביצוע המכרז</w:t>
            </w:r>
            <w:r w:rsidRPr="00D4650B">
              <w:rPr>
                <w:sz w:val="23"/>
                <w:szCs w:val="23"/>
                <w:rtl/>
                <w:lang w:eastAsia="en-US"/>
              </w:rPr>
              <w:tab/>
            </w:r>
          </w:p>
        </w:tc>
        <w:tc>
          <w:tcPr>
            <w:tcW w:w="709" w:type="dxa"/>
            <w:tcBorders>
              <w:top w:val="nil"/>
              <w:left w:val="nil"/>
              <w:bottom w:val="nil"/>
              <w:right w:val="nil"/>
            </w:tcBorders>
          </w:tcPr>
          <w:p w14:paraId="6B09177A" w14:textId="77777777" w:rsidR="00AD07F6" w:rsidRPr="00A40358" w:rsidRDefault="00AD07F6" w:rsidP="003606D7">
            <w:pPr>
              <w:keepNext/>
              <w:keepLines/>
              <w:widowControl w:val="0"/>
              <w:tabs>
                <w:tab w:val="decimal" w:pos="176"/>
              </w:tabs>
              <w:jc w:val="left"/>
              <w:rPr>
                <w:sz w:val="23"/>
                <w:szCs w:val="23"/>
                <w:rtl/>
                <w:lang w:eastAsia="en-US"/>
              </w:rPr>
            </w:pPr>
          </w:p>
        </w:tc>
      </w:tr>
      <w:tr w:rsidR="00AD07F6" w:rsidRPr="00BD41FC" w14:paraId="111B15A3" w14:textId="77777777" w:rsidTr="003A2516">
        <w:trPr>
          <w:jc w:val="center"/>
        </w:trPr>
        <w:tc>
          <w:tcPr>
            <w:tcW w:w="8930" w:type="dxa"/>
            <w:tcBorders>
              <w:top w:val="nil"/>
              <w:left w:val="nil"/>
              <w:bottom w:val="nil"/>
              <w:right w:val="nil"/>
            </w:tcBorders>
          </w:tcPr>
          <w:p w14:paraId="008EBCFC"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פיצוי מוסכם</w:t>
            </w:r>
            <w:r w:rsidRPr="00BD41FC">
              <w:rPr>
                <w:sz w:val="23"/>
                <w:szCs w:val="23"/>
                <w:rtl/>
                <w:lang w:eastAsia="en-US"/>
              </w:rPr>
              <w:tab/>
            </w:r>
          </w:p>
        </w:tc>
        <w:tc>
          <w:tcPr>
            <w:tcW w:w="709" w:type="dxa"/>
            <w:tcBorders>
              <w:top w:val="nil"/>
              <w:left w:val="nil"/>
              <w:bottom w:val="nil"/>
              <w:right w:val="nil"/>
            </w:tcBorders>
          </w:tcPr>
          <w:p w14:paraId="7EF4D1A1" w14:textId="77777777" w:rsidR="00AD07F6" w:rsidRPr="00AE56E1" w:rsidRDefault="00AD07F6" w:rsidP="003606D7">
            <w:pPr>
              <w:keepNext/>
              <w:keepLines/>
              <w:widowControl w:val="0"/>
              <w:tabs>
                <w:tab w:val="decimal" w:pos="176"/>
              </w:tabs>
              <w:jc w:val="left"/>
              <w:rPr>
                <w:sz w:val="23"/>
                <w:szCs w:val="23"/>
                <w:rtl/>
                <w:lang w:eastAsia="en-US"/>
              </w:rPr>
            </w:pPr>
          </w:p>
        </w:tc>
      </w:tr>
      <w:tr w:rsidR="00D0224F" w:rsidRPr="00BD41FC" w14:paraId="05851A9B" w14:textId="77777777" w:rsidTr="003A2516">
        <w:trPr>
          <w:jc w:val="center"/>
        </w:trPr>
        <w:tc>
          <w:tcPr>
            <w:tcW w:w="8930" w:type="dxa"/>
            <w:tcBorders>
              <w:top w:val="nil"/>
              <w:left w:val="nil"/>
              <w:bottom w:val="nil"/>
              <w:right w:val="nil"/>
            </w:tcBorders>
          </w:tcPr>
          <w:p w14:paraId="5719CEE0"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חפיפה</w:t>
            </w:r>
            <w:r w:rsidRPr="00BD41FC">
              <w:rPr>
                <w:sz w:val="23"/>
                <w:szCs w:val="23"/>
                <w:rtl/>
                <w:lang w:eastAsia="en-US"/>
              </w:rPr>
              <w:tab/>
            </w:r>
          </w:p>
        </w:tc>
        <w:tc>
          <w:tcPr>
            <w:tcW w:w="709" w:type="dxa"/>
            <w:tcBorders>
              <w:top w:val="nil"/>
              <w:left w:val="nil"/>
              <w:bottom w:val="nil"/>
              <w:right w:val="nil"/>
            </w:tcBorders>
          </w:tcPr>
          <w:p w14:paraId="14225E37" w14:textId="77777777" w:rsidR="00D0224F" w:rsidRPr="00AE56E1" w:rsidRDefault="00D0224F" w:rsidP="003606D7">
            <w:pPr>
              <w:keepNext/>
              <w:keepLines/>
              <w:widowControl w:val="0"/>
              <w:tabs>
                <w:tab w:val="decimal" w:pos="176"/>
              </w:tabs>
              <w:jc w:val="left"/>
              <w:rPr>
                <w:sz w:val="23"/>
                <w:szCs w:val="23"/>
                <w:rtl/>
                <w:lang w:eastAsia="en-US"/>
              </w:rPr>
            </w:pPr>
          </w:p>
        </w:tc>
      </w:tr>
      <w:tr w:rsidR="004D34B9" w:rsidRPr="00BD41FC" w14:paraId="480E4167" w14:textId="77777777" w:rsidTr="003A2516">
        <w:trPr>
          <w:jc w:val="center"/>
        </w:trPr>
        <w:tc>
          <w:tcPr>
            <w:tcW w:w="8930" w:type="dxa"/>
            <w:tcBorders>
              <w:top w:val="nil"/>
              <w:left w:val="nil"/>
              <w:bottom w:val="nil"/>
              <w:right w:val="nil"/>
            </w:tcBorders>
          </w:tcPr>
          <w:p w14:paraId="5E5A6FBE" w14:textId="77777777" w:rsidR="004D34B9" w:rsidRPr="00BD41FC" w:rsidRDefault="0091390E"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91390E">
              <w:rPr>
                <w:rFonts w:hint="cs"/>
                <w:sz w:val="23"/>
                <w:szCs w:val="23"/>
                <w:rtl/>
                <w:lang w:eastAsia="en-US"/>
              </w:rPr>
              <w:t>קניין רוחני</w:t>
            </w:r>
            <w:r w:rsidR="004D34B9" w:rsidRPr="00BD41FC">
              <w:rPr>
                <w:sz w:val="23"/>
                <w:szCs w:val="23"/>
                <w:rtl/>
                <w:lang w:eastAsia="en-US"/>
              </w:rPr>
              <w:tab/>
            </w:r>
          </w:p>
        </w:tc>
        <w:tc>
          <w:tcPr>
            <w:tcW w:w="709" w:type="dxa"/>
            <w:tcBorders>
              <w:top w:val="nil"/>
              <w:left w:val="nil"/>
              <w:bottom w:val="nil"/>
              <w:right w:val="nil"/>
            </w:tcBorders>
          </w:tcPr>
          <w:p w14:paraId="4E7DB825" w14:textId="77777777" w:rsidR="004D34B9" w:rsidRPr="00AE56E1" w:rsidRDefault="004D34B9" w:rsidP="003606D7">
            <w:pPr>
              <w:keepNext/>
              <w:keepLines/>
              <w:widowControl w:val="0"/>
              <w:tabs>
                <w:tab w:val="decimal" w:pos="176"/>
              </w:tabs>
              <w:jc w:val="left"/>
              <w:rPr>
                <w:sz w:val="23"/>
                <w:szCs w:val="23"/>
                <w:rtl/>
                <w:lang w:eastAsia="en-US"/>
              </w:rPr>
            </w:pPr>
          </w:p>
        </w:tc>
      </w:tr>
      <w:tr w:rsidR="00D0224F" w:rsidRPr="00BD41FC" w14:paraId="7611E928" w14:textId="77777777" w:rsidTr="003A2516">
        <w:trPr>
          <w:jc w:val="center"/>
        </w:trPr>
        <w:tc>
          <w:tcPr>
            <w:tcW w:w="8930" w:type="dxa"/>
            <w:tcBorders>
              <w:top w:val="nil"/>
              <w:left w:val="nil"/>
              <w:bottom w:val="nil"/>
              <w:right w:val="nil"/>
            </w:tcBorders>
          </w:tcPr>
          <w:p w14:paraId="65EFDDB7"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שמירת סודיות</w:t>
            </w:r>
            <w:r w:rsidRPr="00BD41FC">
              <w:rPr>
                <w:sz w:val="23"/>
                <w:szCs w:val="23"/>
                <w:rtl/>
                <w:lang w:eastAsia="en-US"/>
              </w:rPr>
              <w:tab/>
            </w:r>
          </w:p>
        </w:tc>
        <w:tc>
          <w:tcPr>
            <w:tcW w:w="709" w:type="dxa"/>
            <w:tcBorders>
              <w:top w:val="nil"/>
              <w:left w:val="nil"/>
              <w:bottom w:val="nil"/>
              <w:right w:val="nil"/>
            </w:tcBorders>
          </w:tcPr>
          <w:p w14:paraId="3E199264" w14:textId="77777777" w:rsidR="00D0224F" w:rsidRPr="00AE56E1" w:rsidRDefault="00D0224F" w:rsidP="003606D7">
            <w:pPr>
              <w:keepNext/>
              <w:keepLines/>
              <w:widowControl w:val="0"/>
              <w:tabs>
                <w:tab w:val="decimal" w:pos="176"/>
              </w:tabs>
              <w:jc w:val="left"/>
              <w:rPr>
                <w:sz w:val="23"/>
                <w:szCs w:val="23"/>
                <w:rtl/>
                <w:lang w:eastAsia="en-US"/>
              </w:rPr>
            </w:pPr>
          </w:p>
        </w:tc>
      </w:tr>
      <w:tr w:rsidR="00705F5A" w:rsidRPr="00BD41FC" w14:paraId="6EE48C83" w14:textId="77777777" w:rsidTr="003A2516">
        <w:trPr>
          <w:jc w:val="center"/>
        </w:trPr>
        <w:tc>
          <w:tcPr>
            <w:tcW w:w="8930" w:type="dxa"/>
            <w:tcBorders>
              <w:top w:val="nil"/>
              <w:left w:val="nil"/>
              <w:bottom w:val="nil"/>
              <w:right w:val="nil"/>
            </w:tcBorders>
          </w:tcPr>
          <w:p w14:paraId="282A93C7" w14:textId="77777777" w:rsidR="00705F5A" w:rsidRPr="00BD41FC" w:rsidRDefault="00705F5A"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Pr>
                <w:rFonts w:hint="cs"/>
                <w:sz w:val="23"/>
                <w:szCs w:val="23"/>
                <w:rtl/>
                <w:lang w:eastAsia="en-US"/>
              </w:rPr>
              <w:t>הדרישות לאבטחת מידע</w:t>
            </w:r>
            <w:r>
              <w:rPr>
                <w:sz w:val="23"/>
                <w:szCs w:val="23"/>
                <w:rtl/>
                <w:lang w:eastAsia="en-US"/>
              </w:rPr>
              <w:tab/>
            </w:r>
          </w:p>
        </w:tc>
        <w:tc>
          <w:tcPr>
            <w:tcW w:w="709" w:type="dxa"/>
            <w:tcBorders>
              <w:top w:val="nil"/>
              <w:left w:val="nil"/>
              <w:bottom w:val="nil"/>
              <w:right w:val="nil"/>
            </w:tcBorders>
          </w:tcPr>
          <w:p w14:paraId="0473F0AB" w14:textId="77777777" w:rsidR="00705F5A" w:rsidRPr="00AE56E1" w:rsidRDefault="00705F5A" w:rsidP="003606D7">
            <w:pPr>
              <w:keepNext/>
              <w:keepLines/>
              <w:widowControl w:val="0"/>
              <w:tabs>
                <w:tab w:val="decimal" w:pos="176"/>
              </w:tabs>
              <w:jc w:val="left"/>
              <w:rPr>
                <w:sz w:val="23"/>
                <w:szCs w:val="23"/>
                <w:rtl/>
                <w:lang w:eastAsia="en-US"/>
              </w:rPr>
            </w:pPr>
          </w:p>
        </w:tc>
      </w:tr>
      <w:tr w:rsidR="00D10405" w:rsidRPr="00BD41FC" w14:paraId="330A7D97" w14:textId="77777777" w:rsidTr="003A2516">
        <w:trPr>
          <w:jc w:val="center"/>
        </w:trPr>
        <w:tc>
          <w:tcPr>
            <w:tcW w:w="8930" w:type="dxa"/>
            <w:tcBorders>
              <w:top w:val="nil"/>
              <w:left w:val="nil"/>
              <w:bottom w:val="nil"/>
              <w:right w:val="nil"/>
            </w:tcBorders>
          </w:tcPr>
          <w:p w14:paraId="50EF66DD" w14:textId="77777777" w:rsidR="00D10405" w:rsidRPr="00BD41FC" w:rsidRDefault="00D10405"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אחריות משפטית</w:t>
            </w:r>
            <w:r w:rsidRPr="00BD41FC">
              <w:rPr>
                <w:sz w:val="23"/>
                <w:szCs w:val="23"/>
                <w:rtl/>
                <w:lang w:eastAsia="en-US"/>
              </w:rPr>
              <w:tab/>
            </w:r>
          </w:p>
        </w:tc>
        <w:tc>
          <w:tcPr>
            <w:tcW w:w="709" w:type="dxa"/>
            <w:tcBorders>
              <w:top w:val="nil"/>
              <w:left w:val="nil"/>
              <w:bottom w:val="nil"/>
              <w:right w:val="nil"/>
            </w:tcBorders>
          </w:tcPr>
          <w:p w14:paraId="0B4A0E12" w14:textId="77777777" w:rsidR="00D10405" w:rsidRPr="00AE56E1" w:rsidRDefault="00D10405" w:rsidP="003606D7">
            <w:pPr>
              <w:keepNext/>
              <w:keepLines/>
              <w:widowControl w:val="0"/>
              <w:tabs>
                <w:tab w:val="decimal" w:pos="176"/>
              </w:tabs>
              <w:jc w:val="left"/>
              <w:rPr>
                <w:sz w:val="23"/>
                <w:szCs w:val="23"/>
                <w:rtl/>
                <w:lang w:eastAsia="en-US"/>
              </w:rPr>
            </w:pPr>
          </w:p>
        </w:tc>
      </w:tr>
      <w:tr w:rsidR="00D0224F" w:rsidRPr="00BD41FC" w14:paraId="32D35BF0" w14:textId="77777777" w:rsidTr="003A2516">
        <w:trPr>
          <w:jc w:val="center"/>
        </w:trPr>
        <w:tc>
          <w:tcPr>
            <w:tcW w:w="8930" w:type="dxa"/>
            <w:tcBorders>
              <w:top w:val="nil"/>
              <w:left w:val="nil"/>
              <w:bottom w:val="nil"/>
              <w:right w:val="nil"/>
            </w:tcBorders>
          </w:tcPr>
          <w:p w14:paraId="3480D469"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ביטוח</w:t>
            </w:r>
            <w:r w:rsidRPr="00BD41FC">
              <w:rPr>
                <w:sz w:val="23"/>
                <w:szCs w:val="23"/>
                <w:rtl/>
                <w:lang w:eastAsia="en-US"/>
              </w:rPr>
              <w:tab/>
            </w:r>
          </w:p>
        </w:tc>
        <w:tc>
          <w:tcPr>
            <w:tcW w:w="709" w:type="dxa"/>
            <w:tcBorders>
              <w:top w:val="nil"/>
              <w:left w:val="nil"/>
              <w:bottom w:val="nil"/>
              <w:right w:val="nil"/>
            </w:tcBorders>
          </w:tcPr>
          <w:p w14:paraId="4D618FB8"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636427F4" w14:textId="77777777" w:rsidTr="003A2516">
        <w:trPr>
          <w:jc w:val="center"/>
        </w:trPr>
        <w:tc>
          <w:tcPr>
            <w:tcW w:w="8930" w:type="dxa"/>
            <w:tcBorders>
              <w:top w:val="nil"/>
              <w:left w:val="nil"/>
              <w:bottom w:val="nil"/>
              <w:right w:val="nil"/>
            </w:tcBorders>
          </w:tcPr>
          <w:p w14:paraId="717AD4B6"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תנאי תשלום</w:t>
            </w:r>
            <w:r w:rsidRPr="00BD41FC">
              <w:rPr>
                <w:sz w:val="23"/>
                <w:szCs w:val="23"/>
                <w:rtl/>
                <w:lang w:eastAsia="en-US"/>
              </w:rPr>
              <w:tab/>
            </w:r>
          </w:p>
        </w:tc>
        <w:tc>
          <w:tcPr>
            <w:tcW w:w="709" w:type="dxa"/>
            <w:tcBorders>
              <w:top w:val="nil"/>
              <w:left w:val="nil"/>
              <w:bottom w:val="nil"/>
              <w:right w:val="nil"/>
            </w:tcBorders>
          </w:tcPr>
          <w:p w14:paraId="103F31BF"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035F58D2" w14:textId="77777777" w:rsidTr="003A2516">
        <w:trPr>
          <w:jc w:val="center"/>
        </w:trPr>
        <w:tc>
          <w:tcPr>
            <w:tcW w:w="8930" w:type="dxa"/>
            <w:tcBorders>
              <w:top w:val="nil"/>
              <w:left w:val="nil"/>
              <w:bottom w:val="nil"/>
              <w:right w:val="nil"/>
            </w:tcBorders>
          </w:tcPr>
          <w:p w14:paraId="145DA4FE"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מבנה ותכולת ההצעה</w:t>
            </w:r>
            <w:r w:rsidRPr="00BD41FC">
              <w:rPr>
                <w:sz w:val="23"/>
                <w:szCs w:val="23"/>
                <w:rtl/>
                <w:lang w:eastAsia="en-US"/>
              </w:rPr>
              <w:tab/>
            </w:r>
          </w:p>
        </w:tc>
        <w:tc>
          <w:tcPr>
            <w:tcW w:w="709" w:type="dxa"/>
            <w:tcBorders>
              <w:top w:val="nil"/>
              <w:left w:val="nil"/>
              <w:bottom w:val="nil"/>
              <w:right w:val="nil"/>
            </w:tcBorders>
          </w:tcPr>
          <w:p w14:paraId="678F6695"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510FC5A8" w14:textId="77777777" w:rsidTr="003A2516">
        <w:trPr>
          <w:jc w:val="center"/>
        </w:trPr>
        <w:tc>
          <w:tcPr>
            <w:tcW w:w="8930" w:type="dxa"/>
            <w:tcBorders>
              <w:top w:val="nil"/>
              <w:left w:val="nil"/>
              <w:bottom w:val="nil"/>
              <w:right w:val="nil"/>
            </w:tcBorders>
          </w:tcPr>
          <w:p w14:paraId="7BDF18F9"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הקריטריונים לבחירת הקבלן</w:t>
            </w:r>
            <w:r w:rsidRPr="00BD41FC">
              <w:rPr>
                <w:sz w:val="23"/>
                <w:szCs w:val="23"/>
                <w:rtl/>
                <w:lang w:eastAsia="en-US"/>
              </w:rPr>
              <w:tab/>
            </w:r>
          </w:p>
        </w:tc>
        <w:tc>
          <w:tcPr>
            <w:tcW w:w="709" w:type="dxa"/>
            <w:tcBorders>
              <w:top w:val="nil"/>
              <w:left w:val="nil"/>
              <w:bottom w:val="nil"/>
              <w:right w:val="nil"/>
            </w:tcBorders>
          </w:tcPr>
          <w:p w14:paraId="38CDFA80"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497EFF56" w14:textId="77777777" w:rsidTr="003A2516">
        <w:trPr>
          <w:jc w:val="center"/>
        </w:trPr>
        <w:tc>
          <w:tcPr>
            <w:tcW w:w="8930" w:type="dxa"/>
            <w:tcBorders>
              <w:top w:val="nil"/>
              <w:left w:val="nil"/>
              <w:bottom w:val="nil"/>
              <w:right w:val="nil"/>
            </w:tcBorders>
          </w:tcPr>
          <w:p w14:paraId="651EB0F8"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משך הבדיקה ותקפות ההצעה</w:t>
            </w:r>
            <w:r w:rsidRPr="00BD41FC">
              <w:rPr>
                <w:sz w:val="23"/>
                <w:szCs w:val="23"/>
                <w:rtl/>
                <w:lang w:eastAsia="en-US"/>
              </w:rPr>
              <w:tab/>
            </w:r>
          </w:p>
        </w:tc>
        <w:tc>
          <w:tcPr>
            <w:tcW w:w="709" w:type="dxa"/>
            <w:tcBorders>
              <w:top w:val="nil"/>
              <w:left w:val="nil"/>
              <w:bottom w:val="nil"/>
              <w:right w:val="nil"/>
            </w:tcBorders>
          </w:tcPr>
          <w:p w14:paraId="65780C5C"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0899E01D" w14:textId="77777777" w:rsidTr="003A2516">
        <w:trPr>
          <w:jc w:val="center"/>
        </w:trPr>
        <w:tc>
          <w:tcPr>
            <w:tcW w:w="8930" w:type="dxa"/>
            <w:tcBorders>
              <w:top w:val="nil"/>
              <w:left w:val="nil"/>
              <w:bottom w:val="nil"/>
              <w:right w:val="nil"/>
            </w:tcBorders>
          </w:tcPr>
          <w:p w14:paraId="28165EE2"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תקופת התקשרות</w:t>
            </w:r>
            <w:r w:rsidRPr="00BD41FC">
              <w:rPr>
                <w:sz w:val="23"/>
                <w:szCs w:val="23"/>
                <w:rtl/>
                <w:lang w:eastAsia="en-US"/>
              </w:rPr>
              <w:tab/>
            </w:r>
          </w:p>
        </w:tc>
        <w:tc>
          <w:tcPr>
            <w:tcW w:w="709" w:type="dxa"/>
            <w:tcBorders>
              <w:top w:val="nil"/>
              <w:left w:val="nil"/>
              <w:bottom w:val="nil"/>
              <w:right w:val="nil"/>
            </w:tcBorders>
          </w:tcPr>
          <w:p w14:paraId="7D42D95E"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73CA8FD5" w14:textId="77777777" w:rsidTr="003A2516">
        <w:trPr>
          <w:jc w:val="center"/>
        </w:trPr>
        <w:tc>
          <w:tcPr>
            <w:tcW w:w="8930" w:type="dxa"/>
            <w:tcBorders>
              <w:top w:val="nil"/>
              <w:left w:val="nil"/>
              <w:bottom w:val="nil"/>
              <w:right w:val="nil"/>
            </w:tcBorders>
          </w:tcPr>
          <w:p w14:paraId="123780D8"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המשרד רשאי</w:t>
            </w:r>
            <w:r w:rsidRPr="00BD41FC">
              <w:rPr>
                <w:sz w:val="23"/>
                <w:szCs w:val="23"/>
                <w:rtl/>
                <w:lang w:eastAsia="en-US"/>
              </w:rPr>
              <w:tab/>
            </w:r>
          </w:p>
        </w:tc>
        <w:tc>
          <w:tcPr>
            <w:tcW w:w="709" w:type="dxa"/>
            <w:tcBorders>
              <w:top w:val="nil"/>
              <w:left w:val="nil"/>
              <w:bottom w:val="nil"/>
              <w:right w:val="nil"/>
            </w:tcBorders>
          </w:tcPr>
          <w:p w14:paraId="76569CCE"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285D1989" w14:textId="77777777" w:rsidTr="003A2516">
        <w:trPr>
          <w:jc w:val="center"/>
        </w:trPr>
        <w:tc>
          <w:tcPr>
            <w:tcW w:w="8930" w:type="dxa"/>
            <w:tcBorders>
              <w:top w:val="nil"/>
              <w:left w:val="nil"/>
              <w:bottom w:val="nil"/>
              <w:right w:val="nil"/>
            </w:tcBorders>
          </w:tcPr>
          <w:p w14:paraId="3CFCC81A"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יחסי הצדדים</w:t>
            </w:r>
            <w:r w:rsidRPr="00BD41FC">
              <w:rPr>
                <w:sz w:val="23"/>
                <w:szCs w:val="23"/>
                <w:rtl/>
                <w:lang w:eastAsia="en-US"/>
              </w:rPr>
              <w:tab/>
            </w:r>
          </w:p>
        </w:tc>
        <w:tc>
          <w:tcPr>
            <w:tcW w:w="709" w:type="dxa"/>
            <w:tcBorders>
              <w:top w:val="nil"/>
              <w:left w:val="nil"/>
              <w:bottom w:val="nil"/>
              <w:right w:val="nil"/>
            </w:tcBorders>
          </w:tcPr>
          <w:p w14:paraId="489572AC"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53FBE062" w14:textId="77777777" w:rsidTr="003A2516">
        <w:trPr>
          <w:jc w:val="center"/>
        </w:trPr>
        <w:tc>
          <w:tcPr>
            <w:tcW w:w="8930" w:type="dxa"/>
            <w:tcBorders>
              <w:top w:val="nil"/>
              <w:left w:val="nil"/>
              <w:bottom w:val="nil"/>
              <w:right w:val="nil"/>
            </w:tcBorders>
          </w:tcPr>
          <w:p w14:paraId="16A96993"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פיקוח</w:t>
            </w:r>
            <w:r w:rsidRPr="00BD41FC">
              <w:rPr>
                <w:sz w:val="23"/>
                <w:szCs w:val="23"/>
                <w:rtl/>
                <w:lang w:eastAsia="en-US"/>
              </w:rPr>
              <w:tab/>
            </w:r>
          </w:p>
        </w:tc>
        <w:tc>
          <w:tcPr>
            <w:tcW w:w="709" w:type="dxa"/>
            <w:tcBorders>
              <w:top w:val="nil"/>
              <w:left w:val="nil"/>
              <w:bottom w:val="nil"/>
              <w:right w:val="nil"/>
            </w:tcBorders>
          </w:tcPr>
          <w:p w14:paraId="7C43E6D8"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3E264399" w14:textId="77777777" w:rsidTr="003A2516">
        <w:trPr>
          <w:jc w:val="center"/>
        </w:trPr>
        <w:tc>
          <w:tcPr>
            <w:tcW w:w="8930" w:type="dxa"/>
            <w:tcBorders>
              <w:top w:val="nil"/>
              <w:left w:val="nil"/>
              <w:bottom w:val="nil"/>
              <w:right w:val="nil"/>
            </w:tcBorders>
          </w:tcPr>
          <w:p w14:paraId="00DBE972"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ניגוד עניינים</w:t>
            </w:r>
            <w:r w:rsidRPr="00BD41FC">
              <w:rPr>
                <w:sz w:val="23"/>
                <w:szCs w:val="23"/>
                <w:rtl/>
                <w:lang w:eastAsia="en-US"/>
              </w:rPr>
              <w:tab/>
            </w:r>
          </w:p>
        </w:tc>
        <w:tc>
          <w:tcPr>
            <w:tcW w:w="709" w:type="dxa"/>
            <w:tcBorders>
              <w:top w:val="nil"/>
              <w:left w:val="nil"/>
              <w:bottom w:val="nil"/>
              <w:right w:val="nil"/>
            </w:tcBorders>
          </w:tcPr>
          <w:p w14:paraId="0F9765BA"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23671CE7" w14:textId="77777777" w:rsidTr="003A2516">
        <w:trPr>
          <w:jc w:val="center"/>
        </w:trPr>
        <w:tc>
          <w:tcPr>
            <w:tcW w:w="8930" w:type="dxa"/>
            <w:tcBorders>
              <w:top w:val="nil"/>
              <w:left w:val="nil"/>
              <w:bottom w:val="nil"/>
              <w:right w:val="nil"/>
            </w:tcBorders>
          </w:tcPr>
          <w:p w14:paraId="5CFC1E4F"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הפרות יסודיות</w:t>
            </w:r>
            <w:r w:rsidRPr="00BD41FC">
              <w:rPr>
                <w:sz w:val="23"/>
                <w:szCs w:val="23"/>
                <w:rtl/>
                <w:lang w:eastAsia="en-US"/>
              </w:rPr>
              <w:tab/>
            </w:r>
          </w:p>
        </w:tc>
        <w:tc>
          <w:tcPr>
            <w:tcW w:w="709" w:type="dxa"/>
            <w:tcBorders>
              <w:top w:val="nil"/>
              <w:left w:val="nil"/>
              <w:bottom w:val="nil"/>
              <w:right w:val="nil"/>
            </w:tcBorders>
          </w:tcPr>
          <w:p w14:paraId="4F239710"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42999EF2" w14:textId="77777777" w:rsidTr="003A2516">
        <w:trPr>
          <w:jc w:val="center"/>
        </w:trPr>
        <w:tc>
          <w:tcPr>
            <w:tcW w:w="8930" w:type="dxa"/>
            <w:tcBorders>
              <w:top w:val="nil"/>
              <w:left w:val="nil"/>
              <w:bottom w:val="nil"/>
              <w:right w:val="nil"/>
            </w:tcBorders>
          </w:tcPr>
          <w:p w14:paraId="45CC8676"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מהזוכה להלן יידרש</w:t>
            </w:r>
            <w:r w:rsidRPr="00BD41FC">
              <w:rPr>
                <w:sz w:val="23"/>
                <w:szCs w:val="23"/>
                <w:rtl/>
                <w:lang w:eastAsia="en-US"/>
              </w:rPr>
              <w:tab/>
            </w:r>
          </w:p>
        </w:tc>
        <w:tc>
          <w:tcPr>
            <w:tcW w:w="709" w:type="dxa"/>
            <w:tcBorders>
              <w:top w:val="nil"/>
              <w:left w:val="nil"/>
              <w:bottom w:val="nil"/>
              <w:right w:val="nil"/>
            </w:tcBorders>
          </w:tcPr>
          <w:p w14:paraId="524F2DB7"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3FBDD730" w14:textId="77777777" w:rsidTr="003A2516">
        <w:trPr>
          <w:jc w:val="center"/>
        </w:trPr>
        <w:tc>
          <w:tcPr>
            <w:tcW w:w="8930" w:type="dxa"/>
            <w:tcBorders>
              <w:top w:val="nil"/>
              <w:left w:val="nil"/>
              <w:bottom w:val="nil"/>
              <w:right w:val="nil"/>
            </w:tcBorders>
          </w:tcPr>
          <w:p w14:paraId="1A737F1C"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מסמכים נדרשים ותנאי מסירת ההצעה</w:t>
            </w:r>
            <w:r w:rsidRPr="00BD41FC">
              <w:rPr>
                <w:sz w:val="23"/>
                <w:szCs w:val="23"/>
                <w:rtl/>
                <w:lang w:eastAsia="en-US"/>
              </w:rPr>
              <w:tab/>
            </w:r>
          </w:p>
        </w:tc>
        <w:tc>
          <w:tcPr>
            <w:tcW w:w="709" w:type="dxa"/>
            <w:tcBorders>
              <w:top w:val="nil"/>
              <w:left w:val="nil"/>
              <w:bottom w:val="nil"/>
              <w:right w:val="nil"/>
            </w:tcBorders>
          </w:tcPr>
          <w:p w14:paraId="5BE01CCD" w14:textId="77777777" w:rsidR="00D0224F" w:rsidRPr="00AE56E1" w:rsidRDefault="00D0224F" w:rsidP="003606D7">
            <w:pPr>
              <w:keepNext/>
              <w:keepLines/>
              <w:widowControl w:val="0"/>
              <w:tabs>
                <w:tab w:val="decimal" w:pos="176"/>
              </w:tabs>
              <w:jc w:val="left"/>
              <w:rPr>
                <w:sz w:val="23"/>
                <w:szCs w:val="23"/>
                <w:rtl/>
                <w:lang w:eastAsia="en-US"/>
              </w:rPr>
            </w:pPr>
          </w:p>
        </w:tc>
      </w:tr>
    </w:tbl>
    <w:p w14:paraId="70F529CC" w14:textId="77777777" w:rsidR="003606D7" w:rsidRDefault="003606D7"/>
    <w:tbl>
      <w:tblPr>
        <w:bidiVisual/>
        <w:tblW w:w="9639" w:type="dxa"/>
        <w:jc w:val="center"/>
        <w:tblLayout w:type="fixed"/>
        <w:tblLook w:val="0000" w:firstRow="0" w:lastRow="0" w:firstColumn="0" w:lastColumn="0" w:noHBand="0" w:noVBand="0"/>
      </w:tblPr>
      <w:tblGrid>
        <w:gridCol w:w="8930"/>
        <w:gridCol w:w="709"/>
      </w:tblGrid>
      <w:tr w:rsidR="00D0224F" w:rsidRPr="00BD41FC" w14:paraId="0C690C64" w14:textId="77777777" w:rsidTr="1EBD349C">
        <w:trPr>
          <w:jc w:val="center"/>
        </w:trPr>
        <w:tc>
          <w:tcPr>
            <w:tcW w:w="8930" w:type="dxa"/>
            <w:tcBorders>
              <w:top w:val="nil"/>
              <w:left w:val="nil"/>
              <w:bottom w:val="nil"/>
              <w:right w:val="nil"/>
            </w:tcBorders>
          </w:tcPr>
          <w:p w14:paraId="08515D64" w14:textId="77777777" w:rsidR="00D0224F" w:rsidRPr="00BD41FC" w:rsidRDefault="00D0224F" w:rsidP="003606D7">
            <w:pPr>
              <w:keepNext/>
              <w:keepLines/>
              <w:widowControl w:val="0"/>
              <w:spacing w:line="160" w:lineRule="exact"/>
              <w:jc w:val="left"/>
              <w:rPr>
                <w:b/>
                <w:bCs/>
                <w:sz w:val="23"/>
                <w:szCs w:val="23"/>
                <w:rtl/>
                <w:lang w:eastAsia="en-US"/>
              </w:rPr>
            </w:pPr>
            <w:r w:rsidRPr="00BD41FC">
              <w:rPr>
                <w:b/>
                <w:bCs/>
                <w:sz w:val="23"/>
                <w:szCs w:val="23"/>
                <w:u w:val="single"/>
                <w:rtl/>
                <w:lang w:eastAsia="en-US"/>
              </w:rPr>
              <w:lastRenderedPageBreak/>
              <w:t>נ</w:t>
            </w:r>
            <w:r w:rsidRPr="00BD41FC">
              <w:rPr>
                <w:rFonts w:hint="cs"/>
                <w:b/>
                <w:bCs/>
                <w:sz w:val="23"/>
                <w:szCs w:val="23"/>
                <w:u w:val="single"/>
                <w:rtl/>
                <w:lang w:eastAsia="en-US"/>
              </w:rPr>
              <w:t>ספחים</w:t>
            </w:r>
          </w:p>
        </w:tc>
        <w:tc>
          <w:tcPr>
            <w:tcW w:w="709" w:type="dxa"/>
            <w:tcBorders>
              <w:top w:val="nil"/>
              <w:left w:val="nil"/>
              <w:bottom w:val="nil"/>
              <w:right w:val="nil"/>
            </w:tcBorders>
          </w:tcPr>
          <w:p w14:paraId="3478768F"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793093CE" w14:textId="77777777" w:rsidTr="1EBD349C">
        <w:trPr>
          <w:jc w:val="center"/>
        </w:trPr>
        <w:tc>
          <w:tcPr>
            <w:tcW w:w="8930" w:type="dxa"/>
            <w:tcBorders>
              <w:top w:val="nil"/>
              <w:left w:val="nil"/>
              <w:bottom w:val="nil"/>
              <w:right w:val="nil"/>
            </w:tcBorders>
          </w:tcPr>
          <w:p w14:paraId="350D13E6" w14:textId="77777777" w:rsidR="00D0224F" w:rsidRPr="00BD41FC" w:rsidRDefault="00D0224F" w:rsidP="00AF59F4">
            <w:pPr>
              <w:keepNext/>
              <w:keepLines/>
              <w:widowControl w:val="0"/>
              <w:numPr>
                <w:ilvl w:val="0"/>
                <w:numId w:val="2"/>
              </w:numPr>
              <w:tabs>
                <w:tab w:val="right" w:leader="dot" w:pos="8538"/>
              </w:tabs>
              <w:spacing w:line="160" w:lineRule="exact"/>
              <w:ind w:right="0"/>
              <w:jc w:val="left"/>
              <w:rPr>
                <w:sz w:val="23"/>
                <w:szCs w:val="23"/>
                <w:rtl/>
                <w:lang w:eastAsia="en-US"/>
              </w:rPr>
            </w:pPr>
            <w:r w:rsidRPr="00BD41FC">
              <w:rPr>
                <w:sz w:val="23"/>
                <w:szCs w:val="23"/>
                <w:rtl/>
                <w:lang w:eastAsia="en-US"/>
              </w:rPr>
              <w:t>קביעת מועד תשלום לספקים ולזכאים אחרים</w:t>
            </w:r>
            <w:r w:rsidRPr="00BD41FC">
              <w:rPr>
                <w:sz w:val="23"/>
                <w:szCs w:val="23"/>
                <w:rtl/>
                <w:lang w:eastAsia="en-US"/>
              </w:rPr>
              <w:tab/>
            </w:r>
          </w:p>
        </w:tc>
        <w:tc>
          <w:tcPr>
            <w:tcW w:w="709" w:type="dxa"/>
            <w:tcBorders>
              <w:top w:val="nil"/>
              <w:left w:val="nil"/>
              <w:bottom w:val="nil"/>
              <w:right w:val="nil"/>
            </w:tcBorders>
          </w:tcPr>
          <w:p w14:paraId="51C1218A" w14:textId="77777777" w:rsidR="00D0224F" w:rsidRPr="00AE56E1" w:rsidRDefault="00D0224F" w:rsidP="003606D7">
            <w:pPr>
              <w:keepNext/>
              <w:keepLines/>
              <w:widowControl w:val="0"/>
              <w:tabs>
                <w:tab w:val="decimal" w:pos="176"/>
              </w:tabs>
              <w:jc w:val="left"/>
              <w:rPr>
                <w:sz w:val="23"/>
                <w:szCs w:val="23"/>
                <w:rtl/>
                <w:lang w:eastAsia="en-US"/>
              </w:rPr>
            </w:pPr>
          </w:p>
        </w:tc>
      </w:tr>
      <w:tr w:rsidR="004940B7" w:rsidRPr="00BD41FC" w14:paraId="6E43649C" w14:textId="77777777" w:rsidTr="1EBD349C">
        <w:trPr>
          <w:jc w:val="center"/>
        </w:trPr>
        <w:tc>
          <w:tcPr>
            <w:tcW w:w="8930" w:type="dxa"/>
            <w:tcBorders>
              <w:top w:val="nil"/>
              <w:left w:val="nil"/>
              <w:bottom w:val="nil"/>
              <w:right w:val="nil"/>
            </w:tcBorders>
          </w:tcPr>
          <w:p w14:paraId="57A33C85" w14:textId="77777777" w:rsidR="004940B7" w:rsidRPr="00BD41FC" w:rsidRDefault="004940B7" w:rsidP="003606D7">
            <w:pPr>
              <w:keepNext/>
              <w:keepLines/>
              <w:widowControl w:val="0"/>
              <w:numPr>
                <w:ilvl w:val="0"/>
                <w:numId w:val="2"/>
              </w:numPr>
              <w:tabs>
                <w:tab w:val="right" w:leader="dot" w:pos="8538"/>
              </w:tabs>
              <w:spacing w:line="160" w:lineRule="exact"/>
              <w:ind w:right="0"/>
              <w:jc w:val="left"/>
              <w:rPr>
                <w:sz w:val="23"/>
                <w:szCs w:val="23"/>
                <w:rtl/>
                <w:lang w:eastAsia="en-US"/>
              </w:rPr>
            </w:pPr>
            <w:r w:rsidRPr="00BD41FC">
              <w:rPr>
                <w:rFonts w:hint="cs"/>
                <w:sz w:val="23"/>
                <w:szCs w:val="23"/>
                <w:rtl/>
                <w:lang w:eastAsia="en-US"/>
              </w:rPr>
              <w:t>חוזה התקשרות</w:t>
            </w:r>
            <w:r w:rsidRPr="00BD41FC">
              <w:rPr>
                <w:sz w:val="23"/>
                <w:szCs w:val="23"/>
                <w:rtl/>
                <w:lang w:eastAsia="en-US"/>
              </w:rPr>
              <w:tab/>
            </w:r>
          </w:p>
        </w:tc>
        <w:tc>
          <w:tcPr>
            <w:tcW w:w="709" w:type="dxa"/>
            <w:tcBorders>
              <w:top w:val="nil"/>
              <w:left w:val="nil"/>
              <w:bottom w:val="nil"/>
              <w:right w:val="nil"/>
            </w:tcBorders>
          </w:tcPr>
          <w:p w14:paraId="2C55AFBB" w14:textId="77777777" w:rsidR="00201A69" w:rsidRPr="00AE56E1" w:rsidRDefault="00201A69" w:rsidP="003606D7">
            <w:pPr>
              <w:keepNext/>
              <w:keepLines/>
              <w:widowControl w:val="0"/>
              <w:tabs>
                <w:tab w:val="decimal" w:pos="176"/>
              </w:tabs>
              <w:jc w:val="left"/>
              <w:rPr>
                <w:sz w:val="23"/>
                <w:szCs w:val="23"/>
                <w:rtl/>
                <w:lang w:eastAsia="en-US"/>
              </w:rPr>
            </w:pPr>
          </w:p>
        </w:tc>
      </w:tr>
      <w:tr w:rsidR="003204FE" w:rsidRPr="00BD41FC" w14:paraId="5260E785" w14:textId="77777777" w:rsidTr="1EBD349C">
        <w:trPr>
          <w:jc w:val="center"/>
        </w:trPr>
        <w:tc>
          <w:tcPr>
            <w:tcW w:w="8930" w:type="dxa"/>
            <w:tcBorders>
              <w:top w:val="nil"/>
              <w:left w:val="nil"/>
              <w:bottom w:val="nil"/>
              <w:right w:val="nil"/>
            </w:tcBorders>
          </w:tcPr>
          <w:p w14:paraId="5FD305D2" w14:textId="0F8B4BD2" w:rsidR="003204FE" w:rsidRDefault="64922265" w:rsidP="1EBD349C">
            <w:pPr>
              <w:keepNext/>
              <w:keepLines/>
              <w:widowControl w:val="0"/>
              <w:numPr>
                <w:ilvl w:val="0"/>
                <w:numId w:val="2"/>
              </w:numPr>
              <w:tabs>
                <w:tab w:val="right" w:leader="dot" w:pos="8538"/>
              </w:tabs>
              <w:spacing w:line="160" w:lineRule="exact"/>
              <w:ind w:right="0"/>
              <w:jc w:val="left"/>
              <w:rPr>
                <w:sz w:val="23"/>
                <w:szCs w:val="23"/>
                <w:rtl/>
                <w:lang w:eastAsia="en-US"/>
              </w:rPr>
            </w:pPr>
            <w:r w:rsidRPr="1EBD349C">
              <w:rPr>
                <w:sz w:val="23"/>
                <w:szCs w:val="23"/>
                <w:rtl/>
                <w:lang w:eastAsia="en-US"/>
              </w:rPr>
              <w:t>דרישות אבטחת מידע</w:t>
            </w:r>
            <w:r w:rsidR="7AFC1DCC" w:rsidRPr="1EBD349C">
              <w:rPr>
                <w:sz w:val="23"/>
                <w:szCs w:val="23"/>
                <w:lang w:eastAsia="en-US"/>
              </w:rPr>
              <w:t>.....</w:t>
            </w:r>
            <w:r w:rsidR="3AFB09A4">
              <w:tab/>
            </w:r>
            <w:r w:rsidR="7AFC1DCC" w:rsidRPr="1EBD349C">
              <w:rPr>
                <w:sz w:val="23"/>
                <w:szCs w:val="23"/>
                <w:lang w:eastAsia="en-US"/>
              </w:rPr>
              <w:t>.</w:t>
            </w:r>
          </w:p>
        </w:tc>
        <w:tc>
          <w:tcPr>
            <w:tcW w:w="709" w:type="dxa"/>
            <w:tcBorders>
              <w:top w:val="nil"/>
              <w:left w:val="nil"/>
              <w:bottom w:val="nil"/>
              <w:right w:val="nil"/>
            </w:tcBorders>
          </w:tcPr>
          <w:p w14:paraId="3D932E38" w14:textId="77777777" w:rsidR="003204FE" w:rsidRPr="00AE56E1" w:rsidRDefault="003204FE" w:rsidP="003606D7">
            <w:pPr>
              <w:keepNext/>
              <w:keepLines/>
              <w:widowControl w:val="0"/>
              <w:tabs>
                <w:tab w:val="decimal" w:pos="176"/>
              </w:tabs>
              <w:jc w:val="left"/>
              <w:rPr>
                <w:sz w:val="23"/>
                <w:szCs w:val="23"/>
                <w:rtl/>
                <w:lang w:eastAsia="en-US"/>
              </w:rPr>
            </w:pPr>
          </w:p>
        </w:tc>
      </w:tr>
      <w:tr w:rsidR="00AF59F4" w:rsidRPr="00BD41FC" w14:paraId="09E3D784" w14:textId="77777777" w:rsidTr="1EBD349C">
        <w:trPr>
          <w:jc w:val="center"/>
        </w:trPr>
        <w:tc>
          <w:tcPr>
            <w:tcW w:w="8930" w:type="dxa"/>
            <w:tcBorders>
              <w:top w:val="nil"/>
              <w:left w:val="nil"/>
              <w:bottom w:val="nil"/>
              <w:right w:val="nil"/>
            </w:tcBorders>
          </w:tcPr>
          <w:p w14:paraId="49C01403" w14:textId="586CB8AA" w:rsidR="00AF59F4" w:rsidRDefault="00AF59F4" w:rsidP="00AF59F4">
            <w:pPr>
              <w:keepNext/>
              <w:keepLines/>
              <w:widowControl w:val="0"/>
              <w:numPr>
                <w:ilvl w:val="0"/>
                <w:numId w:val="2"/>
              </w:numPr>
              <w:tabs>
                <w:tab w:val="right" w:leader="dot" w:pos="8538"/>
              </w:tabs>
              <w:spacing w:line="160" w:lineRule="exact"/>
              <w:ind w:right="0"/>
              <w:jc w:val="left"/>
              <w:rPr>
                <w:sz w:val="23"/>
                <w:szCs w:val="23"/>
                <w:rtl/>
                <w:lang w:eastAsia="en-US"/>
              </w:rPr>
            </w:pPr>
            <w:r w:rsidRPr="000865C3">
              <w:rPr>
                <w:sz w:val="23"/>
                <w:szCs w:val="23"/>
                <w:rtl/>
                <w:lang w:eastAsia="en-US"/>
              </w:rPr>
              <w:t>תקנות למניעת העסקה של עברייני מין במוסד המכוון למתן שירות לקטינים</w:t>
            </w:r>
            <w:r>
              <w:rPr>
                <w:rFonts w:hint="cs"/>
                <w:sz w:val="23"/>
                <w:szCs w:val="23"/>
                <w:rtl/>
                <w:lang w:eastAsia="en-US"/>
              </w:rPr>
              <w:t>....................................</w:t>
            </w:r>
          </w:p>
        </w:tc>
        <w:tc>
          <w:tcPr>
            <w:tcW w:w="709" w:type="dxa"/>
            <w:tcBorders>
              <w:top w:val="nil"/>
              <w:left w:val="nil"/>
              <w:bottom w:val="nil"/>
              <w:right w:val="nil"/>
            </w:tcBorders>
          </w:tcPr>
          <w:p w14:paraId="68CC8A55" w14:textId="77777777" w:rsidR="00AF59F4" w:rsidRPr="00AE56E1" w:rsidRDefault="00AF59F4" w:rsidP="00AF59F4">
            <w:pPr>
              <w:keepNext/>
              <w:keepLines/>
              <w:widowControl w:val="0"/>
              <w:tabs>
                <w:tab w:val="decimal" w:pos="176"/>
              </w:tabs>
              <w:jc w:val="left"/>
              <w:rPr>
                <w:sz w:val="23"/>
                <w:szCs w:val="23"/>
                <w:rtl/>
                <w:lang w:eastAsia="en-US"/>
              </w:rPr>
            </w:pPr>
          </w:p>
        </w:tc>
      </w:tr>
      <w:tr w:rsidR="00AF59F4" w:rsidRPr="00BD41FC" w14:paraId="5C41027A" w14:textId="77777777" w:rsidTr="1EBD349C">
        <w:trPr>
          <w:jc w:val="center"/>
        </w:trPr>
        <w:tc>
          <w:tcPr>
            <w:tcW w:w="8930" w:type="dxa"/>
            <w:tcBorders>
              <w:top w:val="nil"/>
              <w:left w:val="nil"/>
              <w:bottom w:val="nil"/>
              <w:right w:val="nil"/>
            </w:tcBorders>
          </w:tcPr>
          <w:p w14:paraId="73437FAF" w14:textId="77777777" w:rsidR="00AF59F4" w:rsidRPr="00BD41FC" w:rsidRDefault="00AF59F4" w:rsidP="00AF59F4">
            <w:pPr>
              <w:keepNext/>
              <w:keepLines/>
              <w:widowControl w:val="0"/>
              <w:numPr>
                <w:ilvl w:val="0"/>
                <w:numId w:val="2"/>
              </w:numPr>
              <w:tabs>
                <w:tab w:val="right" w:leader="dot" w:pos="8538"/>
              </w:tabs>
              <w:spacing w:line="160" w:lineRule="exact"/>
              <w:ind w:right="0"/>
              <w:jc w:val="left"/>
              <w:rPr>
                <w:sz w:val="23"/>
                <w:szCs w:val="23"/>
                <w:rtl/>
                <w:lang w:eastAsia="en-US"/>
              </w:rPr>
            </w:pPr>
            <w:r>
              <w:rPr>
                <w:rFonts w:hint="cs"/>
                <w:sz w:val="23"/>
                <w:szCs w:val="23"/>
                <w:rtl/>
                <w:lang w:eastAsia="en-US"/>
              </w:rPr>
              <w:t>חוברת</w:t>
            </w:r>
            <w:r w:rsidRPr="00BD41FC">
              <w:rPr>
                <w:rFonts w:hint="cs"/>
                <w:sz w:val="23"/>
                <w:szCs w:val="23"/>
                <w:rtl/>
                <w:lang w:eastAsia="en-US"/>
              </w:rPr>
              <w:t xml:space="preserve"> הגשת הצעה</w:t>
            </w:r>
            <w:r w:rsidRPr="00BD41FC">
              <w:rPr>
                <w:sz w:val="23"/>
                <w:szCs w:val="23"/>
                <w:rtl/>
                <w:lang w:eastAsia="en-US"/>
              </w:rPr>
              <w:tab/>
            </w:r>
          </w:p>
        </w:tc>
        <w:tc>
          <w:tcPr>
            <w:tcW w:w="709" w:type="dxa"/>
            <w:tcBorders>
              <w:top w:val="nil"/>
              <w:left w:val="nil"/>
              <w:bottom w:val="nil"/>
              <w:right w:val="nil"/>
            </w:tcBorders>
          </w:tcPr>
          <w:p w14:paraId="7F863F8D" w14:textId="77777777" w:rsidR="00AF59F4" w:rsidRPr="00AE56E1" w:rsidRDefault="00AF59F4" w:rsidP="00AF59F4">
            <w:pPr>
              <w:keepNext/>
              <w:keepLines/>
              <w:widowControl w:val="0"/>
              <w:tabs>
                <w:tab w:val="decimal" w:pos="176"/>
              </w:tabs>
              <w:jc w:val="left"/>
              <w:rPr>
                <w:sz w:val="23"/>
                <w:szCs w:val="23"/>
                <w:rtl/>
                <w:lang w:eastAsia="en-US"/>
              </w:rPr>
            </w:pPr>
          </w:p>
        </w:tc>
      </w:tr>
      <w:tr w:rsidR="00AF59F4" w:rsidRPr="00BD41FC" w14:paraId="4944BE59" w14:textId="77777777" w:rsidTr="1EBD349C">
        <w:trPr>
          <w:jc w:val="center"/>
        </w:trPr>
        <w:tc>
          <w:tcPr>
            <w:tcW w:w="8930" w:type="dxa"/>
            <w:tcBorders>
              <w:top w:val="nil"/>
              <w:left w:val="nil"/>
              <w:bottom w:val="nil"/>
              <w:right w:val="nil"/>
            </w:tcBorders>
          </w:tcPr>
          <w:p w14:paraId="4508DEB5" w14:textId="77777777" w:rsidR="00AF59F4" w:rsidRPr="00BD41FC" w:rsidRDefault="00AF59F4" w:rsidP="00B037F5">
            <w:pPr>
              <w:keepNext/>
              <w:keepLines/>
              <w:widowControl w:val="0"/>
              <w:numPr>
                <w:ilvl w:val="0"/>
                <w:numId w:val="2"/>
              </w:numPr>
              <w:tabs>
                <w:tab w:val="right" w:leader="dot" w:pos="8538"/>
              </w:tabs>
              <w:spacing w:line="160" w:lineRule="exact"/>
              <w:ind w:right="0"/>
              <w:jc w:val="left"/>
              <w:rPr>
                <w:sz w:val="23"/>
                <w:szCs w:val="23"/>
                <w:rtl/>
                <w:lang w:eastAsia="en-US"/>
              </w:rPr>
            </w:pPr>
            <w:r w:rsidRPr="00BD41FC">
              <w:rPr>
                <w:rFonts w:hint="cs"/>
                <w:sz w:val="23"/>
                <w:szCs w:val="23"/>
                <w:rtl/>
                <w:lang w:eastAsia="en-US"/>
              </w:rPr>
              <w:t>טבלת השוואת הצעות</w:t>
            </w:r>
            <w:r w:rsidRPr="00BD41FC">
              <w:rPr>
                <w:sz w:val="23"/>
                <w:szCs w:val="23"/>
                <w:rtl/>
                <w:lang w:eastAsia="en-US"/>
              </w:rPr>
              <w:tab/>
            </w:r>
          </w:p>
        </w:tc>
        <w:tc>
          <w:tcPr>
            <w:tcW w:w="709" w:type="dxa"/>
            <w:tcBorders>
              <w:top w:val="nil"/>
              <w:left w:val="nil"/>
              <w:bottom w:val="nil"/>
              <w:right w:val="nil"/>
            </w:tcBorders>
          </w:tcPr>
          <w:p w14:paraId="00549E2C" w14:textId="77777777" w:rsidR="00AF59F4" w:rsidRPr="00AE56E1" w:rsidRDefault="00AF59F4" w:rsidP="00AF59F4">
            <w:pPr>
              <w:keepNext/>
              <w:keepLines/>
              <w:widowControl w:val="0"/>
              <w:tabs>
                <w:tab w:val="decimal" w:pos="176"/>
              </w:tabs>
              <w:jc w:val="left"/>
              <w:rPr>
                <w:sz w:val="23"/>
                <w:szCs w:val="23"/>
                <w:rtl/>
                <w:lang w:eastAsia="en-US"/>
              </w:rPr>
            </w:pPr>
          </w:p>
        </w:tc>
      </w:tr>
    </w:tbl>
    <w:p w14:paraId="6D47374B" w14:textId="77777777" w:rsidR="00342675" w:rsidRDefault="00342675" w:rsidP="003606D7">
      <w:pPr>
        <w:keepNext/>
        <w:keepLines/>
        <w:widowControl w:val="0"/>
        <w:rPr>
          <w:sz w:val="10"/>
          <w:szCs w:val="10"/>
          <w:rtl/>
          <w:lang w:eastAsia="en-US"/>
        </w:rPr>
      </w:pPr>
    </w:p>
    <w:p w14:paraId="6021341A" w14:textId="77777777" w:rsidR="007D62A2" w:rsidRPr="00803E5E" w:rsidRDefault="003606D7" w:rsidP="003606D7">
      <w:pPr>
        <w:keepNext/>
        <w:keepLines/>
        <w:widowControl w:val="0"/>
        <w:rPr>
          <w:b/>
          <w:bCs/>
          <w:sz w:val="28"/>
          <w:szCs w:val="28"/>
          <w:u w:val="single"/>
        </w:rPr>
      </w:pPr>
      <w:r w:rsidDel="006308EE">
        <w:rPr>
          <w:noProof/>
          <w:lang w:eastAsia="en-US"/>
        </w:rPr>
        <mc:AlternateContent>
          <mc:Choice Requires="wps">
            <w:drawing>
              <wp:anchor distT="0" distB="0" distL="114300" distR="114300" simplePos="0" relativeHeight="251658240" behindDoc="0" locked="0" layoutInCell="1" allowOverlap="1" wp14:anchorId="59FE1F9E" wp14:editId="050FD435">
                <wp:simplePos x="0" y="0"/>
                <wp:positionH relativeFrom="column">
                  <wp:posOffset>65736</wp:posOffset>
                </wp:positionH>
                <wp:positionV relativeFrom="paragraph">
                  <wp:posOffset>292294</wp:posOffset>
                </wp:positionV>
                <wp:extent cx="6134100" cy="1176793"/>
                <wp:effectExtent l="0" t="0" r="19050" b="23495"/>
                <wp:wrapNone/>
                <wp:docPr id="19926654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17679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331438" w14:textId="77777777" w:rsidR="00C871B3" w:rsidRDefault="00C871B3"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0B9B918C" w14:textId="77777777" w:rsidR="00C871B3" w:rsidRDefault="00C871B3" w:rsidP="00EB4B51">
                            <w:pPr>
                              <w:spacing w:line="240" w:lineRule="auto"/>
                              <w:jc w:val="left"/>
                              <w:rPr>
                                <w:b/>
                                <w:bCs/>
                                <w:rtl/>
                                <w:lang w:eastAsia="en-US"/>
                              </w:rPr>
                            </w:pPr>
                          </w:p>
                          <w:p w14:paraId="6A2B5C3B" w14:textId="77777777" w:rsidR="00C871B3" w:rsidRPr="003A2AFA" w:rsidRDefault="00C871B3" w:rsidP="00A40358">
                            <w:pPr>
                              <w:spacing w:line="480" w:lineRule="auto"/>
                              <w:jc w:val="right"/>
                              <w:rPr>
                                <w:b/>
                                <w:bCs/>
                                <w:rtl/>
                              </w:rPr>
                            </w:pPr>
                            <w:r w:rsidRPr="003A2AFA">
                              <w:rPr>
                                <w:b/>
                                <w:bCs/>
                                <w:color w:val="0000FF"/>
                                <w:sz w:val="21"/>
                                <w:szCs w:val="21"/>
                                <w:u w:val="single"/>
                              </w:rPr>
                              <w:t>HTTP://WWW.MR.GOV.IL</w:t>
                            </w:r>
                          </w:p>
                          <w:p w14:paraId="1C7E425D"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32C4B816"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3FD6F6B7" w14:textId="77777777" w:rsidR="00C871B3" w:rsidRPr="003A2AFA" w:rsidRDefault="00C871B3" w:rsidP="00BD41FC">
                            <w:pPr>
                              <w:spacing w:line="240" w:lineRule="auto"/>
                              <w:ind w:left="5953"/>
                              <w:jc w:val="center"/>
                              <w:rPr>
                                <w:b/>
                                <w:bCs/>
                              </w:rPr>
                            </w:pPr>
                            <w:r w:rsidRPr="003A2AFA">
                              <w:rPr>
                                <w:rFonts w:hint="cs"/>
                                <w:b/>
                                <w:bCs/>
                                <w:rtl/>
                              </w:rPr>
                              <w:t>מנהלת אגף רכש מכרזים והתקשרויות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E1F9E" id="Text Box 121" o:spid="_x0000_s1027" type="#_x0000_t202" style="position:absolute;left:0;text-align:left;margin-left:5.2pt;margin-top:23pt;width:483pt;height:9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" filled="f">
                <v:textbox>
                  <w:txbxContent>
                    <w:p w14:paraId="5D331438" w14:textId="77777777" w:rsidR="00C871B3" w:rsidRDefault="00C871B3"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0B9B918C" w14:textId="77777777" w:rsidR="00C871B3" w:rsidRDefault="00C871B3" w:rsidP="00EB4B51">
                      <w:pPr>
                        <w:spacing w:line="240" w:lineRule="auto"/>
                        <w:jc w:val="left"/>
                        <w:rPr>
                          <w:b/>
                          <w:bCs/>
                          <w:rtl/>
                          <w:lang w:eastAsia="en-US"/>
                        </w:rPr>
                      </w:pPr>
                    </w:p>
                    <w:p w14:paraId="6A2B5C3B" w14:textId="77777777" w:rsidR="00C871B3" w:rsidRPr="003A2AFA" w:rsidRDefault="00C871B3" w:rsidP="00A40358">
                      <w:pPr>
                        <w:spacing w:line="480" w:lineRule="auto"/>
                        <w:jc w:val="right"/>
                        <w:rPr>
                          <w:b/>
                          <w:bCs/>
                          <w:rtl/>
                        </w:rPr>
                      </w:pPr>
                      <w:r w:rsidRPr="003A2AFA">
                        <w:rPr>
                          <w:b/>
                          <w:bCs/>
                          <w:color w:val="0000FF"/>
                          <w:sz w:val="21"/>
                          <w:szCs w:val="21"/>
                          <w:u w:val="single"/>
                        </w:rPr>
                        <w:t>HTTP://WWW.MR.GOV.IL</w:t>
                      </w:r>
                    </w:p>
                    <w:p w14:paraId="1C7E425D"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32C4B816"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3FD6F6B7" w14:textId="77777777" w:rsidR="00C871B3" w:rsidRPr="003A2AFA" w:rsidRDefault="00C871B3" w:rsidP="00BD41FC">
                      <w:pPr>
                        <w:spacing w:line="240" w:lineRule="auto"/>
                        <w:ind w:left="5953"/>
                        <w:jc w:val="center"/>
                        <w:rPr>
                          <w:b/>
                          <w:bCs/>
                        </w:rPr>
                      </w:pPr>
                      <w:r w:rsidRPr="003A2AFA">
                        <w:rPr>
                          <w:rFonts w:hint="cs"/>
                          <w:b/>
                          <w:bCs/>
                          <w:rtl/>
                        </w:rPr>
                        <w:t>מנהלת אגף רכש מכרזים והתקשרויות</w:t>
                      </w:r>
                    </w:p>
                  </w:txbxContent>
                </v:textbox>
              </v:shape>
            </w:pict>
          </mc:Fallback>
        </mc:AlternateContent>
      </w:r>
    </w:p>
    <w:p w14:paraId="74D8AD06" w14:textId="77777777" w:rsidR="00F45B9E" w:rsidRPr="009779BD" w:rsidRDefault="007D62A2" w:rsidP="00411471">
      <w:pPr>
        <w:keepNext/>
        <w:keepLines/>
        <w:widowControl w:val="0"/>
        <w:numPr>
          <w:ilvl w:val="0"/>
          <w:numId w:val="14"/>
        </w:numPr>
        <w:rPr>
          <w:b/>
          <w:bCs/>
          <w:u w:val="single"/>
          <w:rtl/>
        </w:rPr>
      </w:pPr>
      <w:r>
        <w:rPr>
          <w:b/>
          <w:bCs/>
          <w:sz w:val="28"/>
          <w:szCs w:val="28"/>
          <w:u w:val="single"/>
          <w:rtl/>
        </w:rPr>
        <w:br w:type="page"/>
      </w:r>
      <w:r w:rsidR="00F45B9E" w:rsidRPr="009779BD">
        <w:rPr>
          <w:b/>
          <w:bCs/>
          <w:u w:val="single"/>
          <w:rtl/>
        </w:rPr>
        <w:lastRenderedPageBreak/>
        <w:t>מבוא</w:t>
      </w:r>
    </w:p>
    <w:p w14:paraId="3772A861" w14:textId="65959612" w:rsidR="00F45B9E" w:rsidRPr="00C65087" w:rsidRDefault="00487549" w:rsidP="00411471">
      <w:pPr>
        <w:keepNext/>
        <w:keepLines/>
        <w:widowControl w:val="0"/>
        <w:ind w:left="720"/>
        <w:rPr>
          <w:sz w:val="22"/>
          <w:rtl/>
          <w:lang w:eastAsia="en-US"/>
        </w:rPr>
      </w:pPr>
      <w:r w:rsidRPr="00C65087">
        <w:rPr>
          <w:rFonts w:hint="cs"/>
          <w:sz w:val="22"/>
          <w:rtl/>
          <w:lang w:eastAsia="en-US"/>
        </w:rPr>
        <w:t>משרד החינוך</w:t>
      </w:r>
      <w:r w:rsidR="00F45B9E" w:rsidRPr="00C65087">
        <w:rPr>
          <w:rFonts w:hint="cs"/>
          <w:sz w:val="22"/>
          <w:rtl/>
          <w:lang w:eastAsia="en-US"/>
        </w:rPr>
        <w:t xml:space="preserve"> </w:t>
      </w:r>
      <w:r w:rsidR="00F45B9E" w:rsidRPr="00C65087">
        <w:rPr>
          <w:sz w:val="22"/>
          <w:rtl/>
          <w:lang w:eastAsia="en-US"/>
        </w:rPr>
        <w:t xml:space="preserve">(שייקרא להלן "המשרד"), באמצעות </w:t>
      </w:r>
      <w:r w:rsidR="00CB2345">
        <w:rPr>
          <w:rFonts w:hint="cs"/>
          <w:sz w:val="22"/>
          <w:rtl/>
          <w:lang w:eastAsia="en-US"/>
        </w:rPr>
        <w:t>מנהל עובדי הוראה</w:t>
      </w:r>
      <w:r w:rsidR="00F45B9E" w:rsidRPr="00C65087">
        <w:rPr>
          <w:sz w:val="22"/>
          <w:rtl/>
          <w:lang w:eastAsia="en-US"/>
        </w:rPr>
        <w:t>, פונה בזאת לקבלת הצעות ל:</w:t>
      </w:r>
    </w:p>
    <w:p w14:paraId="1F3C3DF3" w14:textId="77777777" w:rsidR="00CB2345" w:rsidRDefault="00CB2345" w:rsidP="00411471">
      <w:pPr>
        <w:keepNext/>
        <w:keepLines/>
        <w:widowControl w:val="0"/>
        <w:ind w:left="720"/>
        <w:rPr>
          <w:b/>
          <w:bCs/>
          <w:sz w:val="32"/>
          <w:szCs w:val="32"/>
          <w:u w:val="single"/>
          <w:rtl/>
          <w:lang w:eastAsia="en-US"/>
        </w:rPr>
      </w:pPr>
      <w:r w:rsidRPr="00CB2345">
        <w:rPr>
          <w:b/>
          <w:bCs/>
          <w:sz w:val="32"/>
          <w:szCs w:val="32"/>
          <w:u w:val="single"/>
          <w:rtl/>
          <w:lang w:eastAsia="en-US"/>
        </w:rPr>
        <w:t>הפעלת תוכניות הכשרת מנהלי בתי ספר תוך כדי תפקידם</w:t>
      </w:r>
    </w:p>
    <w:p w14:paraId="72315A43" w14:textId="719FEC61" w:rsidR="0095795A" w:rsidRPr="0095795A" w:rsidRDefault="00F45B9E" w:rsidP="00411471">
      <w:pPr>
        <w:keepNext/>
        <w:keepLines/>
        <w:widowControl w:val="0"/>
        <w:ind w:left="720"/>
        <w:rPr>
          <w:sz w:val="22"/>
          <w:lang w:eastAsia="en-US"/>
        </w:rPr>
      </w:pPr>
      <w:r>
        <w:rPr>
          <w:sz w:val="22"/>
          <w:rtl/>
          <w:lang w:eastAsia="en-US"/>
        </w:rPr>
        <w:t>וזאת בהיקף ובגבולות אחריות כפי שיפורטו בהמשך.</w:t>
      </w:r>
    </w:p>
    <w:p w14:paraId="6A60B56C" w14:textId="77777777" w:rsidR="003A2AFA" w:rsidRDefault="003A2AFA" w:rsidP="00411471">
      <w:pPr>
        <w:keepNext/>
        <w:keepLines/>
        <w:widowControl w:val="0"/>
        <w:numPr>
          <w:ilvl w:val="1"/>
          <w:numId w:val="14"/>
        </w:numPr>
        <w:rPr>
          <w:rtl/>
        </w:rPr>
      </w:pPr>
      <w:r w:rsidRPr="009779BD">
        <w:rPr>
          <w:rFonts w:hint="cs"/>
          <w:rtl/>
        </w:rPr>
        <w:t>שאלות ובירורים</w:t>
      </w:r>
    </w:p>
    <w:p w14:paraId="1B1CDE75" w14:textId="58091CBD" w:rsidR="00BE55BA" w:rsidRPr="0076238C" w:rsidRDefault="00BE55BA" w:rsidP="00411471">
      <w:pPr>
        <w:keepNext/>
        <w:keepLines/>
        <w:widowControl w:val="0"/>
        <w:numPr>
          <w:ilvl w:val="2"/>
          <w:numId w:val="14"/>
        </w:numPr>
        <w:tabs>
          <w:tab w:val="num" w:pos="1842"/>
        </w:tabs>
        <w:rPr>
          <w:rtl/>
        </w:rPr>
      </w:pPr>
      <w:r w:rsidRPr="0076238C">
        <w:rPr>
          <w:rFonts w:hint="cs"/>
          <w:rtl/>
        </w:rPr>
        <w:t>כל הפונים מתבקשים לקרוא את חוברת המכרז על כל</w:t>
      </w:r>
      <w:r w:rsidRPr="0076238C">
        <w:t xml:space="preserve"> </w:t>
      </w:r>
      <w:r w:rsidRPr="0076238C">
        <w:rPr>
          <w:rFonts w:hint="cs"/>
          <w:rtl/>
        </w:rPr>
        <w:t>נספחיה בטרם משלוח שאלות/הערות.</w:t>
      </w:r>
      <w:r w:rsidR="004E7304">
        <w:rPr>
          <w:rFonts w:hint="cs"/>
          <w:rtl/>
        </w:rPr>
        <w:t xml:space="preserve"> </w:t>
      </w:r>
    </w:p>
    <w:p w14:paraId="7DCB42AD" w14:textId="4FB6EDB3" w:rsidR="00B238B2" w:rsidRPr="00B238B2" w:rsidRDefault="00BE55BA" w:rsidP="00411471">
      <w:pPr>
        <w:keepNext/>
        <w:keepLines/>
        <w:widowControl w:val="0"/>
        <w:numPr>
          <w:ilvl w:val="2"/>
          <w:numId w:val="14"/>
        </w:numPr>
        <w:tabs>
          <w:tab w:val="num" w:pos="1842"/>
        </w:tabs>
        <w:rPr>
          <w:b/>
          <w:bCs/>
          <w:u w:val="single"/>
          <w:rtl/>
        </w:rPr>
      </w:pPr>
      <w:r w:rsidRPr="0076238C">
        <w:rPr>
          <w:rFonts w:hint="cs"/>
          <w:rtl/>
        </w:rPr>
        <w:t xml:space="preserve">יש לשלוח קובץ וורד/אקסל הכולל את השאלות עד ל- </w:t>
      </w:r>
      <w:r w:rsidR="009447E2">
        <w:rPr>
          <w:rFonts w:hint="cs"/>
          <w:rtl/>
        </w:rPr>
        <w:t>18</w:t>
      </w:r>
      <w:r w:rsidR="009B74C6">
        <w:rPr>
          <w:rFonts w:hint="cs"/>
          <w:rtl/>
        </w:rPr>
        <w:t>/</w:t>
      </w:r>
      <w:r w:rsidR="009447E2">
        <w:rPr>
          <w:rFonts w:hint="cs"/>
          <w:rtl/>
        </w:rPr>
        <w:t>6</w:t>
      </w:r>
      <w:r w:rsidR="009B74C6">
        <w:rPr>
          <w:rFonts w:hint="cs"/>
          <w:rtl/>
        </w:rPr>
        <w:t>/</w:t>
      </w:r>
      <w:r w:rsidR="005A40DA">
        <w:rPr>
          <w:rFonts w:hint="cs"/>
          <w:rtl/>
        </w:rPr>
        <w:t>2026</w:t>
      </w:r>
      <w:r w:rsidR="005A40DA" w:rsidRPr="0076238C">
        <w:rPr>
          <w:rFonts w:hint="cs"/>
          <w:rtl/>
        </w:rPr>
        <w:t xml:space="preserve"> </w:t>
      </w:r>
      <w:r w:rsidRPr="0076238C">
        <w:rPr>
          <w:rFonts w:hint="cs"/>
          <w:rtl/>
        </w:rPr>
        <w:t xml:space="preserve">בשעה 14:00 לכתובת המייל </w:t>
      </w:r>
      <w:r w:rsidRPr="0076238C">
        <w:t>michrazimedu@education.gov.il</w:t>
      </w:r>
      <w:r w:rsidRPr="0076238C">
        <w:rPr>
          <w:rFonts w:hint="cs"/>
          <w:rtl/>
        </w:rPr>
        <w:t xml:space="preserve">, כאשר בשורת הנושא בדוא"ל חובה לציין: </w:t>
      </w:r>
      <w:r w:rsidR="00BD6019" w:rsidRPr="00982D8C">
        <w:rPr>
          <w:b/>
          <w:bCs/>
          <w:u w:val="single"/>
          <w:rtl/>
        </w:rPr>
        <w:t>מכרז</w:t>
      </w:r>
      <w:r w:rsidR="00BD6019" w:rsidRPr="00982D8C">
        <w:rPr>
          <w:rFonts w:hint="cs"/>
          <w:b/>
          <w:bCs/>
          <w:u w:val="single"/>
          <w:rtl/>
        </w:rPr>
        <w:t xml:space="preserve"> </w:t>
      </w:r>
      <w:r w:rsidR="00BD6019" w:rsidRPr="00982D8C">
        <w:rPr>
          <w:b/>
          <w:bCs/>
          <w:u w:val="single"/>
          <w:rtl/>
        </w:rPr>
        <w:t>מס</w:t>
      </w:r>
      <w:r w:rsidR="00BD6019" w:rsidRPr="00982D8C">
        <w:rPr>
          <w:rFonts w:hint="cs"/>
          <w:b/>
          <w:bCs/>
          <w:u w:val="single"/>
          <w:rtl/>
        </w:rPr>
        <w:t xml:space="preserve">' </w:t>
      </w:r>
      <w:r w:rsidR="00DA3AAC" w:rsidRPr="00DA3AAC">
        <w:rPr>
          <w:b/>
          <w:bCs/>
          <w:u w:val="single"/>
          <w:rtl/>
        </w:rPr>
        <w:t>15/6.2026</w:t>
      </w:r>
      <w:r w:rsidR="00BD6019" w:rsidRPr="00982D8C">
        <w:rPr>
          <w:b/>
          <w:bCs/>
          <w:u w:val="single"/>
          <w:rtl/>
        </w:rPr>
        <w:t xml:space="preserve">: </w:t>
      </w:r>
      <w:r w:rsidR="00CB2345" w:rsidRPr="00CB2345">
        <w:rPr>
          <w:b/>
          <w:bCs/>
          <w:u w:val="single"/>
          <w:rtl/>
        </w:rPr>
        <w:t>הפעלת תוכניות הכשרת מנהלי בתי ספר תוך כדי תפקידם</w:t>
      </w:r>
    </w:p>
    <w:p w14:paraId="3D8EE966" w14:textId="79C9E912" w:rsidR="00BE55BA" w:rsidRPr="009779BD" w:rsidRDefault="00BE55BA" w:rsidP="00411471">
      <w:pPr>
        <w:keepNext/>
        <w:keepLines/>
        <w:widowControl w:val="0"/>
        <w:numPr>
          <w:ilvl w:val="2"/>
          <w:numId w:val="14"/>
        </w:numPr>
        <w:tabs>
          <w:tab w:val="num" w:pos="1842"/>
        </w:tabs>
        <w:rPr>
          <w:rtl/>
        </w:rPr>
      </w:pPr>
      <w:r w:rsidRPr="0076238C">
        <w:rPr>
          <w:rFonts w:hint="cs"/>
          <w:rtl/>
        </w:rPr>
        <w:t>, קובץ השאלות יהיה בהתאם למבנה שלהלן:</w:t>
      </w:r>
    </w:p>
    <w:tbl>
      <w:tblPr>
        <w:bidiVisual/>
        <w:tblW w:w="8222"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1513"/>
        <w:gridCol w:w="1169"/>
        <w:gridCol w:w="4593"/>
      </w:tblGrid>
      <w:tr w:rsidR="00342675" w:rsidRPr="00586BD0" w14:paraId="4E5A3D20" w14:textId="77777777" w:rsidTr="00A40358">
        <w:trPr>
          <w:trHeight w:val="450"/>
        </w:trPr>
        <w:tc>
          <w:tcPr>
            <w:tcW w:w="8222" w:type="dxa"/>
            <w:gridSpan w:val="4"/>
            <w:shd w:val="clear" w:color="000000" w:fill="D9D9D9"/>
            <w:vAlign w:val="center"/>
          </w:tcPr>
          <w:p w14:paraId="2E9CBF0E" w14:textId="37C9C618" w:rsidR="00342675" w:rsidRPr="00BD6019" w:rsidRDefault="00CB2345" w:rsidP="00411471">
            <w:pPr>
              <w:keepNext/>
              <w:keepLines/>
              <w:widowControl w:val="0"/>
              <w:overflowPunct/>
              <w:autoSpaceDE/>
              <w:autoSpaceDN/>
              <w:adjustRightInd/>
              <w:jc w:val="center"/>
              <w:textAlignment w:val="auto"/>
              <w:rPr>
                <w:rFonts w:ascii="David" w:hAnsi="David"/>
                <w:b/>
                <w:bCs/>
                <w:color w:val="002060"/>
                <w:sz w:val="22"/>
                <w:szCs w:val="22"/>
                <w:u w:val="single"/>
                <w:rtl/>
                <w:lang w:eastAsia="en-US"/>
              </w:rPr>
            </w:pPr>
            <w:r w:rsidRPr="00CB2345">
              <w:rPr>
                <w:rFonts w:ascii="David" w:hAnsi="David"/>
                <w:b/>
                <w:bCs/>
                <w:color w:val="002060"/>
                <w:sz w:val="22"/>
                <w:szCs w:val="22"/>
                <w:u w:val="single"/>
                <w:rtl/>
                <w:lang w:eastAsia="en-US"/>
              </w:rPr>
              <w:t xml:space="preserve">מכרז מס' </w:t>
            </w:r>
            <w:r w:rsidR="00DA3AAC" w:rsidRPr="00DA3AAC">
              <w:rPr>
                <w:rFonts w:ascii="David" w:hAnsi="David"/>
                <w:b/>
                <w:bCs/>
                <w:color w:val="002060"/>
                <w:sz w:val="22"/>
                <w:szCs w:val="22"/>
                <w:u w:val="single"/>
                <w:rtl/>
                <w:lang w:eastAsia="en-US"/>
              </w:rPr>
              <w:t>15/6.2026</w:t>
            </w:r>
            <w:r w:rsidRPr="00CB2345">
              <w:rPr>
                <w:rFonts w:ascii="David" w:hAnsi="David"/>
                <w:b/>
                <w:bCs/>
                <w:color w:val="002060"/>
                <w:sz w:val="22"/>
                <w:szCs w:val="22"/>
                <w:u w:val="single"/>
                <w:rtl/>
                <w:lang w:eastAsia="en-US"/>
              </w:rPr>
              <w:t xml:space="preserve"> : הפעלת תוכניות הכשרת מנהלי בתי ספר תוך כדי תפקידם</w:t>
            </w:r>
          </w:p>
        </w:tc>
      </w:tr>
      <w:tr w:rsidR="00342675" w:rsidRPr="00586BD0" w14:paraId="1281DF2B" w14:textId="77777777" w:rsidTr="00A40358">
        <w:trPr>
          <w:trHeight w:val="450"/>
        </w:trPr>
        <w:tc>
          <w:tcPr>
            <w:tcW w:w="947" w:type="dxa"/>
            <w:shd w:val="clear" w:color="000000" w:fill="D9D9D9"/>
            <w:vAlign w:val="center"/>
            <w:hideMark/>
          </w:tcPr>
          <w:p w14:paraId="76E7C193" w14:textId="77777777" w:rsidR="00342675" w:rsidRPr="00586BD0" w:rsidRDefault="00342675" w:rsidP="00411471">
            <w:pPr>
              <w:keepNext/>
              <w:keepLines/>
              <w:widowControl w:val="0"/>
              <w:overflowPunct/>
              <w:autoSpaceDE/>
              <w:autoSpaceDN/>
              <w:adjustRightInd/>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סידורי</w:t>
            </w:r>
          </w:p>
        </w:tc>
        <w:tc>
          <w:tcPr>
            <w:tcW w:w="1513" w:type="dxa"/>
            <w:shd w:val="clear" w:color="000000" w:fill="D9D9D9"/>
            <w:vAlign w:val="center"/>
            <w:hideMark/>
          </w:tcPr>
          <w:p w14:paraId="33FA1326" w14:textId="77777777" w:rsidR="00342675" w:rsidRPr="00586BD0" w:rsidRDefault="00342675" w:rsidP="00411471">
            <w:pPr>
              <w:keepNext/>
              <w:keepLines/>
              <w:widowControl w:val="0"/>
              <w:overflowPunct/>
              <w:autoSpaceDE/>
              <w:autoSpaceDN/>
              <w:adjustRightInd/>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מס</w:t>
            </w:r>
            <w:r w:rsidR="00EB1163">
              <w:rPr>
                <w:rFonts w:ascii="David" w:hAnsi="David" w:hint="cs"/>
                <w:b/>
                <w:bCs/>
                <w:color w:val="002060"/>
                <w:sz w:val="22"/>
                <w:szCs w:val="22"/>
                <w:rtl/>
                <w:lang w:eastAsia="en-US"/>
              </w:rPr>
              <w:t>פר</w:t>
            </w:r>
            <w:r w:rsidRPr="00586BD0">
              <w:rPr>
                <w:rFonts w:ascii="David" w:hAnsi="David"/>
                <w:b/>
                <w:bCs/>
                <w:color w:val="002060"/>
                <w:sz w:val="22"/>
                <w:szCs w:val="22"/>
                <w:rtl/>
                <w:lang w:eastAsia="en-US"/>
              </w:rPr>
              <w:t xml:space="preserve"> הסעיף אליו מתייחסת השאלה</w:t>
            </w:r>
            <w:r>
              <w:rPr>
                <w:rFonts w:ascii="David" w:hAnsi="David" w:hint="cs"/>
                <w:b/>
                <w:bCs/>
                <w:color w:val="002060"/>
                <w:sz w:val="22"/>
                <w:szCs w:val="22"/>
                <w:rtl/>
                <w:lang w:eastAsia="en-US"/>
              </w:rPr>
              <w:t>/הבהרה</w:t>
            </w:r>
          </w:p>
        </w:tc>
        <w:tc>
          <w:tcPr>
            <w:tcW w:w="1169" w:type="dxa"/>
            <w:shd w:val="clear" w:color="000000" w:fill="D9D9D9"/>
            <w:vAlign w:val="center"/>
          </w:tcPr>
          <w:p w14:paraId="1BBD5E44" w14:textId="77777777" w:rsidR="00342675" w:rsidRDefault="00342675" w:rsidP="00411471">
            <w:pPr>
              <w:keepNext/>
              <w:keepLines/>
              <w:widowControl w:val="0"/>
              <w:overflowPunct/>
              <w:autoSpaceDE/>
              <w:autoSpaceDN/>
              <w:adjustRightInd/>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עמוד</w:t>
            </w:r>
          </w:p>
        </w:tc>
        <w:tc>
          <w:tcPr>
            <w:tcW w:w="4593" w:type="dxa"/>
            <w:shd w:val="clear" w:color="000000" w:fill="D9D9D9"/>
            <w:vAlign w:val="center"/>
            <w:hideMark/>
          </w:tcPr>
          <w:p w14:paraId="4AD618CA" w14:textId="77777777" w:rsidR="00342675" w:rsidRPr="00586BD0" w:rsidRDefault="00342675" w:rsidP="00411471">
            <w:pPr>
              <w:keepNext/>
              <w:keepLines/>
              <w:widowControl w:val="0"/>
              <w:overflowPunct/>
              <w:autoSpaceDE/>
              <w:autoSpaceDN/>
              <w:adjustRightInd/>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פירוט השאלה / בקשה להבהרה</w:t>
            </w:r>
          </w:p>
        </w:tc>
      </w:tr>
      <w:tr w:rsidR="00342675" w:rsidRPr="00586BD0" w14:paraId="15B3C4DC" w14:textId="77777777" w:rsidTr="00A40358">
        <w:trPr>
          <w:trHeight w:val="300"/>
        </w:trPr>
        <w:tc>
          <w:tcPr>
            <w:tcW w:w="947" w:type="dxa"/>
            <w:vAlign w:val="center"/>
            <w:hideMark/>
          </w:tcPr>
          <w:p w14:paraId="1B5B29AC" w14:textId="77777777" w:rsidR="00342675" w:rsidRPr="00586BD0" w:rsidRDefault="00342675" w:rsidP="00411471">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1</w:t>
            </w:r>
          </w:p>
        </w:tc>
        <w:tc>
          <w:tcPr>
            <w:tcW w:w="1513" w:type="dxa"/>
            <w:vAlign w:val="center"/>
          </w:tcPr>
          <w:p w14:paraId="135A760B" w14:textId="77777777" w:rsidR="00342675" w:rsidRPr="00586BD0" w:rsidRDefault="00342675" w:rsidP="00411471">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106F2D36" w14:textId="77777777" w:rsidR="00342675" w:rsidRPr="00586BD0" w:rsidRDefault="00342675" w:rsidP="00411471">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14262059" w14:textId="77777777" w:rsidR="00342675" w:rsidRPr="00586BD0" w:rsidRDefault="00342675" w:rsidP="00411471">
            <w:pPr>
              <w:keepNext/>
              <w:keepLines/>
              <w:widowControl w:val="0"/>
              <w:overflowPunct/>
              <w:autoSpaceDE/>
              <w:autoSpaceDN/>
              <w:adjustRightInd/>
              <w:jc w:val="center"/>
              <w:textAlignment w:val="auto"/>
              <w:rPr>
                <w:rFonts w:ascii="David" w:hAnsi="David"/>
                <w:color w:val="000000"/>
                <w:sz w:val="22"/>
                <w:szCs w:val="22"/>
                <w:rtl/>
                <w:lang w:eastAsia="en-US"/>
              </w:rPr>
            </w:pPr>
          </w:p>
        </w:tc>
      </w:tr>
      <w:tr w:rsidR="00342675" w:rsidRPr="00586BD0" w14:paraId="774A86DD" w14:textId="77777777" w:rsidTr="00A40358">
        <w:trPr>
          <w:trHeight w:val="300"/>
        </w:trPr>
        <w:tc>
          <w:tcPr>
            <w:tcW w:w="947" w:type="dxa"/>
            <w:vAlign w:val="center"/>
            <w:hideMark/>
          </w:tcPr>
          <w:p w14:paraId="2C93ED30" w14:textId="77777777" w:rsidR="00342675" w:rsidRPr="00586BD0" w:rsidRDefault="00342675" w:rsidP="00411471">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2</w:t>
            </w:r>
          </w:p>
        </w:tc>
        <w:tc>
          <w:tcPr>
            <w:tcW w:w="1513" w:type="dxa"/>
            <w:vAlign w:val="center"/>
          </w:tcPr>
          <w:p w14:paraId="41FF05EE" w14:textId="77777777" w:rsidR="00342675" w:rsidRPr="00586BD0" w:rsidRDefault="00342675" w:rsidP="00411471">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6F935DD7" w14:textId="77777777" w:rsidR="00342675" w:rsidRPr="00586BD0" w:rsidRDefault="00342675" w:rsidP="00411471">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0383EDE8" w14:textId="77777777" w:rsidR="00342675" w:rsidRPr="00586BD0" w:rsidRDefault="00342675" w:rsidP="00411471">
            <w:pPr>
              <w:keepNext/>
              <w:keepLines/>
              <w:widowControl w:val="0"/>
              <w:overflowPunct/>
              <w:autoSpaceDE/>
              <w:autoSpaceDN/>
              <w:adjustRightInd/>
              <w:jc w:val="center"/>
              <w:textAlignment w:val="auto"/>
              <w:rPr>
                <w:rFonts w:ascii="David" w:hAnsi="David"/>
                <w:color w:val="000000"/>
                <w:sz w:val="22"/>
                <w:szCs w:val="22"/>
                <w:rtl/>
                <w:lang w:eastAsia="en-US"/>
              </w:rPr>
            </w:pPr>
          </w:p>
        </w:tc>
      </w:tr>
      <w:tr w:rsidR="00342675" w:rsidRPr="00586BD0" w14:paraId="69273D71" w14:textId="77777777" w:rsidTr="00A40358">
        <w:trPr>
          <w:trHeight w:val="300"/>
        </w:trPr>
        <w:tc>
          <w:tcPr>
            <w:tcW w:w="947" w:type="dxa"/>
            <w:vAlign w:val="center"/>
            <w:hideMark/>
          </w:tcPr>
          <w:p w14:paraId="0124C539" w14:textId="77777777" w:rsidR="00342675" w:rsidRPr="00586BD0" w:rsidRDefault="00342675" w:rsidP="00411471">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3</w:t>
            </w:r>
          </w:p>
        </w:tc>
        <w:tc>
          <w:tcPr>
            <w:tcW w:w="1513" w:type="dxa"/>
            <w:vAlign w:val="center"/>
          </w:tcPr>
          <w:p w14:paraId="7AAED5C6" w14:textId="77777777" w:rsidR="00342675" w:rsidRPr="00586BD0" w:rsidRDefault="00342675" w:rsidP="00411471">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204C045E" w14:textId="77777777" w:rsidR="00342675" w:rsidRPr="00586BD0" w:rsidRDefault="00342675" w:rsidP="00411471">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1F505DB2" w14:textId="77777777" w:rsidR="00342675" w:rsidRPr="00586BD0" w:rsidRDefault="00342675" w:rsidP="00411471">
            <w:pPr>
              <w:keepNext/>
              <w:keepLines/>
              <w:widowControl w:val="0"/>
              <w:overflowPunct/>
              <w:autoSpaceDE/>
              <w:autoSpaceDN/>
              <w:adjustRightInd/>
              <w:jc w:val="center"/>
              <w:textAlignment w:val="auto"/>
              <w:rPr>
                <w:rFonts w:ascii="David" w:hAnsi="David"/>
                <w:color w:val="000000"/>
                <w:sz w:val="22"/>
                <w:szCs w:val="22"/>
                <w:rtl/>
                <w:lang w:eastAsia="en-US"/>
              </w:rPr>
            </w:pPr>
          </w:p>
        </w:tc>
      </w:tr>
      <w:tr w:rsidR="00342675" w:rsidRPr="00586BD0" w14:paraId="378F2EDA" w14:textId="77777777" w:rsidTr="00A40358">
        <w:trPr>
          <w:trHeight w:val="300"/>
        </w:trPr>
        <w:tc>
          <w:tcPr>
            <w:tcW w:w="947" w:type="dxa"/>
            <w:vAlign w:val="center"/>
            <w:hideMark/>
          </w:tcPr>
          <w:p w14:paraId="216D18B4" w14:textId="77777777" w:rsidR="00342675" w:rsidRPr="00586BD0" w:rsidRDefault="00342675" w:rsidP="00411471">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4</w:t>
            </w:r>
          </w:p>
        </w:tc>
        <w:tc>
          <w:tcPr>
            <w:tcW w:w="1513" w:type="dxa"/>
            <w:vAlign w:val="center"/>
          </w:tcPr>
          <w:p w14:paraId="71598682" w14:textId="77777777" w:rsidR="00342675" w:rsidRPr="00586BD0" w:rsidRDefault="00342675" w:rsidP="00411471">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128A1042" w14:textId="77777777" w:rsidR="00342675" w:rsidRPr="00586BD0" w:rsidRDefault="00342675" w:rsidP="00411471">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559E5E29" w14:textId="77777777" w:rsidR="00342675" w:rsidRPr="00586BD0" w:rsidRDefault="00342675" w:rsidP="00411471">
            <w:pPr>
              <w:keepNext/>
              <w:keepLines/>
              <w:widowControl w:val="0"/>
              <w:overflowPunct/>
              <w:autoSpaceDE/>
              <w:autoSpaceDN/>
              <w:adjustRightInd/>
              <w:jc w:val="center"/>
              <w:textAlignment w:val="auto"/>
              <w:rPr>
                <w:rFonts w:ascii="David" w:hAnsi="David"/>
                <w:color w:val="000000"/>
                <w:sz w:val="22"/>
                <w:szCs w:val="22"/>
                <w:rtl/>
                <w:lang w:eastAsia="en-US"/>
              </w:rPr>
            </w:pPr>
          </w:p>
        </w:tc>
      </w:tr>
    </w:tbl>
    <w:p w14:paraId="0B052083" w14:textId="77777777" w:rsidR="00342675" w:rsidRPr="00927566" w:rsidRDefault="00342675" w:rsidP="00411471">
      <w:pPr>
        <w:keepNext/>
        <w:keepLines/>
        <w:widowControl w:val="0"/>
        <w:numPr>
          <w:ilvl w:val="2"/>
          <w:numId w:val="14"/>
        </w:numPr>
        <w:tabs>
          <w:tab w:val="num" w:pos="1842"/>
        </w:tabs>
      </w:pPr>
      <w:r w:rsidRPr="00927566">
        <w:rPr>
          <w:rFonts w:hint="cs"/>
          <w:rtl/>
        </w:rPr>
        <w:t xml:space="preserve">המשרד ישיב על השאלות עד שבוע לפני המועד האחרון להגשת הצעות. </w:t>
      </w:r>
    </w:p>
    <w:p w14:paraId="5EBD07B9" w14:textId="77777777" w:rsidR="00342675" w:rsidRPr="0076238C" w:rsidRDefault="00342675" w:rsidP="00411471">
      <w:pPr>
        <w:keepNext/>
        <w:keepLines/>
        <w:widowControl w:val="0"/>
        <w:numPr>
          <w:ilvl w:val="2"/>
          <w:numId w:val="14"/>
        </w:numPr>
        <w:tabs>
          <w:tab w:val="num" w:pos="1842"/>
        </w:tabs>
        <w:rPr>
          <w:rtl/>
        </w:rPr>
      </w:pPr>
      <w:r w:rsidRPr="00927566">
        <w:rPr>
          <w:rFonts w:hint="cs"/>
          <w:rtl/>
        </w:rPr>
        <w:t xml:space="preserve">מסמכי ההבהרות אשר כוללים תשובות לשאלות שהתקבלו, יפורסמו באתר מינהל הרכש הממשלתי בכתובת: </w:t>
      </w:r>
      <w:hyperlink r:id="rId8" w:history="1">
        <w:r w:rsidR="00927566" w:rsidRPr="0076238C">
          <w:t>HTTP://WWW.MR.GOV.IL</w:t>
        </w:r>
      </w:hyperlink>
    </w:p>
    <w:p w14:paraId="14DE1EA6" w14:textId="77777777" w:rsidR="00342675" w:rsidRDefault="00342675" w:rsidP="00411471">
      <w:pPr>
        <w:keepNext/>
        <w:keepLines/>
        <w:widowControl w:val="0"/>
        <w:numPr>
          <w:ilvl w:val="2"/>
          <w:numId w:val="14"/>
        </w:numPr>
        <w:tabs>
          <w:tab w:val="num" w:pos="1842"/>
        </w:tabs>
        <w:rPr>
          <w:rtl/>
        </w:rPr>
      </w:pPr>
      <w:r w:rsidRPr="00927566">
        <w:rPr>
          <w:rFonts w:hint="cs"/>
          <w:rtl/>
        </w:rPr>
        <w:t>באחריות המציעים לעקוב באופן שוטף  אחר פרסום הודעות והבהרות באתר כאמור.</w:t>
      </w:r>
    </w:p>
    <w:p w14:paraId="284A8300" w14:textId="77777777" w:rsidR="00342675" w:rsidRPr="00927566" w:rsidRDefault="00342675" w:rsidP="00411471">
      <w:pPr>
        <w:keepNext/>
        <w:keepLines/>
        <w:widowControl w:val="0"/>
        <w:numPr>
          <w:ilvl w:val="2"/>
          <w:numId w:val="14"/>
        </w:numPr>
        <w:tabs>
          <w:tab w:val="num" w:pos="1842"/>
        </w:tabs>
        <w:rPr>
          <w:rtl/>
        </w:rPr>
      </w:pPr>
      <w:r w:rsidRPr="00927566">
        <w:rPr>
          <w:rFonts w:hint="cs"/>
          <w:rtl/>
        </w:rPr>
        <w:t xml:space="preserve">יש לצרף את ההודעות ואת מסמכי ההבהרות, ככל שיהיו חתומים ע"י המציע לחוברת הגשת ההצעה, שכן הינם חלק בלתי נפרד ממסמכי המכרז. </w:t>
      </w:r>
    </w:p>
    <w:p w14:paraId="4D904F6C" w14:textId="77777777" w:rsidR="00342675" w:rsidRPr="0076238C" w:rsidRDefault="00342675" w:rsidP="00411471">
      <w:pPr>
        <w:keepNext/>
        <w:keepLines/>
        <w:widowControl w:val="0"/>
        <w:numPr>
          <w:ilvl w:val="2"/>
          <w:numId w:val="14"/>
        </w:numPr>
        <w:tabs>
          <w:tab w:val="num" w:pos="1842"/>
        </w:tabs>
        <w:rPr>
          <w:rtl/>
        </w:rPr>
      </w:pPr>
      <w:r w:rsidRPr="0076238C">
        <w:rPr>
          <w:rFonts w:hint="cs"/>
          <w:rtl/>
        </w:rPr>
        <w:t>כל תשובה אשר לא קיבלה את ביטויה במסגרת המסמכים וההודעות כאמור, אינה מחייבת את המשרד.</w:t>
      </w:r>
    </w:p>
    <w:p w14:paraId="3443B375" w14:textId="77777777" w:rsidR="00342675" w:rsidRPr="00927566" w:rsidRDefault="00342675" w:rsidP="00411471">
      <w:pPr>
        <w:keepNext/>
        <w:keepLines/>
        <w:widowControl w:val="0"/>
        <w:numPr>
          <w:ilvl w:val="2"/>
          <w:numId w:val="14"/>
        </w:numPr>
        <w:tabs>
          <w:tab w:val="num" w:pos="1842"/>
        </w:tabs>
        <w:rPr>
          <w:rtl/>
        </w:rPr>
      </w:pPr>
      <w:r w:rsidRPr="00927566">
        <w:rPr>
          <w:rFonts w:hint="cs"/>
          <w:rtl/>
        </w:rPr>
        <w:t xml:space="preserve">אם המציע יתקל בשאלה בעלת חשיבות, במהלך הכנת הצעתו, </w:t>
      </w:r>
      <w:r w:rsidRPr="0076238C">
        <w:rPr>
          <w:rFonts w:hint="cs"/>
          <w:rtl/>
        </w:rPr>
        <w:t>לאחר המועד האחרון</w:t>
      </w:r>
      <w:r w:rsidRPr="00927566">
        <w:rPr>
          <w:rFonts w:hint="cs"/>
          <w:rtl/>
        </w:rPr>
        <w:t xml:space="preserve"> להעברת השאלות, הוא רשאי להגיש את שאלתו, בהתאם למבנה ולאופן המפורטים לעיל.</w:t>
      </w:r>
      <w:r w:rsidRPr="0076238C">
        <w:rPr>
          <w:rFonts w:hint="cs"/>
          <w:rtl/>
        </w:rPr>
        <w:t xml:space="preserve"> </w:t>
      </w:r>
    </w:p>
    <w:p w14:paraId="24486573" w14:textId="77777777" w:rsidR="00342675" w:rsidRPr="00927566" w:rsidRDefault="00342675" w:rsidP="00411471">
      <w:pPr>
        <w:keepNext/>
        <w:keepLines/>
        <w:widowControl w:val="0"/>
        <w:numPr>
          <w:ilvl w:val="2"/>
          <w:numId w:val="14"/>
        </w:numPr>
        <w:tabs>
          <w:tab w:val="num" w:pos="1842"/>
        </w:tabs>
        <w:ind w:left="1077" w:hanging="652"/>
        <w:rPr>
          <w:rtl/>
        </w:rPr>
      </w:pPr>
      <w:r w:rsidRPr="00927566">
        <w:rPr>
          <w:rtl/>
        </w:rPr>
        <w:t>אגף רכש מכרזים והתקשרויות</w:t>
      </w:r>
      <w:r w:rsidRPr="00927566">
        <w:rPr>
          <w:rFonts w:hint="cs"/>
          <w:rtl/>
        </w:rPr>
        <w:t xml:space="preserve"> יבחן את השאלה ויחליט באם לתת תשובה.</w:t>
      </w:r>
    </w:p>
    <w:p w14:paraId="0868AD5F" w14:textId="77777777" w:rsidR="00342675" w:rsidRPr="00927566" w:rsidRDefault="00342675" w:rsidP="00411471">
      <w:pPr>
        <w:keepNext/>
        <w:keepLines/>
        <w:widowControl w:val="0"/>
        <w:numPr>
          <w:ilvl w:val="2"/>
          <w:numId w:val="14"/>
        </w:numPr>
        <w:tabs>
          <w:tab w:val="num" w:pos="1842"/>
        </w:tabs>
        <w:ind w:left="1077" w:hanging="652"/>
      </w:pPr>
      <w:r w:rsidRPr="00927566">
        <w:rPr>
          <w:rFonts w:hint="cs"/>
          <w:rtl/>
        </w:rPr>
        <w:t xml:space="preserve">בכל מקרה בו החליט </w:t>
      </w:r>
      <w:r w:rsidRPr="00927566">
        <w:rPr>
          <w:rtl/>
        </w:rPr>
        <w:t>אגף רכש מכרזים והתקשרויות</w:t>
      </w:r>
      <w:r w:rsidRPr="00927566">
        <w:rPr>
          <w:rFonts w:hint="cs"/>
          <w:rtl/>
        </w:rPr>
        <w:t xml:space="preserve"> לתת תשובה, היא תפורסם באתר.</w:t>
      </w:r>
    </w:p>
    <w:p w14:paraId="32CFB8A7" w14:textId="77777777" w:rsidR="00710608" w:rsidRPr="009779BD" w:rsidRDefault="00710608" w:rsidP="00411471">
      <w:pPr>
        <w:keepNext/>
        <w:keepLines/>
        <w:widowControl w:val="0"/>
        <w:numPr>
          <w:ilvl w:val="1"/>
          <w:numId w:val="14"/>
        </w:numPr>
      </w:pPr>
      <w:r w:rsidRPr="009779BD">
        <w:rPr>
          <w:rFonts w:hint="cs"/>
          <w:rtl/>
        </w:rPr>
        <w:t>התקשרות עם מציע שזכה בדירוג נמוך יותר</w:t>
      </w:r>
    </w:p>
    <w:p w14:paraId="65EBBFC6" w14:textId="77777777" w:rsidR="00DC5374" w:rsidRPr="00F4042E" w:rsidRDefault="00DC5374" w:rsidP="00411471">
      <w:pPr>
        <w:keepNext/>
        <w:keepLines/>
        <w:widowControl w:val="0"/>
        <w:ind w:left="1418"/>
        <w:rPr>
          <w:b/>
          <w:bCs/>
          <w:sz w:val="22"/>
          <w:rtl/>
        </w:rPr>
      </w:pPr>
      <w:r w:rsidRPr="00F4042E">
        <w:rPr>
          <w:rFonts w:hint="cs"/>
          <w:b/>
          <w:bCs/>
          <w:sz w:val="22"/>
          <w:rtl/>
        </w:rPr>
        <w:lastRenderedPageBreak/>
        <w:t>לאחר שנחתם חוזה ההתקשרות עם המציע הזוכה, באם תבוטל ההתקשרות מסיבה כלשהי עם המציע הזוכה או במידה שלא נחתם הסכם מכל סיבה שהיא עם המציע הזוכה וזכייתו ו/או ההתקשרות איתו יבוטלו מכל סיבה שהיא, יהא המשרד רשאי לפנות למציע שדורג אחרי המציע הזוכה במכרז (להלן: כשיר שני), כאילו היה הזוכה במכרז, בהתאם לתנאי המכרז והצעת הכשיר השני למכרז. לא הסכים המציע שדורג במקום שלאחר הזוכים לכך, יהיה המשרד רשאי לפנות למציע שדורג במקום הבא אחריו וכו' עד שייחתם הסכם חדש לביצוע הפרוייקט. למען הסר ספק, סמכות זו של המשרד היא סמכות רשות והמשרד ישתמש בה בהתאם לשיקול דעתו עפ"י נסיבות העניין.</w:t>
      </w:r>
    </w:p>
    <w:p w14:paraId="2028F85B" w14:textId="10B3EF12" w:rsidR="00DC5374" w:rsidRPr="009779BD" w:rsidRDefault="003A4FF7" w:rsidP="4EBFF9C8">
      <w:pPr>
        <w:keepNext/>
        <w:keepLines/>
        <w:widowControl w:val="0"/>
        <w:numPr>
          <w:ilvl w:val="1"/>
          <w:numId w:val="14"/>
        </w:numPr>
        <w:rPr>
          <w:b/>
          <w:bCs/>
        </w:rPr>
      </w:pPr>
      <w:r w:rsidRPr="003A2AFA">
        <w:rPr>
          <w:rFonts w:hint="cs"/>
          <w:noProof/>
          <w:rtl/>
          <w:lang w:eastAsia="en-US"/>
        </w:rPr>
        <mc:AlternateContent>
          <mc:Choice Requires="wps">
            <w:drawing>
              <wp:anchor distT="0" distB="0" distL="114300" distR="114300" simplePos="0" relativeHeight="251658243" behindDoc="1" locked="0" layoutInCell="1" allowOverlap="1" wp14:anchorId="4B4CA6A2" wp14:editId="56A1633A">
                <wp:simplePos x="0" y="0"/>
                <wp:positionH relativeFrom="margin">
                  <wp:align>center</wp:align>
                </wp:positionH>
                <wp:positionV relativeFrom="paragraph">
                  <wp:posOffset>-40412</wp:posOffset>
                </wp:positionV>
                <wp:extent cx="5955030" cy="923925"/>
                <wp:effectExtent l="0" t="38100" r="64770" b="28575"/>
                <wp:wrapNone/>
                <wp:docPr id="1656503151" name="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923925"/>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15DF69C0" id="Rectangle 320" o:spid="_x0000_s1026" style="position:absolute;margin-left:0;margin-top:-3.2pt;width:468.9pt;height:72.75pt;z-index:-25165823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">
                <v:shadow on="t" opacity=".5" offset="3pt,-3pt"/>
                <w10:wrap anchorx="margin"/>
              </v:rect>
            </w:pict>
          </mc:Fallback>
        </mc:AlternateContent>
      </w:r>
      <w:r w:rsidR="7E707963" w:rsidRPr="47E06FE5">
        <w:rPr>
          <w:b/>
          <w:b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r w:rsidR="7E707963" w:rsidRPr="47E06FE5">
        <w:rPr>
          <w:b/>
          <w:bCs/>
        </w:rPr>
        <w:t>.</w:t>
      </w:r>
    </w:p>
    <w:p w14:paraId="5ECC8456" w14:textId="6CEBD411" w:rsidR="00DC5374" w:rsidRDefault="00DC5374" w:rsidP="00271BC1">
      <w:pPr>
        <w:keepNext/>
        <w:keepLines/>
        <w:widowControl w:val="0"/>
        <w:rPr>
          <w:rtl/>
        </w:rPr>
      </w:pPr>
      <w:r w:rsidRPr="4EBFF9C8">
        <w:rPr>
          <w:rtl/>
        </w:rPr>
        <w:t>בכל מקום בו נכתב במסמך זה לשון זכר או לשון נקבה המשמעות הינה זכר ו/או נקבה</w:t>
      </w:r>
      <w:r w:rsidRPr="4EBFF9C8">
        <w:t>.</w:t>
      </w:r>
    </w:p>
    <w:p w14:paraId="66FDC9CE" w14:textId="77777777" w:rsidR="00F45B9E" w:rsidRPr="009779BD" w:rsidRDefault="00F45B9E" w:rsidP="00411471">
      <w:pPr>
        <w:keepNext/>
        <w:keepLines/>
        <w:widowControl w:val="0"/>
        <w:numPr>
          <w:ilvl w:val="0"/>
          <w:numId w:val="14"/>
        </w:numPr>
        <w:rPr>
          <w:b/>
          <w:bCs/>
          <w:u w:val="single"/>
          <w:rtl/>
        </w:rPr>
      </w:pPr>
      <w:bookmarkStart w:id="2" w:name="_Ref154658993"/>
      <w:r w:rsidRPr="009779BD">
        <w:rPr>
          <w:b/>
          <w:bCs/>
          <w:u w:val="single"/>
          <w:rtl/>
        </w:rPr>
        <w:t>הגורמים</w:t>
      </w:r>
      <w:r w:rsidR="006A20FD" w:rsidRPr="009779BD">
        <w:rPr>
          <w:b/>
          <w:bCs/>
          <w:u w:val="single"/>
          <w:rtl/>
        </w:rPr>
        <w:t xml:space="preserve"> אליהם מופנה המכרז</w:t>
      </w:r>
      <w:bookmarkEnd w:id="2"/>
    </w:p>
    <w:p w14:paraId="48615FEC" w14:textId="04C74CA1" w:rsidR="004620F8" w:rsidRPr="00A50803" w:rsidRDefault="004620F8" w:rsidP="004620F8">
      <w:pPr>
        <w:keepNext/>
        <w:keepLines/>
        <w:widowControl w:val="0"/>
        <w:numPr>
          <w:ilvl w:val="1"/>
          <w:numId w:val="14"/>
        </w:numPr>
        <w:rPr>
          <w:rFonts w:ascii="David" w:hAnsi="David"/>
          <w:rtl/>
        </w:rPr>
      </w:pPr>
      <w:bookmarkStart w:id="3" w:name="_Ref395530125"/>
      <w:bookmarkStart w:id="4" w:name="_Ref170306490"/>
      <w:r w:rsidRPr="00A50803">
        <w:rPr>
          <w:rFonts w:ascii="David" w:hAnsi="David" w:hint="cs"/>
          <w:rtl/>
        </w:rPr>
        <w:t>המ</w:t>
      </w:r>
      <w:r>
        <w:rPr>
          <w:rFonts w:ascii="David" w:hAnsi="David" w:hint="cs"/>
          <w:rtl/>
        </w:rPr>
        <w:t xml:space="preserve">שרד </w:t>
      </w:r>
      <w:r w:rsidRPr="00A50803">
        <w:rPr>
          <w:rFonts w:ascii="David" w:hAnsi="David" w:hint="cs"/>
          <w:rtl/>
        </w:rPr>
        <w:t xml:space="preserve">מבקש להקים רשימת ספקים </w:t>
      </w:r>
      <w:r w:rsidR="00E02542">
        <w:rPr>
          <w:rFonts w:ascii="David" w:hAnsi="David" w:hint="cs"/>
          <w:rtl/>
        </w:rPr>
        <w:t>לצורך אספקת השירותים המפורטים במכרז</w:t>
      </w:r>
      <w:r w:rsidRPr="00A50803">
        <w:rPr>
          <w:rFonts w:ascii="David" w:hAnsi="David" w:hint="cs"/>
          <w:rtl/>
        </w:rPr>
        <w:t>.</w:t>
      </w:r>
    </w:p>
    <w:p w14:paraId="6A84D324" w14:textId="2800AECD" w:rsidR="00E02542" w:rsidRDefault="00E02542" w:rsidP="00411471">
      <w:pPr>
        <w:keepNext/>
        <w:keepLines/>
        <w:widowControl w:val="0"/>
        <w:numPr>
          <w:ilvl w:val="2"/>
          <w:numId w:val="14"/>
        </w:numPr>
      </w:pPr>
      <w:r>
        <w:rPr>
          <w:rFonts w:hint="cs"/>
          <w:rtl/>
        </w:rPr>
        <w:t>רשימת הספקים תהיה ארצית, כך שכל ספק יוכל לספק את השירותים בכל הארץ בהתאם לשיקול דעתו.</w:t>
      </w:r>
    </w:p>
    <w:p w14:paraId="40BDD98F" w14:textId="3DCF701C" w:rsidR="0026317B" w:rsidRPr="007A6CC3" w:rsidRDefault="00E02542" w:rsidP="00411471">
      <w:pPr>
        <w:keepNext/>
        <w:keepLines/>
        <w:widowControl w:val="0"/>
        <w:numPr>
          <w:ilvl w:val="2"/>
          <w:numId w:val="14"/>
        </w:numPr>
      </w:pPr>
      <w:r>
        <w:rPr>
          <w:rFonts w:hint="cs"/>
          <w:rtl/>
        </w:rPr>
        <w:t>עם זאת</w:t>
      </w:r>
      <w:r w:rsidR="00965631">
        <w:rPr>
          <w:rFonts w:hint="cs"/>
          <w:rtl/>
        </w:rPr>
        <w:t>,</w:t>
      </w:r>
      <w:r>
        <w:rPr>
          <w:rFonts w:hint="cs"/>
          <w:rtl/>
        </w:rPr>
        <w:t xml:space="preserve"> </w:t>
      </w:r>
      <w:r w:rsidR="0026317B" w:rsidRPr="00872744">
        <w:rPr>
          <w:rFonts w:hint="cs"/>
          <w:rtl/>
        </w:rPr>
        <w:t>לצורך מכרז זה חילק המשרד את</w:t>
      </w:r>
      <w:r w:rsidR="0026317B">
        <w:rPr>
          <w:rFonts w:hint="cs"/>
          <w:rtl/>
        </w:rPr>
        <w:t xml:space="preserve"> השירותים שיינתנו לשלושה אשכולות כדלקמן</w:t>
      </w:r>
      <w:r w:rsidR="0026317B" w:rsidRPr="007A6CC3">
        <w:rPr>
          <w:rFonts w:hint="cs"/>
          <w:rtl/>
        </w:rPr>
        <w:t>:</w:t>
      </w:r>
    </w:p>
    <w:p w14:paraId="27575B33" w14:textId="7FBFFFB0" w:rsidR="0026317B" w:rsidRPr="0026317B" w:rsidRDefault="0026317B" w:rsidP="00411471">
      <w:pPr>
        <w:keepNext/>
        <w:keepLines/>
        <w:numPr>
          <w:ilvl w:val="3"/>
          <w:numId w:val="14"/>
        </w:numPr>
        <w:ind w:left="1644" w:hanging="850"/>
        <w:rPr>
          <w:rFonts w:ascii="David" w:hAnsi="David"/>
          <w:sz w:val="28"/>
          <w:rtl/>
          <w:lang w:eastAsia="x-none"/>
        </w:rPr>
      </w:pPr>
      <w:r w:rsidRPr="0026317B">
        <w:rPr>
          <w:rFonts w:ascii="David" w:hAnsi="David" w:hint="cs"/>
          <w:sz w:val="28"/>
          <w:rtl/>
          <w:lang w:eastAsia="x-none"/>
        </w:rPr>
        <w:t>מחוזות צפון וחיפה</w:t>
      </w:r>
    </w:p>
    <w:p w14:paraId="431A3FEA" w14:textId="434D022B" w:rsidR="0026317B" w:rsidRPr="0026317B" w:rsidRDefault="0026317B" w:rsidP="00411471">
      <w:pPr>
        <w:keepNext/>
        <w:keepLines/>
        <w:numPr>
          <w:ilvl w:val="3"/>
          <w:numId w:val="14"/>
        </w:numPr>
        <w:ind w:left="1644" w:hanging="850"/>
        <w:rPr>
          <w:rFonts w:ascii="David" w:hAnsi="David"/>
          <w:sz w:val="28"/>
          <w:rtl/>
          <w:lang w:eastAsia="x-none"/>
        </w:rPr>
      </w:pPr>
      <w:r w:rsidRPr="0026317B">
        <w:rPr>
          <w:rFonts w:ascii="David" w:hAnsi="David" w:hint="cs"/>
          <w:sz w:val="28"/>
          <w:rtl/>
          <w:lang w:eastAsia="x-none"/>
        </w:rPr>
        <w:t>מחוז דרום, ירושלים ו</w:t>
      </w:r>
      <w:r w:rsidRPr="0026317B">
        <w:rPr>
          <w:rFonts w:ascii="David" w:hAnsi="David"/>
          <w:sz w:val="28"/>
          <w:rtl/>
          <w:lang w:eastAsia="x-none"/>
        </w:rPr>
        <w:t>מ</w:t>
      </w:r>
      <w:r w:rsidRPr="0026317B">
        <w:rPr>
          <w:rFonts w:ascii="David" w:hAnsi="David" w:hint="cs"/>
          <w:sz w:val="28"/>
          <w:rtl/>
          <w:lang w:eastAsia="x-none"/>
        </w:rPr>
        <w:t xml:space="preserve">חוז העיר ירושלים </w:t>
      </w:r>
    </w:p>
    <w:p w14:paraId="60C06E05" w14:textId="3AB14F25" w:rsidR="0026317B" w:rsidRPr="0026317B" w:rsidRDefault="0026317B" w:rsidP="00411471">
      <w:pPr>
        <w:keepNext/>
        <w:keepLines/>
        <w:numPr>
          <w:ilvl w:val="3"/>
          <w:numId w:val="14"/>
        </w:numPr>
        <w:ind w:left="1644" w:hanging="850"/>
        <w:rPr>
          <w:rFonts w:ascii="David" w:hAnsi="David"/>
          <w:sz w:val="28"/>
          <w:lang w:eastAsia="x-none"/>
        </w:rPr>
      </w:pPr>
      <w:r w:rsidRPr="0026317B">
        <w:rPr>
          <w:rFonts w:ascii="David" w:hAnsi="David" w:hint="cs"/>
          <w:sz w:val="28"/>
          <w:rtl/>
          <w:lang w:eastAsia="x-none"/>
        </w:rPr>
        <w:t>מחוזות תל אביב</w:t>
      </w:r>
      <w:r w:rsidR="00FC4CC9">
        <w:rPr>
          <w:rFonts w:ascii="David" w:hAnsi="David" w:hint="cs"/>
          <w:sz w:val="28"/>
          <w:rtl/>
          <w:lang w:eastAsia="x-none"/>
        </w:rPr>
        <w:t>,</w:t>
      </w:r>
      <w:r w:rsidR="00430410">
        <w:rPr>
          <w:rFonts w:ascii="David" w:hAnsi="David" w:hint="cs"/>
          <w:sz w:val="28"/>
          <w:rtl/>
          <w:lang w:eastAsia="x-none"/>
        </w:rPr>
        <w:t xml:space="preserve"> </w:t>
      </w:r>
      <w:r w:rsidRPr="0026317B">
        <w:rPr>
          <w:rFonts w:ascii="David" w:hAnsi="David" w:hint="cs"/>
          <w:sz w:val="28"/>
          <w:rtl/>
          <w:lang w:eastAsia="x-none"/>
        </w:rPr>
        <w:t>מרכז</w:t>
      </w:r>
      <w:r w:rsidR="00FC4CC9">
        <w:rPr>
          <w:rFonts w:ascii="David" w:hAnsi="David" w:hint="cs"/>
          <w:sz w:val="28"/>
          <w:rtl/>
          <w:lang w:eastAsia="x-none"/>
        </w:rPr>
        <w:t xml:space="preserve"> והחינוך ההתיישובתי</w:t>
      </w:r>
      <w:r w:rsidRPr="0026317B">
        <w:rPr>
          <w:rFonts w:ascii="David" w:hAnsi="David" w:hint="cs"/>
          <w:sz w:val="28"/>
          <w:rtl/>
          <w:lang w:eastAsia="x-none"/>
        </w:rPr>
        <w:t xml:space="preserve"> </w:t>
      </w:r>
    </w:p>
    <w:p w14:paraId="6B9A9582" w14:textId="77777777" w:rsidR="00554099" w:rsidRDefault="00E02542" w:rsidP="00411471">
      <w:pPr>
        <w:keepNext/>
        <w:keepLines/>
        <w:widowControl w:val="0"/>
        <w:numPr>
          <w:ilvl w:val="2"/>
          <w:numId w:val="14"/>
        </w:numPr>
      </w:pPr>
      <w:r>
        <w:rPr>
          <w:rFonts w:hint="cs"/>
          <w:rtl/>
        </w:rPr>
        <w:t xml:space="preserve">על המציעים לציין בחוברת ההצעה את האשכולות </w:t>
      </w:r>
      <w:r w:rsidR="00554099">
        <w:rPr>
          <w:rFonts w:hint="cs"/>
          <w:rtl/>
        </w:rPr>
        <w:t>בהם הם מעוניינים לספק את השירותים אם ייכללו ברשימת הספקים.</w:t>
      </w:r>
    </w:p>
    <w:p w14:paraId="278E35A4" w14:textId="0E8FAE98" w:rsidR="0026317B" w:rsidRPr="00872744" w:rsidRDefault="0026317B" w:rsidP="00411471">
      <w:pPr>
        <w:keepNext/>
        <w:keepLines/>
        <w:widowControl w:val="0"/>
        <w:numPr>
          <w:ilvl w:val="2"/>
          <w:numId w:val="14"/>
        </w:numPr>
      </w:pPr>
      <w:r w:rsidRPr="00872744">
        <w:rPr>
          <w:rFonts w:hint="cs"/>
          <w:rtl/>
        </w:rPr>
        <w:t xml:space="preserve">מובהר בזה כי כל </w:t>
      </w:r>
      <w:r>
        <w:rPr>
          <w:rFonts w:hint="cs"/>
          <w:rtl/>
        </w:rPr>
        <w:t>אזור</w:t>
      </w:r>
      <w:r w:rsidRPr="00872744">
        <w:rPr>
          <w:rFonts w:hint="cs"/>
          <w:rtl/>
        </w:rPr>
        <w:t xml:space="preserve"> כולל בתוכו את בתי הספר בחינוך ההתיישבותי שבתחומו.</w:t>
      </w:r>
    </w:p>
    <w:bookmarkEnd w:id="3"/>
    <w:p w14:paraId="2D309748" w14:textId="5450428B" w:rsidR="001B285A" w:rsidRDefault="001B285A" w:rsidP="00411471">
      <w:pPr>
        <w:keepNext/>
        <w:keepLines/>
        <w:widowControl w:val="0"/>
        <w:numPr>
          <w:ilvl w:val="1"/>
          <w:numId w:val="14"/>
        </w:numPr>
      </w:pPr>
      <w:r w:rsidRPr="00D86547">
        <w:rPr>
          <w:rFonts w:hint="cs"/>
          <w:rtl/>
        </w:rPr>
        <w:t>תמיכות הקצבות והתקשרויות</w:t>
      </w:r>
      <w:bookmarkEnd w:id="4"/>
    </w:p>
    <w:p w14:paraId="3C287BEC" w14:textId="77777777" w:rsidR="001B285A" w:rsidRDefault="001B285A" w:rsidP="00411471">
      <w:pPr>
        <w:keepNext/>
        <w:keepLines/>
        <w:widowControl w:val="0"/>
        <w:numPr>
          <w:ilvl w:val="2"/>
          <w:numId w:val="14"/>
        </w:numPr>
        <w:tabs>
          <w:tab w:val="num" w:pos="1842"/>
        </w:tabs>
      </w:pPr>
      <w:r w:rsidRPr="00993E68">
        <w:rPr>
          <w:rFonts w:hint="cs"/>
          <w:rtl/>
        </w:rPr>
        <w:t xml:space="preserve">על המציע לפרט בהצעתו </w:t>
      </w:r>
      <w:r w:rsidR="00655EF0">
        <w:rPr>
          <w:rFonts w:hint="cs"/>
          <w:rtl/>
        </w:rPr>
        <w:t>(</w:t>
      </w:r>
      <w:r w:rsidR="005F0344" w:rsidRPr="009779BD">
        <w:rPr>
          <w:rFonts w:hint="cs"/>
          <w:rtl/>
        </w:rPr>
        <w:t>חוברת ההצעה</w:t>
      </w:r>
      <w:r w:rsidR="00655EF0">
        <w:rPr>
          <w:rFonts w:hint="cs"/>
          <w:rtl/>
        </w:rPr>
        <w:t xml:space="preserve">) </w:t>
      </w:r>
      <w:r w:rsidRPr="00993E68">
        <w:rPr>
          <w:rFonts w:hint="cs"/>
          <w:rtl/>
        </w:rPr>
        <w:t>את כל התמיכות, הקצבות וההתקשרויות הקיימות</w:t>
      </w:r>
      <w:r>
        <w:rPr>
          <w:rFonts w:hint="cs"/>
          <w:rtl/>
        </w:rPr>
        <w:t xml:space="preserve"> והמתוכננות עם משרד החינוך, עם משרדי ממשלה אחרים ומקרנות ציבוריות עבור כל נושא שהוא.</w:t>
      </w:r>
    </w:p>
    <w:p w14:paraId="7826F39C" w14:textId="77777777" w:rsidR="001B285A" w:rsidRDefault="001B285A" w:rsidP="00411471">
      <w:pPr>
        <w:keepNext/>
        <w:keepLines/>
        <w:widowControl w:val="0"/>
        <w:numPr>
          <w:ilvl w:val="2"/>
          <w:numId w:val="14"/>
        </w:numPr>
        <w:tabs>
          <w:tab w:val="num" w:pos="1842"/>
        </w:tabs>
      </w:pPr>
      <w:r>
        <w:rPr>
          <w:rFonts w:hint="cs"/>
          <w:rtl/>
        </w:rPr>
        <w:t>במסגרת בדיקת ההצעות תבחן הרשימה הנ"ל מבחינת ניגוד עניינים למכרז זה.</w:t>
      </w:r>
    </w:p>
    <w:p w14:paraId="401A17C1" w14:textId="75270D2F" w:rsidR="001B285A" w:rsidRDefault="001B285A" w:rsidP="00411471">
      <w:pPr>
        <w:keepNext/>
        <w:keepLines/>
        <w:widowControl w:val="0"/>
        <w:numPr>
          <w:ilvl w:val="1"/>
          <w:numId w:val="14"/>
        </w:numPr>
      </w:pPr>
      <w:r>
        <w:rPr>
          <w:rFonts w:hint="cs"/>
          <w:rtl/>
        </w:rPr>
        <w:t>בכל מקרה בו המשרד יחליט כי קיים חשש לניגוד עניינים, יקבע המשרד אם מציע זה יוכל לזכות ואם כן באילו תנאים.</w:t>
      </w:r>
    </w:p>
    <w:p w14:paraId="440E13EA" w14:textId="77777777" w:rsidR="00F45B9E" w:rsidRPr="00DB6986" w:rsidRDefault="00840105" w:rsidP="00411471">
      <w:pPr>
        <w:keepNext/>
        <w:keepLines/>
        <w:widowControl w:val="0"/>
        <w:numPr>
          <w:ilvl w:val="1"/>
          <w:numId w:val="14"/>
        </w:numPr>
        <w:rPr>
          <w:rtl/>
        </w:rPr>
      </w:pPr>
      <w:r w:rsidRPr="00DB6986">
        <w:rPr>
          <w:rFonts w:hint="cs"/>
          <w:rtl/>
        </w:rPr>
        <w:t>ה</w:t>
      </w:r>
      <w:r w:rsidR="00F45B9E" w:rsidRPr="00DB6986">
        <w:rPr>
          <w:rFonts w:hint="cs"/>
          <w:rtl/>
        </w:rPr>
        <w:t>זוכה במכרז יהיה מנוע מלספק את הש</w:t>
      </w:r>
      <w:r w:rsidR="002D6A1E">
        <w:rPr>
          <w:rFonts w:hint="cs"/>
          <w:rtl/>
        </w:rPr>
        <w:t>י</w:t>
      </w:r>
      <w:r w:rsidR="00F45B9E" w:rsidRPr="00DB6986">
        <w:rPr>
          <w:rFonts w:hint="cs"/>
          <w:rtl/>
        </w:rPr>
        <w:t>רותים הנ"ל כל זמן שהוא הקבלן המבצע במכרז זה.</w:t>
      </w:r>
    </w:p>
    <w:p w14:paraId="6B1ED8D0" w14:textId="1DBCFB3B" w:rsidR="00F45B9E" w:rsidRPr="009779BD" w:rsidRDefault="00F45B9E" w:rsidP="00411471">
      <w:pPr>
        <w:keepNext/>
        <w:keepLines/>
        <w:widowControl w:val="0"/>
        <w:numPr>
          <w:ilvl w:val="1"/>
          <w:numId w:val="14"/>
        </w:numPr>
        <w:rPr>
          <w:rFonts w:ascii="David" w:hAnsi="David"/>
        </w:rPr>
      </w:pPr>
      <w:r w:rsidRPr="009779BD">
        <w:rPr>
          <w:rFonts w:ascii="David" w:hAnsi="David"/>
          <w:rtl/>
        </w:rPr>
        <w:lastRenderedPageBreak/>
        <w:t>בנוסף לאמור בסעיף</w:t>
      </w:r>
      <w:r w:rsidR="005045B3">
        <w:rPr>
          <w:rFonts w:ascii="David" w:hAnsi="David" w:hint="cs"/>
          <w:rtl/>
        </w:rPr>
        <w:t xml:space="preserve"> </w:t>
      </w:r>
      <w:r w:rsidR="005045B3">
        <w:rPr>
          <w:rFonts w:ascii="David" w:hAnsi="David"/>
          <w:rtl/>
        </w:rPr>
        <w:fldChar w:fldCharType="begin"/>
      </w:r>
      <w:r w:rsidR="005045B3">
        <w:rPr>
          <w:rFonts w:ascii="David" w:hAnsi="David"/>
          <w:rtl/>
        </w:rPr>
        <w:instrText xml:space="preserve"> </w:instrText>
      </w:r>
      <w:r w:rsidR="005045B3">
        <w:rPr>
          <w:rFonts w:ascii="David" w:hAnsi="David"/>
        </w:rPr>
        <w:instrText>REF</w:instrText>
      </w:r>
      <w:r w:rsidR="005045B3">
        <w:rPr>
          <w:rFonts w:ascii="David" w:hAnsi="David"/>
          <w:rtl/>
        </w:rPr>
        <w:instrText xml:space="preserve"> _</w:instrText>
      </w:r>
      <w:r w:rsidR="005045B3">
        <w:rPr>
          <w:rFonts w:ascii="David" w:hAnsi="David"/>
        </w:rPr>
        <w:instrText>Ref170306490 \r \h</w:instrText>
      </w:r>
      <w:r w:rsidR="005045B3">
        <w:rPr>
          <w:rFonts w:ascii="David" w:hAnsi="David"/>
          <w:rtl/>
        </w:rPr>
        <w:instrText xml:space="preserve"> </w:instrText>
      </w:r>
      <w:r w:rsidR="005045B3">
        <w:rPr>
          <w:rFonts w:ascii="David" w:hAnsi="David"/>
          <w:rtl/>
        </w:rPr>
      </w:r>
      <w:r w:rsidR="005045B3">
        <w:rPr>
          <w:rFonts w:ascii="David" w:hAnsi="David"/>
          <w:rtl/>
        </w:rPr>
        <w:fldChar w:fldCharType="separate"/>
      </w:r>
      <w:r w:rsidR="002C6B3B">
        <w:rPr>
          <w:rFonts w:ascii="David" w:hAnsi="David"/>
          <w:cs/>
        </w:rPr>
        <w:t>‎</w:t>
      </w:r>
      <w:r w:rsidR="002C6B3B">
        <w:rPr>
          <w:rFonts w:ascii="David" w:hAnsi="David"/>
        </w:rPr>
        <w:t>2.1</w:t>
      </w:r>
      <w:r w:rsidR="005045B3">
        <w:rPr>
          <w:rFonts w:ascii="David" w:hAnsi="David"/>
          <w:rtl/>
        </w:rPr>
        <w:fldChar w:fldCharType="end"/>
      </w:r>
      <w:r w:rsidRPr="009779BD">
        <w:rPr>
          <w:rFonts w:ascii="David" w:hAnsi="David"/>
          <w:rtl/>
        </w:rPr>
        <w:t>, במקרה</w:t>
      </w:r>
      <w:r w:rsidR="00B864DE" w:rsidRPr="009779BD">
        <w:rPr>
          <w:rFonts w:ascii="David" w:hAnsi="David"/>
          <w:rtl/>
        </w:rPr>
        <w:t xml:space="preserve"> </w:t>
      </w:r>
      <w:r w:rsidRPr="009779BD">
        <w:rPr>
          <w:rFonts w:ascii="David" w:hAnsi="David"/>
          <w:rtl/>
        </w:rPr>
        <w:t>בו מציע משמש כקבלן של המשרד בהתקשרות אחרת והצעתו למכרז זה הינה ההצעה המועמדת לזכייה והסתבר כי קיים ניגוד עניינים בין הפעילות במכרז זה לפעילות בהתקשרות אחרת, המשרד רשאי על פי שיקול דעתו הבלעדי להחליט באיזה מבין המכרזים</w:t>
      </w:r>
      <w:r w:rsidR="00322114" w:rsidRPr="009779BD">
        <w:rPr>
          <w:rFonts w:ascii="David" w:hAnsi="David"/>
          <w:rtl/>
        </w:rPr>
        <w:t>/התקשרויות</w:t>
      </w:r>
      <w:r w:rsidRPr="009779BD">
        <w:rPr>
          <w:rFonts w:ascii="David" w:hAnsi="David"/>
          <w:rtl/>
        </w:rPr>
        <w:t xml:space="preserve"> קיים למשרד יתרון מקצועי וכספי להתקשרות עם הקבלן.</w:t>
      </w:r>
    </w:p>
    <w:p w14:paraId="1970977B" w14:textId="77777777" w:rsidR="008817BB" w:rsidRDefault="00F45B9E" w:rsidP="00411471">
      <w:pPr>
        <w:keepNext/>
        <w:keepLines/>
        <w:widowControl w:val="0"/>
        <w:ind w:left="792"/>
        <w:rPr>
          <w:rtl/>
        </w:rPr>
      </w:pPr>
      <w:r>
        <w:rPr>
          <w:rFonts w:hint="cs"/>
          <w:rtl/>
        </w:rPr>
        <w:t xml:space="preserve">על בסיס החלטה זו המשרד יקבע באיזה מבין </w:t>
      </w:r>
      <w:r w:rsidR="008432E6" w:rsidRPr="00D86547">
        <w:rPr>
          <w:rFonts w:hint="cs"/>
          <w:rtl/>
        </w:rPr>
        <w:t>2</w:t>
      </w:r>
      <w:r w:rsidR="008432E6">
        <w:rPr>
          <w:rFonts w:hint="cs"/>
          <w:rtl/>
        </w:rPr>
        <w:t xml:space="preserve"> </w:t>
      </w:r>
      <w:r>
        <w:rPr>
          <w:rFonts w:hint="cs"/>
          <w:rtl/>
        </w:rPr>
        <w:t>המכרזים</w:t>
      </w:r>
      <w:r w:rsidR="00322114">
        <w:rPr>
          <w:rFonts w:hint="cs"/>
          <w:rtl/>
        </w:rPr>
        <w:t>/התקשרויות</w:t>
      </w:r>
      <w:r>
        <w:rPr>
          <w:rFonts w:hint="cs"/>
          <w:rtl/>
        </w:rPr>
        <w:t xml:space="preserve"> המציע יוכל לשמש כקבלן של המשרד.</w:t>
      </w:r>
    </w:p>
    <w:p w14:paraId="0F6FFD2A" w14:textId="77777777" w:rsidR="00AE1C25" w:rsidRDefault="00AE1C25" w:rsidP="00411471">
      <w:pPr>
        <w:keepNext/>
        <w:keepLines/>
        <w:widowControl w:val="0"/>
        <w:ind w:left="792"/>
        <w:rPr>
          <w:rtl/>
        </w:rPr>
      </w:pPr>
      <w:r>
        <w:rPr>
          <w:rFonts w:hint="cs"/>
          <w:rtl/>
        </w:rPr>
        <w:t xml:space="preserve">על המציע להצהיר בהצעתו </w:t>
      </w:r>
      <w:r w:rsidR="009546F8">
        <w:rPr>
          <w:rFonts w:hint="cs"/>
          <w:rtl/>
        </w:rPr>
        <w:t xml:space="preserve">(נספח </w:t>
      </w:r>
      <w:r w:rsidR="005F0344" w:rsidRPr="00D86547">
        <w:rPr>
          <w:rFonts w:hint="cs"/>
          <w:rtl/>
        </w:rPr>
        <w:t>חוברת ההצעה</w:t>
      </w:r>
      <w:r w:rsidR="009546F8">
        <w:rPr>
          <w:rFonts w:hint="cs"/>
          <w:rtl/>
        </w:rPr>
        <w:t>)</w:t>
      </w:r>
      <w:r>
        <w:rPr>
          <w:rFonts w:hint="cs"/>
          <w:rtl/>
        </w:rPr>
        <w:t xml:space="preserve"> כי לא עולה חשש לניגוד עניינים, בין הפעילות הנדרשת במכרז זה לבין פעילויות אחרות עם המשרד בהם המציע מעורב.</w:t>
      </w:r>
    </w:p>
    <w:p w14:paraId="564FDF91" w14:textId="77777777" w:rsidR="00AA023E" w:rsidRDefault="00AA023E" w:rsidP="00411471">
      <w:pPr>
        <w:keepNext/>
        <w:keepLines/>
        <w:widowControl w:val="0"/>
        <w:ind w:left="792"/>
        <w:rPr>
          <w:rtl/>
        </w:rPr>
      </w:pPr>
      <w:r>
        <w:rPr>
          <w:rFonts w:hint="cs"/>
          <w:rtl/>
        </w:rPr>
        <w:t>כמו כן, במקרה בו מציע מבצע פע</w:t>
      </w:r>
      <w:r w:rsidR="00E645B1">
        <w:rPr>
          <w:rFonts w:hint="cs"/>
          <w:rtl/>
        </w:rPr>
        <w:t>י</w:t>
      </w:r>
      <w:r>
        <w:rPr>
          <w:rFonts w:hint="cs"/>
          <w:rtl/>
        </w:rPr>
        <w:t>לות שמסתבר שקיים ניגוד עניינים בינה לבין הפעילות במכרז זה, המשרד רשאי, עפ"י שיקול דעתו הבלעדי לקבוע כי ה</w:t>
      </w:r>
      <w:r w:rsidR="00AE1C25">
        <w:rPr>
          <w:rFonts w:hint="cs"/>
          <w:rtl/>
        </w:rPr>
        <w:t>מ</w:t>
      </w:r>
      <w:r>
        <w:rPr>
          <w:rFonts w:hint="cs"/>
          <w:rtl/>
        </w:rPr>
        <w:t>ציע לא יוכל לזכות במכרז זה.</w:t>
      </w:r>
    </w:p>
    <w:p w14:paraId="51409711" w14:textId="77777777" w:rsidR="00E372C4" w:rsidRPr="00D86547" w:rsidRDefault="008B5F51" w:rsidP="00411471">
      <w:pPr>
        <w:keepNext/>
        <w:keepLines/>
        <w:widowControl w:val="0"/>
        <w:numPr>
          <w:ilvl w:val="1"/>
          <w:numId w:val="14"/>
        </w:numPr>
        <w:rPr>
          <w:rtl/>
        </w:rPr>
      </w:pPr>
      <w:r w:rsidRPr="00D86547">
        <w:rPr>
          <w:rFonts w:hint="cs"/>
          <w:rtl/>
        </w:rPr>
        <w:t xml:space="preserve">דרישות סף </w:t>
      </w:r>
      <w:r w:rsidR="00E372C4" w:rsidRPr="00D86547">
        <w:rPr>
          <w:rFonts w:hint="cs"/>
          <w:rtl/>
        </w:rPr>
        <w:t>מהמציע</w:t>
      </w:r>
    </w:p>
    <w:p w14:paraId="35F03567" w14:textId="77777777" w:rsidR="00F45B9E" w:rsidRPr="00D86547" w:rsidRDefault="00F45B9E" w:rsidP="00411471">
      <w:pPr>
        <w:keepNext/>
        <w:keepLines/>
        <w:widowControl w:val="0"/>
        <w:numPr>
          <w:ilvl w:val="2"/>
          <w:numId w:val="14"/>
        </w:numPr>
        <w:rPr>
          <w:rtl/>
        </w:rPr>
      </w:pPr>
      <w:r w:rsidRPr="00D86547">
        <w:rPr>
          <w:rtl/>
        </w:rPr>
        <w:t xml:space="preserve">על המציע להיות גוף משפטי מאוגד הרשום ברשם רשמי </w:t>
      </w:r>
      <w:r w:rsidR="007667CC" w:rsidRPr="00D86547">
        <w:rPr>
          <w:rFonts w:hint="cs"/>
          <w:rtl/>
        </w:rPr>
        <w:t>או גוף סטטוטורי</w:t>
      </w:r>
      <w:r w:rsidRPr="00D86547">
        <w:rPr>
          <w:rtl/>
        </w:rPr>
        <w:t>.</w:t>
      </w:r>
    </w:p>
    <w:p w14:paraId="5B3D7C2B" w14:textId="77777777" w:rsidR="00F45B9E" w:rsidRPr="00D86547" w:rsidRDefault="00F45B9E" w:rsidP="00411471">
      <w:pPr>
        <w:keepNext/>
        <w:keepLines/>
        <w:widowControl w:val="0"/>
        <w:numPr>
          <w:ilvl w:val="2"/>
          <w:numId w:val="14"/>
        </w:numPr>
        <w:rPr>
          <w:rtl/>
        </w:rPr>
      </w:pPr>
      <w:r w:rsidRPr="00D86547">
        <w:rPr>
          <w:rtl/>
        </w:rPr>
        <w:t xml:space="preserve">על המציע </w:t>
      </w:r>
      <w:r w:rsidRPr="00D86547">
        <w:rPr>
          <w:rFonts w:hint="cs"/>
          <w:rtl/>
        </w:rPr>
        <w:t xml:space="preserve">להיות </w:t>
      </w:r>
      <w:r w:rsidRPr="00D86547">
        <w:rPr>
          <w:rtl/>
        </w:rPr>
        <w:t>עוסק מורשה/מלכ"ר.</w:t>
      </w:r>
    </w:p>
    <w:p w14:paraId="60D16FF6" w14:textId="77777777" w:rsidR="00F45B9E" w:rsidRPr="00D86547" w:rsidRDefault="00F45B9E" w:rsidP="00411471">
      <w:pPr>
        <w:keepNext/>
        <w:keepLines/>
        <w:widowControl w:val="0"/>
        <w:numPr>
          <w:ilvl w:val="2"/>
          <w:numId w:val="14"/>
        </w:numPr>
        <w:rPr>
          <w:rtl/>
        </w:rPr>
      </w:pPr>
      <w:r w:rsidRPr="00D86547">
        <w:rPr>
          <w:rtl/>
        </w:rPr>
        <w:t>על המציע</w:t>
      </w:r>
      <w:r w:rsidR="00B864DE" w:rsidRPr="00D86547">
        <w:rPr>
          <w:rFonts w:hint="cs"/>
          <w:rtl/>
        </w:rPr>
        <w:t xml:space="preserve"> </w:t>
      </w:r>
      <w:r w:rsidRPr="00D86547">
        <w:rPr>
          <w:rFonts w:hint="cs"/>
          <w:rtl/>
        </w:rPr>
        <w:t>להיות מנהל</w:t>
      </w:r>
      <w:r w:rsidRPr="00D86547">
        <w:rPr>
          <w:rtl/>
        </w:rPr>
        <w:t xml:space="preserve"> ספרי חשבונות כחוק.</w:t>
      </w:r>
    </w:p>
    <w:p w14:paraId="5DC1113F" w14:textId="77777777" w:rsidR="008C3113" w:rsidRPr="00D86547" w:rsidRDefault="008C3113" w:rsidP="00411471">
      <w:pPr>
        <w:keepNext/>
        <w:keepLines/>
        <w:widowControl w:val="0"/>
        <w:numPr>
          <w:ilvl w:val="2"/>
          <w:numId w:val="14"/>
        </w:numPr>
      </w:pPr>
      <w:r w:rsidRPr="00D86547">
        <w:rPr>
          <w:rtl/>
        </w:rPr>
        <w:t>אם המציע הינו עמותה או חברה לתועלת הציבור, עליו להיות בעל אישור על ניהול תקין, מטעם הרשם המוסמך, תקף לשנה השוטפת או בעל אישור על הגשת מסמכים מטעם הרשם המוסמך אשר ניתן על ידי הרשם המוסמך לא מוקדם משנתיים לפני המועד האחרון להגשת ההצעות</w:t>
      </w:r>
      <w:r w:rsidRPr="00D86547">
        <w:rPr>
          <w:rFonts w:hint="cs"/>
          <w:rtl/>
        </w:rPr>
        <w:t>.</w:t>
      </w:r>
    </w:p>
    <w:p w14:paraId="2D66F63C" w14:textId="77777777" w:rsidR="007A6CC3" w:rsidRDefault="007A6CC3" w:rsidP="00411471">
      <w:pPr>
        <w:pStyle w:val="afe"/>
        <w:keepNext/>
        <w:keepLines/>
        <w:numPr>
          <w:ilvl w:val="2"/>
          <w:numId w:val="14"/>
        </w:numPr>
        <w:overflowPunct/>
        <w:autoSpaceDE/>
        <w:autoSpaceDN/>
        <w:adjustRightInd/>
        <w:contextualSpacing/>
        <w:textAlignment w:val="auto"/>
        <w:rPr>
          <w:rFonts w:ascii="David" w:hAnsi="David"/>
        </w:rPr>
      </w:pPr>
      <w:bookmarkStart w:id="5" w:name="_Hlk103506242"/>
      <w:bookmarkStart w:id="6" w:name="_Ref205301103"/>
      <w:bookmarkStart w:id="7" w:name="_Hlk104984839"/>
      <w:bookmarkStart w:id="8" w:name="_Ref204098329"/>
      <w:r>
        <w:rPr>
          <w:rFonts w:ascii="David" w:hAnsi="David" w:hint="cs"/>
          <w:rtl/>
        </w:rPr>
        <w:t>תנאי סף מקצועיים:</w:t>
      </w:r>
    </w:p>
    <w:p w14:paraId="42C7FEFD" w14:textId="77777777" w:rsidR="0026317B" w:rsidRPr="0026317B" w:rsidRDefault="0026317B" w:rsidP="00411471">
      <w:pPr>
        <w:keepNext/>
        <w:keepLines/>
        <w:numPr>
          <w:ilvl w:val="3"/>
          <w:numId w:val="14"/>
        </w:numPr>
        <w:ind w:left="1644" w:hanging="850"/>
        <w:rPr>
          <w:rFonts w:ascii="David" w:hAnsi="David"/>
          <w:sz w:val="28"/>
          <w:lang w:eastAsia="x-none"/>
        </w:rPr>
      </w:pPr>
      <w:r w:rsidRPr="0026317B">
        <w:rPr>
          <w:rFonts w:ascii="David" w:hAnsi="David" w:hint="cs"/>
          <w:sz w:val="28"/>
          <w:rtl/>
          <w:lang w:eastAsia="x-none"/>
        </w:rPr>
        <w:t>על המציע להיות מוסד מוכר עפ"י חוק המועצה להשכלה גבוהה משנת 1958.</w:t>
      </w:r>
    </w:p>
    <w:p w14:paraId="0D8DFC0A" w14:textId="0AA3D1DA" w:rsidR="0026317B" w:rsidRPr="00271BC1" w:rsidRDefault="0026317B" w:rsidP="4EBFF9C8">
      <w:pPr>
        <w:keepNext/>
        <w:keepLines/>
        <w:numPr>
          <w:ilvl w:val="3"/>
          <w:numId w:val="14"/>
        </w:numPr>
        <w:ind w:left="1644" w:hanging="850"/>
        <w:rPr>
          <w:rFonts w:ascii="David" w:hAnsi="David"/>
          <w:sz w:val="28"/>
          <w:lang w:eastAsia="x-none"/>
        </w:rPr>
      </w:pPr>
      <w:r w:rsidRPr="00271BC1">
        <w:rPr>
          <w:rFonts w:ascii="David" w:hAnsi="David"/>
          <w:sz w:val="28"/>
          <w:rtl/>
          <w:lang w:eastAsia="x-none"/>
        </w:rPr>
        <w:t>למציע קיימת הכשרה</w:t>
      </w:r>
      <w:r w:rsidR="00E96567" w:rsidRPr="00271BC1">
        <w:rPr>
          <w:rFonts w:ascii="David" w:hAnsi="David" w:hint="cs"/>
          <w:sz w:val="28"/>
          <w:rtl/>
          <w:lang w:eastAsia="x-none"/>
        </w:rPr>
        <w:t xml:space="preserve"> לקבלת</w:t>
      </w:r>
      <w:r w:rsidRPr="00271BC1">
        <w:rPr>
          <w:rFonts w:ascii="David" w:hAnsi="David"/>
          <w:sz w:val="28"/>
          <w:rtl/>
          <w:lang w:eastAsia="x-none"/>
        </w:rPr>
        <w:t xml:space="preserve"> תעודת הוראה</w:t>
      </w:r>
      <w:r w:rsidR="00E96567" w:rsidRPr="00271BC1">
        <w:rPr>
          <w:rFonts w:ascii="David" w:hAnsi="David" w:hint="cs"/>
          <w:sz w:val="28"/>
          <w:rtl/>
          <w:lang w:eastAsia="x-none"/>
        </w:rPr>
        <w:t xml:space="preserve"> ו/או לקבלת תואר ראשון בחינוך</w:t>
      </w:r>
      <w:r w:rsidRPr="00271BC1">
        <w:rPr>
          <w:rFonts w:ascii="David" w:hAnsi="David"/>
          <w:sz w:val="28"/>
          <w:lang w:eastAsia="x-none"/>
        </w:rPr>
        <w:t>.</w:t>
      </w:r>
    </w:p>
    <w:bookmarkEnd w:id="5"/>
    <w:bookmarkEnd w:id="6"/>
    <w:bookmarkEnd w:id="7"/>
    <w:bookmarkEnd w:id="8"/>
    <w:p w14:paraId="16A049B3" w14:textId="77777777" w:rsidR="00243DED" w:rsidRPr="009779BD" w:rsidRDefault="00243DED" w:rsidP="00411471">
      <w:pPr>
        <w:keepNext/>
        <w:keepLines/>
        <w:widowControl w:val="0"/>
        <w:numPr>
          <w:ilvl w:val="1"/>
          <w:numId w:val="14"/>
        </w:numPr>
        <w:rPr>
          <w:b/>
          <w:bCs/>
        </w:rPr>
      </w:pPr>
      <w:r w:rsidRPr="009779BD">
        <w:rPr>
          <w:rFonts w:hint="cs"/>
          <w:b/>
          <w:bCs/>
          <w:rtl/>
        </w:rPr>
        <w:t>מובהר בזאת כי לצורך עמידה בתנאי הסף על המציע לעמוד בתנאי הסף בעצמו וכי לא ניתן לייחס ניסיון ו/או מחזור כספי ו/או כל פרט אחר של כל גוף אשר אינו המציע עצמו לרבות חברת אם, חברת בת או כל גוף אחר הקשור בדרך כלשהי למציע ולמעט גוף אשר בוצע לגביו מיזוג עם המציע עפ"י סעיף 323 לחוק החברות התשנ"ט 1999, טרם המועד האחרון להגשת הצעות למכרז זה.</w:t>
      </w:r>
    </w:p>
    <w:p w14:paraId="1E380BA8" w14:textId="77777777" w:rsidR="00CC37DF" w:rsidRDefault="00CC37DF" w:rsidP="00411471">
      <w:pPr>
        <w:keepNext/>
        <w:keepLines/>
        <w:widowControl w:val="0"/>
        <w:numPr>
          <w:ilvl w:val="1"/>
          <w:numId w:val="14"/>
        </w:numPr>
      </w:pPr>
      <w:r w:rsidRPr="00D75022">
        <w:rPr>
          <w:rtl/>
        </w:rPr>
        <w:t>המשרד</w:t>
      </w:r>
      <w:r w:rsidRPr="009779BD">
        <w:rPr>
          <w:rtl/>
        </w:rPr>
        <w:t xml:space="preserve"> רשאי לפסול </w:t>
      </w:r>
      <w:r w:rsidRPr="009779BD">
        <w:rPr>
          <w:rFonts w:hint="cs"/>
          <w:rtl/>
        </w:rPr>
        <w:t xml:space="preserve">מציע בכל </w:t>
      </w:r>
      <w:r w:rsidRPr="009779BD">
        <w:rPr>
          <w:rtl/>
        </w:rPr>
        <w:t xml:space="preserve"> מקרה שבו קיימת כנגד המציע או אורגן אצל המציע, חקירה או הוגש נגדו כתב אישום או שהורשע בעבירה שמפאת מהותה, חומרתה או נסיבותיה</w:t>
      </w:r>
      <w:r w:rsidRPr="009779BD">
        <w:rPr>
          <w:rFonts w:hint="cs"/>
          <w:rtl/>
        </w:rPr>
        <w:t>, ובכלל זה עבירות שעניינן פגיעה בתחרות או תיאום הצעות,</w:t>
      </w:r>
      <w:r w:rsidRPr="009779BD">
        <w:rPr>
          <w:rtl/>
        </w:rPr>
        <w:t xml:space="preserve"> המציע אינו ראוי לשמש כקבלן במכרז המספק שירותים המבוקשים במכרז זה.</w:t>
      </w:r>
    </w:p>
    <w:p w14:paraId="2412DD91" w14:textId="53642400" w:rsidR="004512D0" w:rsidRPr="009779BD" w:rsidRDefault="004512D0" w:rsidP="00411471">
      <w:pPr>
        <w:keepNext/>
        <w:keepLines/>
        <w:widowControl w:val="0"/>
        <w:numPr>
          <w:ilvl w:val="1"/>
          <w:numId w:val="14"/>
        </w:numPr>
      </w:pPr>
      <w:r>
        <w:rPr>
          <w:rFonts w:hint="cs"/>
          <w:rtl/>
        </w:rPr>
        <w:t>מציע אשר יעמוד בתנאי הסף המפורטים לעיל ייכלל ברשימת הספקים.</w:t>
      </w:r>
    </w:p>
    <w:p w14:paraId="6723E546" w14:textId="77777777" w:rsidR="00F45B9E" w:rsidRPr="009779BD" w:rsidRDefault="00F45B9E" w:rsidP="00411471">
      <w:pPr>
        <w:keepNext/>
        <w:keepLines/>
        <w:widowControl w:val="0"/>
        <w:numPr>
          <w:ilvl w:val="0"/>
          <w:numId w:val="14"/>
        </w:numPr>
        <w:rPr>
          <w:b/>
          <w:bCs/>
          <w:u w:val="single"/>
          <w:rtl/>
        </w:rPr>
      </w:pPr>
      <w:r w:rsidRPr="009779BD">
        <w:rPr>
          <w:rFonts w:hint="cs"/>
          <w:b/>
          <w:bCs/>
          <w:u w:val="single"/>
          <w:rtl/>
        </w:rPr>
        <w:t>הגדרות</w:t>
      </w:r>
    </w:p>
    <w:p w14:paraId="671FA5F0" w14:textId="77777777" w:rsidR="00F45B9E" w:rsidRDefault="00F45B9E" w:rsidP="00411471">
      <w:pPr>
        <w:keepNext/>
        <w:keepLines/>
        <w:widowControl w:val="0"/>
        <w:numPr>
          <w:ilvl w:val="1"/>
          <w:numId w:val="14"/>
        </w:numPr>
        <w:rPr>
          <w:rtl/>
        </w:rPr>
      </w:pPr>
      <w:r w:rsidRPr="009779BD">
        <w:rPr>
          <w:rFonts w:hint="cs"/>
          <w:b/>
          <w:bCs/>
          <w:rtl/>
        </w:rPr>
        <w:t>המשרד</w:t>
      </w:r>
      <w:r>
        <w:rPr>
          <w:rFonts w:hint="cs"/>
          <w:rtl/>
        </w:rPr>
        <w:t xml:space="preserve"> </w:t>
      </w:r>
      <w:r>
        <w:rPr>
          <w:rtl/>
        </w:rPr>
        <w:t>–</w:t>
      </w:r>
      <w:r>
        <w:rPr>
          <w:rFonts w:hint="cs"/>
          <w:rtl/>
        </w:rPr>
        <w:t xml:space="preserve"> </w:t>
      </w:r>
      <w:r w:rsidR="00487549">
        <w:rPr>
          <w:rFonts w:hint="cs"/>
          <w:rtl/>
        </w:rPr>
        <w:t>משרד החינוך</w:t>
      </w:r>
      <w:r>
        <w:rPr>
          <w:rFonts w:hint="cs"/>
          <w:rtl/>
        </w:rPr>
        <w:t xml:space="preserve"> </w:t>
      </w:r>
    </w:p>
    <w:p w14:paraId="52BD27AD" w14:textId="52801742" w:rsidR="00BD6019" w:rsidRPr="00DD0100" w:rsidRDefault="00F45B9E" w:rsidP="00411471">
      <w:pPr>
        <w:keepNext/>
        <w:keepLines/>
        <w:widowControl w:val="0"/>
        <w:numPr>
          <w:ilvl w:val="1"/>
          <w:numId w:val="14"/>
        </w:numPr>
        <w:rPr>
          <w:b/>
          <w:bCs/>
          <w:rtl/>
        </w:rPr>
      </w:pPr>
      <w:r w:rsidRPr="009779BD">
        <w:rPr>
          <w:rFonts w:hint="cs"/>
          <w:b/>
          <w:bCs/>
          <w:rtl/>
        </w:rPr>
        <w:t>היחידה המזמינה</w:t>
      </w:r>
      <w:r w:rsidRPr="00DD0100">
        <w:rPr>
          <w:rFonts w:hint="cs"/>
          <w:b/>
          <w:bCs/>
          <w:rtl/>
        </w:rPr>
        <w:t xml:space="preserve"> </w:t>
      </w:r>
      <w:r w:rsidRPr="00DD0100">
        <w:rPr>
          <w:rtl/>
        </w:rPr>
        <w:t>–</w:t>
      </w:r>
      <w:r w:rsidR="00B864DE" w:rsidRPr="00DD0100">
        <w:rPr>
          <w:rFonts w:hint="cs"/>
          <w:rtl/>
        </w:rPr>
        <w:t xml:space="preserve"> </w:t>
      </w:r>
      <w:r w:rsidR="00CB2345">
        <w:rPr>
          <w:rFonts w:hint="cs"/>
          <w:rtl/>
        </w:rPr>
        <w:t>מינהל עובדי הוראה</w:t>
      </w:r>
    </w:p>
    <w:p w14:paraId="444E8361" w14:textId="5B837241" w:rsidR="00CB2345" w:rsidRPr="00CB2345" w:rsidRDefault="00F45B9E" w:rsidP="00411471">
      <w:pPr>
        <w:keepNext/>
        <w:keepLines/>
        <w:widowControl w:val="0"/>
        <w:numPr>
          <w:ilvl w:val="1"/>
          <w:numId w:val="14"/>
        </w:numPr>
        <w:rPr>
          <w:rFonts w:ascii="David" w:hAnsi="David"/>
        </w:rPr>
      </w:pPr>
      <w:r w:rsidRPr="00CB2345">
        <w:rPr>
          <w:rFonts w:hint="cs"/>
          <w:b/>
          <w:bCs/>
          <w:rtl/>
        </w:rPr>
        <w:t>השרותים נשוא המכרז</w:t>
      </w:r>
      <w:r>
        <w:rPr>
          <w:rFonts w:hint="cs"/>
          <w:rtl/>
        </w:rPr>
        <w:t xml:space="preserve"> </w:t>
      </w:r>
      <w:r>
        <w:rPr>
          <w:rtl/>
        </w:rPr>
        <w:t>–</w:t>
      </w:r>
      <w:r w:rsidR="00CB2345">
        <w:rPr>
          <w:rFonts w:ascii="David" w:hAnsi="David" w:hint="cs"/>
          <w:sz w:val="28"/>
          <w:rtl/>
          <w:lang w:eastAsia="x-none"/>
        </w:rPr>
        <w:t xml:space="preserve"> </w:t>
      </w:r>
      <w:r w:rsidR="00CB2345" w:rsidRPr="00CB2345">
        <w:rPr>
          <w:rFonts w:ascii="David" w:hAnsi="David"/>
          <w:sz w:val="28"/>
          <w:rtl/>
          <w:lang w:eastAsia="x-none"/>
        </w:rPr>
        <w:t xml:space="preserve">הפעלת תוכניות הכשרת מנהלי בתי ספר תוך כדי תפקידם </w:t>
      </w:r>
    </w:p>
    <w:p w14:paraId="232BDD3F" w14:textId="1C7B6140" w:rsidR="00F45B9E" w:rsidRPr="00CB2345" w:rsidRDefault="00F45B9E" w:rsidP="00411471">
      <w:pPr>
        <w:keepNext/>
        <w:keepLines/>
        <w:widowControl w:val="0"/>
        <w:numPr>
          <w:ilvl w:val="1"/>
          <w:numId w:val="14"/>
        </w:numPr>
        <w:rPr>
          <w:rFonts w:ascii="David" w:hAnsi="David"/>
          <w:rtl/>
        </w:rPr>
      </w:pPr>
      <w:r w:rsidRPr="00CB2345">
        <w:rPr>
          <w:rFonts w:ascii="David" w:hAnsi="David"/>
          <w:b/>
          <w:bCs/>
          <w:rtl/>
        </w:rPr>
        <w:lastRenderedPageBreak/>
        <w:t>דרישות סף</w:t>
      </w:r>
      <w:r w:rsidRPr="00CB2345">
        <w:rPr>
          <w:rFonts w:ascii="David" w:hAnsi="David"/>
          <w:rtl/>
        </w:rPr>
        <w:t xml:space="preserve"> – הדרישות הבסיסיות המגדירות את המינימום הנדרש על מנת להגיש הצעה</w:t>
      </w:r>
      <w:r w:rsidR="00DB3CB7" w:rsidRPr="00CB2345">
        <w:rPr>
          <w:rFonts w:ascii="David" w:hAnsi="David"/>
          <w:rtl/>
        </w:rPr>
        <w:t xml:space="preserve">, כמפורט בפרק </w:t>
      </w:r>
      <w:r w:rsidR="009779BD" w:rsidRPr="00CB2345">
        <w:rPr>
          <w:rFonts w:ascii="David" w:hAnsi="David"/>
          <w:rtl/>
        </w:rPr>
        <w:fldChar w:fldCharType="begin"/>
      </w:r>
      <w:r w:rsidR="009779BD" w:rsidRPr="00CB2345">
        <w:rPr>
          <w:rFonts w:ascii="David" w:hAnsi="David"/>
          <w:rtl/>
        </w:rPr>
        <w:instrText xml:space="preserve"> </w:instrText>
      </w:r>
      <w:r w:rsidR="009779BD" w:rsidRPr="00CB2345">
        <w:rPr>
          <w:rFonts w:ascii="David" w:hAnsi="David"/>
        </w:rPr>
        <w:instrText>REF</w:instrText>
      </w:r>
      <w:r w:rsidR="009779BD" w:rsidRPr="00CB2345">
        <w:rPr>
          <w:rFonts w:ascii="David" w:hAnsi="David"/>
          <w:rtl/>
        </w:rPr>
        <w:instrText xml:space="preserve"> _</w:instrText>
      </w:r>
      <w:r w:rsidR="009779BD" w:rsidRPr="00CB2345">
        <w:rPr>
          <w:rFonts w:ascii="David" w:hAnsi="David"/>
        </w:rPr>
        <w:instrText>Ref154658993 \r \h</w:instrText>
      </w:r>
      <w:r w:rsidR="009779BD" w:rsidRPr="00CB2345">
        <w:rPr>
          <w:rFonts w:ascii="David" w:hAnsi="David"/>
          <w:rtl/>
        </w:rPr>
        <w:instrText xml:space="preserve">  \* </w:instrText>
      </w:r>
      <w:r w:rsidR="009779BD" w:rsidRPr="00CB2345">
        <w:rPr>
          <w:rFonts w:ascii="David" w:hAnsi="David"/>
        </w:rPr>
        <w:instrText>MERGEFORMAT</w:instrText>
      </w:r>
      <w:r w:rsidR="009779BD" w:rsidRPr="00CB2345">
        <w:rPr>
          <w:rFonts w:ascii="David" w:hAnsi="David"/>
          <w:rtl/>
        </w:rPr>
        <w:instrText xml:space="preserve"> </w:instrText>
      </w:r>
      <w:r w:rsidR="009779BD" w:rsidRPr="00CB2345">
        <w:rPr>
          <w:rFonts w:ascii="David" w:hAnsi="David"/>
          <w:rtl/>
        </w:rPr>
      </w:r>
      <w:r w:rsidR="009779BD" w:rsidRPr="00CB2345">
        <w:rPr>
          <w:rFonts w:ascii="David" w:hAnsi="David"/>
          <w:rtl/>
        </w:rPr>
        <w:fldChar w:fldCharType="separate"/>
      </w:r>
      <w:r w:rsidR="00615E78" w:rsidRPr="00CB2345">
        <w:rPr>
          <w:rFonts w:ascii="David" w:hAnsi="David"/>
          <w:cs/>
        </w:rPr>
        <w:t>‎</w:t>
      </w:r>
      <w:r w:rsidR="00615E78" w:rsidRPr="00CB2345">
        <w:rPr>
          <w:rFonts w:ascii="David" w:hAnsi="David"/>
        </w:rPr>
        <w:t>2</w:t>
      </w:r>
      <w:r w:rsidR="009779BD" w:rsidRPr="00CB2345">
        <w:rPr>
          <w:rFonts w:ascii="David" w:hAnsi="David"/>
          <w:rtl/>
        </w:rPr>
        <w:fldChar w:fldCharType="end"/>
      </w:r>
      <w:r w:rsidR="00DB3CB7" w:rsidRPr="00CB2345">
        <w:rPr>
          <w:rFonts w:ascii="David" w:hAnsi="David"/>
          <w:rtl/>
        </w:rPr>
        <w:t xml:space="preserve"> בלבד.</w:t>
      </w:r>
    </w:p>
    <w:p w14:paraId="64D37826" w14:textId="77777777" w:rsidR="00AD259C" w:rsidRPr="00AD259C" w:rsidRDefault="00AD259C" w:rsidP="00411471">
      <w:pPr>
        <w:keepNext/>
        <w:keepLines/>
        <w:widowControl w:val="0"/>
        <w:numPr>
          <w:ilvl w:val="1"/>
          <w:numId w:val="14"/>
        </w:numPr>
        <w:rPr>
          <w:rtl/>
        </w:rPr>
      </w:pPr>
      <w:r w:rsidRPr="009779BD">
        <w:rPr>
          <w:rFonts w:hint="cs"/>
          <w:b/>
          <w:bCs/>
          <w:rtl/>
        </w:rPr>
        <w:t>ערבות ביצוע</w:t>
      </w:r>
      <w:r w:rsidRPr="00AD259C">
        <w:rPr>
          <w:rFonts w:hint="cs"/>
          <w:rtl/>
        </w:rPr>
        <w:t xml:space="preserve"> </w:t>
      </w:r>
      <w:r w:rsidRPr="00AD259C">
        <w:rPr>
          <w:rtl/>
        </w:rPr>
        <w:t>–</w:t>
      </w:r>
      <w:r w:rsidRPr="00AD259C">
        <w:rPr>
          <w:rFonts w:hint="cs"/>
          <w:rtl/>
        </w:rPr>
        <w:t xml:space="preserve"> </w:t>
      </w:r>
      <w:r w:rsidRPr="00AD259C">
        <w:rPr>
          <w:rtl/>
        </w:rPr>
        <w:t>ערבות דיגיטלית, בהתאם ל</w:t>
      </w:r>
      <w:hyperlink r:id="rId9" w:tgtFrame="_blank" w:history="1">
        <w:r w:rsidRPr="009779BD">
          <w:rPr>
            <w:rtl/>
          </w:rPr>
          <w:t>תקן הערבויות הדיגיטליות</w:t>
        </w:r>
      </w:hyperlink>
      <w:r w:rsidRPr="00AD259C">
        <w:rPr>
          <w:rtl/>
        </w:rPr>
        <w:t> שפורסם על ידי החשב הכללי, אשר הונפקה על ידי בנק, סולק או חברת ביטוח, אשר הוסמכו על ידי החשב הכללי להנפקת ערבות דיגיטלית בהתאם לתקן. </w:t>
      </w:r>
      <w:r w:rsidRPr="009779BD">
        <w:rPr>
          <w:rFonts w:hint="cs"/>
          <w:rtl/>
        </w:rPr>
        <w:t>או הוראת הקיזוז (לגבי מוסדות להשכלה גבוהה המתוקצבים ע"י הות"ת)</w:t>
      </w:r>
      <w:r w:rsidRPr="00AD259C">
        <w:rPr>
          <w:rFonts w:hint="cs"/>
          <w:rtl/>
        </w:rPr>
        <w:t xml:space="preserve"> בסכום נקוב או באחוזים מסכום ההתקשרות, כפי שמוגדר בחוזה ההתקשרות, המבטיחה את מילוי התחייבויו</w:t>
      </w:r>
      <w:r w:rsidRPr="00AD259C">
        <w:rPr>
          <w:rFonts w:hint="eastAsia"/>
          <w:rtl/>
        </w:rPr>
        <w:t>ת</w:t>
      </w:r>
      <w:r w:rsidRPr="00AD259C">
        <w:rPr>
          <w:rFonts w:hint="cs"/>
          <w:rtl/>
        </w:rPr>
        <w:t xml:space="preserve"> הקבלן עפ"י תנאי המכרז, עפ"י הצעתו כפי שאושרה ע"י ועדת המכרזים וחוזה ההתקשרות.</w:t>
      </w:r>
    </w:p>
    <w:p w14:paraId="1FB547D6" w14:textId="77777777" w:rsidR="00F45B9E" w:rsidRPr="00BD6019" w:rsidRDefault="00F45B9E" w:rsidP="00411471">
      <w:pPr>
        <w:keepNext/>
        <w:keepLines/>
        <w:widowControl w:val="0"/>
        <w:numPr>
          <w:ilvl w:val="1"/>
          <w:numId w:val="14"/>
        </w:numPr>
        <w:rPr>
          <w:rtl/>
        </w:rPr>
      </w:pPr>
      <w:r w:rsidRPr="009779BD">
        <w:rPr>
          <w:rFonts w:hint="cs"/>
          <w:b/>
          <w:bCs/>
          <w:rtl/>
        </w:rPr>
        <w:t>המציע</w:t>
      </w:r>
      <w:r w:rsidRPr="00B2093B">
        <w:rPr>
          <w:rFonts w:hint="cs"/>
          <w:b/>
          <w:bCs/>
          <w:rtl/>
        </w:rPr>
        <w:t xml:space="preserve"> </w:t>
      </w:r>
      <w:r w:rsidRPr="00B2093B">
        <w:rPr>
          <w:b/>
          <w:bCs/>
          <w:rtl/>
        </w:rPr>
        <w:t>–</w:t>
      </w:r>
      <w:r w:rsidRPr="00B2093B">
        <w:rPr>
          <w:rFonts w:hint="cs"/>
          <w:b/>
          <w:bCs/>
          <w:rtl/>
        </w:rPr>
        <w:t xml:space="preserve"> </w:t>
      </w:r>
      <w:r w:rsidRPr="00BD6019">
        <w:rPr>
          <w:rFonts w:hint="cs"/>
          <w:rtl/>
        </w:rPr>
        <w:t>כל גוף שהגיש הצעה למכרז.</w:t>
      </w:r>
    </w:p>
    <w:p w14:paraId="0891A427" w14:textId="77777777" w:rsidR="00B2093B" w:rsidRPr="00BD6019" w:rsidRDefault="00B2093B" w:rsidP="00411471">
      <w:pPr>
        <w:keepNext/>
        <w:keepLines/>
        <w:widowControl w:val="0"/>
        <w:numPr>
          <w:ilvl w:val="1"/>
          <w:numId w:val="14"/>
        </w:numPr>
        <w:rPr>
          <w:b/>
          <w:bCs/>
        </w:rPr>
      </w:pPr>
      <w:r w:rsidRPr="00B2093B">
        <w:rPr>
          <w:rFonts w:hint="cs"/>
          <w:b/>
          <w:bCs/>
          <w:rtl/>
        </w:rPr>
        <w:t xml:space="preserve">שנה </w:t>
      </w:r>
      <w:r w:rsidRPr="00BD6019">
        <w:rPr>
          <w:rtl/>
        </w:rPr>
        <w:t>–</w:t>
      </w:r>
      <w:r w:rsidRPr="00BD6019">
        <w:rPr>
          <w:rFonts w:hint="cs"/>
          <w:rtl/>
        </w:rPr>
        <w:t xml:space="preserve"> 12 חודשים מלאים.</w:t>
      </w:r>
    </w:p>
    <w:p w14:paraId="252422A2" w14:textId="2615A9D6" w:rsidR="00F45B9E" w:rsidRPr="00B2093B" w:rsidRDefault="00F45B9E" w:rsidP="00411471">
      <w:pPr>
        <w:keepNext/>
        <w:keepLines/>
        <w:widowControl w:val="0"/>
        <w:numPr>
          <w:ilvl w:val="1"/>
          <w:numId w:val="14"/>
        </w:numPr>
        <w:rPr>
          <w:b/>
          <w:bCs/>
          <w:rtl/>
        </w:rPr>
      </w:pPr>
      <w:r w:rsidRPr="009779BD">
        <w:rPr>
          <w:rFonts w:hint="cs"/>
          <w:b/>
          <w:bCs/>
          <w:rtl/>
        </w:rPr>
        <w:t>הצעה למכרז</w:t>
      </w:r>
      <w:r w:rsidRPr="00B2093B">
        <w:rPr>
          <w:rFonts w:hint="cs"/>
          <w:b/>
          <w:bCs/>
          <w:rtl/>
        </w:rPr>
        <w:t xml:space="preserve"> </w:t>
      </w:r>
      <w:r w:rsidRPr="00B2093B">
        <w:rPr>
          <w:b/>
          <w:bCs/>
          <w:rtl/>
        </w:rPr>
        <w:t>–</w:t>
      </w:r>
      <w:r w:rsidRPr="00B2093B">
        <w:rPr>
          <w:rFonts w:hint="cs"/>
          <w:b/>
          <w:bCs/>
          <w:rtl/>
        </w:rPr>
        <w:t xml:space="preserve"> </w:t>
      </w:r>
      <w:r w:rsidRPr="0028319A">
        <w:rPr>
          <w:rFonts w:hint="cs"/>
          <w:rtl/>
        </w:rPr>
        <w:t>תשובת המציע לפנית המשרד הכוללת את כל המידע הנדרש למשרד, מסמכים המעידים על עמידתו בדרישות המכרז, התחייבותו לעמוד בתנאי המכרז</w:t>
      </w:r>
      <w:r w:rsidR="00B864DE" w:rsidRPr="0028319A">
        <w:rPr>
          <w:rFonts w:hint="cs"/>
          <w:rtl/>
        </w:rPr>
        <w:t xml:space="preserve"> </w:t>
      </w:r>
      <w:r w:rsidRPr="0028319A">
        <w:rPr>
          <w:rtl/>
        </w:rPr>
        <w:t>–</w:t>
      </w:r>
      <w:r w:rsidRPr="0028319A">
        <w:rPr>
          <w:rFonts w:hint="cs"/>
          <w:rtl/>
        </w:rPr>
        <w:t xml:space="preserve"> כל זאת עפ"י דרישות המכרז.</w:t>
      </w:r>
    </w:p>
    <w:p w14:paraId="76515C91" w14:textId="77777777" w:rsidR="00F45B9E" w:rsidRPr="0028319A" w:rsidRDefault="00F45B9E" w:rsidP="00411471">
      <w:pPr>
        <w:keepNext/>
        <w:keepLines/>
        <w:widowControl w:val="0"/>
        <w:numPr>
          <w:ilvl w:val="1"/>
          <w:numId w:val="14"/>
        </w:numPr>
        <w:rPr>
          <w:b/>
          <w:bCs/>
        </w:rPr>
      </w:pPr>
      <w:r w:rsidRPr="009779BD">
        <w:rPr>
          <w:rFonts w:hint="cs"/>
          <w:b/>
          <w:bCs/>
          <w:rtl/>
        </w:rPr>
        <w:t>הקבלן/הספק</w:t>
      </w:r>
      <w:r w:rsidRPr="00B2093B">
        <w:rPr>
          <w:rFonts w:hint="cs"/>
          <w:b/>
          <w:bCs/>
          <w:rtl/>
        </w:rPr>
        <w:t xml:space="preserve"> </w:t>
      </w:r>
      <w:r w:rsidRPr="00B2093B">
        <w:rPr>
          <w:b/>
          <w:bCs/>
          <w:rtl/>
        </w:rPr>
        <w:t>–</w:t>
      </w:r>
      <w:r w:rsidRPr="00B2093B">
        <w:rPr>
          <w:rFonts w:hint="cs"/>
          <w:b/>
          <w:bCs/>
          <w:rtl/>
        </w:rPr>
        <w:t xml:space="preserve"> </w:t>
      </w:r>
      <w:r w:rsidRPr="0028319A">
        <w:rPr>
          <w:rFonts w:hint="cs"/>
          <w:rtl/>
        </w:rPr>
        <w:t>מציע שהצעתו זכתה במכרז וחתם על הסכם התקשרות עם המשרד.</w:t>
      </w:r>
    </w:p>
    <w:p w14:paraId="2A591DF7" w14:textId="77777777" w:rsidR="00734DDE" w:rsidRPr="0028319A" w:rsidRDefault="00734DDE" w:rsidP="00411471">
      <w:pPr>
        <w:keepNext/>
        <w:keepLines/>
        <w:widowControl w:val="0"/>
        <w:numPr>
          <w:ilvl w:val="1"/>
          <w:numId w:val="14"/>
        </w:numPr>
        <w:ind w:left="936" w:hanging="576"/>
        <w:rPr>
          <w:rtl/>
        </w:rPr>
      </w:pPr>
      <w:r w:rsidRPr="00C67640">
        <w:rPr>
          <w:rFonts w:hint="cs"/>
          <w:b/>
          <w:bCs/>
          <w:rtl/>
        </w:rPr>
        <w:t>לקוח</w:t>
      </w:r>
      <w:r w:rsidRPr="0028319A">
        <w:rPr>
          <w:rFonts w:hint="cs"/>
          <w:b/>
          <w:bCs/>
          <w:rtl/>
        </w:rPr>
        <w:t xml:space="preserve"> </w:t>
      </w:r>
      <w:r w:rsidRPr="0028319A">
        <w:rPr>
          <w:b/>
          <w:bCs/>
          <w:rtl/>
        </w:rPr>
        <w:t>–</w:t>
      </w:r>
      <w:r w:rsidRPr="0028319A">
        <w:rPr>
          <w:rFonts w:hint="cs"/>
          <w:b/>
          <w:bCs/>
          <w:rtl/>
        </w:rPr>
        <w:t xml:space="preserve"> </w:t>
      </w:r>
      <w:r w:rsidRPr="0028319A">
        <w:rPr>
          <w:rFonts w:hint="cs"/>
          <w:rtl/>
        </w:rPr>
        <w:t xml:space="preserve">גוף שהוצג ברשימת הניסיון של המציע ושעימו נערכה התקשרות לקבלת שירות ע"י המציע וצויינו לגביו פרטים מלאים כולל פרטי בעל תפקיד </w:t>
      </w:r>
      <w:r w:rsidR="00375032" w:rsidRPr="0028319A">
        <w:rPr>
          <w:rFonts w:hint="cs"/>
          <w:rtl/>
        </w:rPr>
        <w:t>אצל הלקוח</w:t>
      </w:r>
      <w:r w:rsidRPr="0028319A">
        <w:rPr>
          <w:rFonts w:hint="cs"/>
          <w:rtl/>
        </w:rPr>
        <w:t xml:space="preserve"> ודרכי התקשרות עימו.</w:t>
      </w:r>
    </w:p>
    <w:p w14:paraId="37DF46CD" w14:textId="77777777" w:rsidR="00734DDE" w:rsidRPr="0028319A" w:rsidRDefault="00734DDE" w:rsidP="00411471">
      <w:pPr>
        <w:keepNext/>
        <w:keepLines/>
        <w:widowControl w:val="0"/>
        <w:numPr>
          <w:ilvl w:val="1"/>
          <w:numId w:val="14"/>
        </w:numPr>
        <w:ind w:left="936" w:hanging="576"/>
      </w:pPr>
      <w:r w:rsidRPr="009779BD">
        <w:rPr>
          <w:rFonts w:hint="cs"/>
          <w:b/>
          <w:bCs/>
          <w:rtl/>
        </w:rPr>
        <w:t xml:space="preserve">איש הקשר מטעם הלקוח </w:t>
      </w:r>
      <w:r w:rsidRPr="0028319A">
        <w:rPr>
          <w:rtl/>
        </w:rPr>
        <w:t>–</w:t>
      </w:r>
      <w:r w:rsidRPr="0028319A">
        <w:rPr>
          <w:rFonts w:hint="cs"/>
          <w:rtl/>
        </w:rPr>
        <w:t xml:space="preserve"> בעל תפקיד אצל הלקוח שמכיר את השירות ש</w:t>
      </w:r>
      <w:r w:rsidR="00840105" w:rsidRPr="0028319A">
        <w:rPr>
          <w:rFonts w:hint="cs"/>
          <w:rtl/>
        </w:rPr>
        <w:t>ה</w:t>
      </w:r>
      <w:r w:rsidRPr="0028319A">
        <w:rPr>
          <w:rFonts w:hint="cs"/>
          <w:rtl/>
        </w:rPr>
        <w:t xml:space="preserve">מציע ציין שסיפק לו או את בעל התפקיד המוצע במסגרת המכרז, לגביו הוא ניתן כאיש קשר. </w:t>
      </w:r>
    </w:p>
    <w:p w14:paraId="0BABF78C" w14:textId="77777777" w:rsidR="00F45B9E" w:rsidRPr="002C6B3B" w:rsidRDefault="00F45B9E" w:rsidP="00411471">
      <w:pPr>
        <w:keepNext/>
        <w:keepLines/>
        <w:widowControl w:val="0"/>
        <w:numPr>
          <w:ilvl w:val="1"/>
          <w:numId w:val="14"/>
        </w:numPr>
        <w:ind w:left="936" w:hanging="576"/>
        <w:rPr>
          <w:b/>
          <w:bCs/>
        </w:rPr>
      </w:pPr>
      <w:r w:rsidRPr="009779BD">
        <w:rPr>
          <w:rFonts w:hint="cs"/>
          <w:b/>
          <w:bCs/>
          <w:rtl/>
        </w:rPr>
        <w:t xml:space="preserve">שנה אחרונה </w:t>
      </w:r>
      <w:r w:rsidRPr="009779BD">
        <w:rPr>
          <w:b/>
          <w:bCs/>
          <w:rtl/>
        </w:rPr>
        <w:t>–</w:t>
      </w:r>
      <w:r w:rsidRPr="0028319A">
        <w:rPr>
          <w:rFonts w:hint="cs"/>
          <w:rtl/>
        </w:rPr>
        <w:t xml:space="preserve"> </w:t>
      </w:r>
      <w:r w:rsidR="00772053" w:rsidRPr="0028319A">
        <w:rPr>
          <w:rFonts w:hint="cs"/>
          <w:rtl/>
        </w:rPr>
        <w:t xml:space="preserve">התקופה </w:t>
      </w:r>
      <w:r w:rsidR="006843DF" w:rsidRPr="0028319A">
        <w:rPr>
          <w:rFonts w:hint="cs"/>
          <w:rtl/>
        </w:rPr>
        <w:t>ה</w:t>
      </w:r>
      <w:r w:rsidRPr="0028319A">
        <w:rPr>
          <w:rFonts w:hint="cs"/>
          <w:rtl/>
        </w:rPr>
        <w:t xml:space="preserve">מתייחסת לשנה אחורה </w:t>
      </w:r>
      <w:r w:rsidR="006843DF" w:rsidRPr="0028319A">
        <w:rPr>
          <w:rFonts w:hint="cs"/>
          <w:rtl/>
        </w:rPr>
        <w:t>שקדמה ל</w:t>
      </w:r>
      <w:r w:rsidRPr="0028319A">
        <w:rPr>
          <w:rFonts w:hint="cs"/>
          <w:rtl/>
        </w:rPr>
        <w:t>מועד האחרון להגשת ההצעות.</w:t>
      </w:r>
    </w:p>
    <w:p w14:paraId="00B033B3" w14:textId="77777777" w:rsidR="002C6B3B" w:rsidRPr="002C6B3B" w:rsidRDefault="002C6B3B" w:rsidP="002C6B3B">
      <w:pPr>
        <w:keepNext/>
        <w:keepLines/>
        <w:widowControl w:val="0"/>
        <w:numPr>
          <w:ilvl w:val="1"/>
          <w:numId w:val="14"/>
        </w:numPr>
        <w:ind w:left="936" w:hanging="576"/>
      </w:pPr>
      <w:r>
        <w:rPr>
          <w:rFonts w:hint="cs"/>
          <w:b/>
          <w:bCs/>
          <w:rtl/>
        </w:rPr>
        <w:t xml:space="preserve">מנהלים בתחילת דרכם </w:t>
      </w:r>
      <w:r w:rsidRPr="002C6B3B">
        <w:rPr>
          <w:b/>
          <w:bCs/>
          <w:rtl/>
        </w:rPr>
        <w:t>–</w:t>
      </w:r>
      <w:r w:rsidRPr="002C6B3B">
        <w:rPr>
          <w:rFonts w:hint="cs"/>
          <w:b/>
          <w:bCs/>
          <w:rtl/>
        </w:rPr>
        <w:t xml:space="preserve"> </w:t>
      </w:r>
      <w:r w:rsidRPr="002C6B3B">
        <w:rPr>
          <w:rFonts w:hint="cs"/>
          <w:rtl/>
        </w:rPr>
        <w:t>מנהלים בשלוש השנים הראשונות לעבודתם כמנהלים.</w:t>
      </w:r>
    </w:p>
    <w:p w14:paraId="02BBFCB9" w14:textId="77777777" w:rsidR="002C6B3B" w:rsidRPr="002C6B3B" w:rsidRDefault="002C6B3B" w:rsidP="002C6B3B">
      <w:pPr>
        <w:keepNext/>
        <w:keepLines/>
        <w:widowControl w:val="0"/>
        <w:numPr>
          <w:ilvl w:val="1"/>
          <w:numId w:val="14"/>
        </w:numPr>
        <w:ind w:left="936" w:hanging="576"/>
      </w:pPr>
      <w:r>
        <w:rPr>
          <w:rFonts w:hint="cs"/>
          <w:b/>
          <w:bCs/>
          <w:rtl/>
        </w:rPr>
        <w:t xml:space="preserve">מנהלים ותיקים </w:t>
      </w:r>
      <w:r w:rsidRPr="002C6B3B">
        <w:rPr>
          <w:b/>
          <w:bCs/>
          <w:rtl/>
        </w:rPr>
        <w:t>–</w:t>
      </w:r>
      <w:r w:rsidRPr="002C6B3B">
        <w:rPr>
          <w:rFonts w:hint="cs"/>
          <w:b/>
          <w:bCs/>
          <w:rtl/>
        </w:rPr>
        <w:t xml:space="preserve"> </w:t>
      </w:r>
      <w:r w:rsidRPr="002C6B3B">
        <w:rPr>
          <w:rFonts w:hint="cs"/>
          <w:rtl/>
        </w:rPr>
        <w:t>מנהלים בשנה הרביעית לעבודתם כמנהלים ואילך.</w:t>
      </w:r>
    </w:p>
    <w:p w14:paraId="00DAFC82" w14:textId="77777777" w:rsidR="002C6B3B" w:rsidRPr="002C6B3B" w:rsidRDefault="002C6B3B" w:rsidP="002C6B3B">
      <w:pPr>
        <w:keepNext/>
        <w:keepLines/>
        <w:widowControl w:val="0"/>
        <w:numPr>
          <w:ilvl w:val="1"/>
          <w:numId w:val="14"/>
        </w:numPr>
        <w:ind w:left="936" w:hanging="576"/>
        <w:rPr>
          <w:b/>
          <w:bCs/>
          <w:rtl/>
        </w:rPr>
      </w:pPr>
      <w:r w:rsidRPr="00BE5710">
        <w:rPr>
          <w:b/>
          <w:bCs/>
          <w:rtl/>
        </w:rPr>
        <w:t>המכון</w:t>
      </w:r>
      <w:r>
        <w:rPr>
          <w:rFonts w:hint="cs"/>
          <w:b/>
          <w:bCs/>
          <w:rtl/>
        </w:rPr>
        <w:t xml:space="preserve"> </w:t>
      </w:r>
      <w:r w:rsidRPr="002C6B3B">
        <w:rPr>
          <w:rFonts w:hint="cs"/>
          <w:b/>
          <w:bCs/>
          <w:rtl/>
        </w:rPr>
        <w:t>-</w:t>
      </w:r>
      <w:r w:rsidRPr="00BE5710">
        <w:rPr>
          <w:b/>
          <w:bCs/>
          <w:rtl/>
        </w:rPr>
        <w:t xml:space="preserve"> </w:t>
      </w:r>
      <w:r w:rsidRPr="002C6B3B">
        <w:rPr>
          <w:rFonts w:hint="cs"/>
          <w:rtl/>
        </w:rPr>
        <w:t>'</w:t>
      </w:r>
      <w:r w:rsidRPr="002C6B3B">
        <w:rPr>
          <w:rtl/>
        </w:rPr>
        <w:t>אבני ראשה – המכון הישראלי למנהיגות בית ספרית</w:t>
      </w:r>
      <w:r w:rsidRPr="002C6B3B">
        <w:rPr>
          <w:rFonts w:hint="cs"/>
          <w:rtl/>
        </w:rPr>
        <w:t>',</w:t>
      </w:r>
      <w:r w:rsidRPr="002C6B3B">
        <w:rPr>
          <w:rtl/>
        </w:rPr>
        <w:t xml:space="preserve"> הוקם ביוזמה משותפת של משרד החינוך וקרן יד הנדיב</w:t>
      </w:r>
      <w:r w:rsidRPr="002C6B3B">
        <w:rPr>
          <w:rFonts w:hint="cs"/>
          <w:rtl/>
        </w:rPr>
        <w:t xml:space="preserve"> ומט"ח,</w:t>
      </w:r>
      <w:r w:rsidRPr="002C6B3B">
        <w:rPr>
          <w:rtl/>
        </w:rPr>
        <w:t xml:space="preserve"> </w:t>
      </w:r>
      <w:r w:rsidRPr="002C6B3B">
        <w:rPr>
          <w:rFonts w:hint="cs"/>
          <w:rtl/>
        </w:rPr>
        <w:t xml:space="preserve">במטרה </w:t>
      </w:r>
      <w:r w:rsidRPr="002C6B3B">
        <w:rPr>
          <w:rtl/>
        </w:rPr>
        <w:t xml:space="preserve">לקדם את מנהלי בתי הספר במדינת ישראל. </w:t>
      </w:r>
      <w:r w:rsidRPr="002C6B3B">
        <w:rPr>
          <w:rFonts w:hint="cs"/>
          <w:rtl/>
        </w:rPr>
        <w:t xml:space="preserve">המכון פועל </w:t>
      </w:r>
      <w:r w:rsidRPr="002C6B3B">
        <w:rPr>
          <w:rtl/>
        </w:rPr>
        <w:t>על פי הסכם שנחתם בין משרד החינוך מצד אחד לבין קרן יד הנדיב ומט</w:t>
      </w:r>
      <w:r w:rsidRPr="002C6B3B">
        <w:rPr>
          <w:rFonts w:hint="cs"/>
          <w:rtl/>
        </w:rPr>
        <w:t>"</w:t>
      </w:r>
      <w:r w:rsidRPr="002C6B3B">
        <w:rPr>
          <w:rtl/>
        </w:rPr>
        <w:t xml:space="preserve">ח מצד שני, </w:t>
      </w:r>
      <w:r w:rsidRPr="002C6B3B">
        <w:rPr>
          <w:rFonts w:hint="cs"/>
          <w:rtl/>
        </w:rPr>
        <w:t xml:space="preserve">והוא </w:t>
      </w:r>
      <w:r w:rsidRPr="002C6B3B">
        <w:rPr>
          <w:rtl/>
        </w:rPr>
        <w:t>מופעל במסגרת מט</w:t>
      </w:r>
      <w:r w:rsidRPr="002C6B3B">
        <w:rPr>
          <w:rFonts w:hint="cs"/>
          <w:rtl/>
        </w:rPr>
        <w:t>"</w:t>
      </w:r>
      <w:r w:rsidRPr="002C6B3B">
        <w:rPr>
          <w:rtl/>
        </w:rPr>
        <w:t>ח באופן עצמאי ונפרד מיתר יחידותיו של מט</w:t>
      </w:r>
      <w:r w:rsidRPr="002C6B3B">
        <w:rPr>
          <w:rFonts w:hint="cs"/>
          <w:rtl/>
        </w:rPr>
        <w:t>"</w:t>
      </w:r>
      <w:r w:rsidRPr="002C6B3B">
        <w:rPr>
          <w:rtl/>
        </w:rPr>
        <w:t>ח, ע</w:t>
      </w:r>
      <w:r w:rsidRPr="002C6B3B">
        <w:rPr>
          <w:rFonts w:hint="cs"/>
          <w:rtl/>
        </w:rPr>
        <w:t xml:space="preserve">ל </w:t>
      </w:r>
      <w:r w:rsidRPr="002C6B3B">
        <w:rPr>
          <w:rtl/>
        </w:rPr>
        <w:t>פי תנאי ההסכם כאמור.</w:t>
      </w:r>
    </w:p>
    <w:p w14:paraId="6C15C826" w14:textId="4F07E68C" w:rsidR="002C6B3B" w:rsidRPr="002C6B3B" w:rsidRDefault="002C6B3B" w:rsidP="002C6B3B">
      <w:pPr>
        <w:keepNext/>
        <w:keepLines/>
        <w:widowControl w:val="0"/>
        <w:numPr>
          <w:ilvl w:val="1"/>
          <w:numId w:val="14"/>
        </w:numPr>
        <w:ind w:left="936" w:hanging="576"/>
        <w:rPr>
          <w:b/>
          <w:bCs/>
        </w:rPr>
      </w:pPr>
      <w:r w:rsidRPr="00BE5710">
        <w:rPr>
          <w:b/>
          <w:bCs/>
          <w:rtl/>
        </w:rPr>
        <w:t>שע</w:t>
      </w:r>
      <w:r w:rsidRPr="00BE5710">
        <w:rPr>
          <w:rFonts w:hint="cs"/>
          <w:b/>
          <w:bCs/>
          <w:rtl/>
        </w:rPr>
        <w:t>ת הדרכה</w:t>
      </w:r>
      <w:r>
        <w:rPr>
          <w:rFonts w:hint="cs"/>
          <w:b/>
          <w:bCs/>
          <w:rtl/>
        </w:rPr>
        <w:t xml:space="preserve"> </w:t>
      </w:r>
      <w:r w:rsidRPr="002C6B3B">
        <w:rPr>
          <w:b/>
          <w:bCs/>
          <w:rtl/>
        </w:rPr>
        <w:t xml:space="preserve">– </w:t>
      </w:r>
      <w:r>
        <w:rPr>
          <w:rFonts w:hint="cs"/>
          <w:b/>
          <w:bCs/>
          <w:rtl/>
        </w:rPr>
        <w:t xml:space="preserve"> </w:t>
      </w:r>
      <w:r w:rsidRPr="002C6B3B">
        <w:rPr>
          <w:rFonts w:hint="cs"/>
          <w:rtl/>
        </w:rPr>
        <w:t>45</w:t>
      </w:r>
      <w:r w:rsidRPr="002C6B3B">
        <w:rPr>
          <w:rtl/>
        </w:rPr>
        <w:t xml:space="preserve"> דקות הדרכה</w:t>
      </w:r>
      <w:r w:rsidRPr="002C6B3B">
        <w:rPr>
          <w:rFonts w:hint="cs"/>
          <w:rtl/>
        </w:rPr>
        <w:t xml:space="preserve"> נטו</w:t>
      </w:r>
      <w:r w:rsidRPr="002C6B3B">
        <w:rPr>
          <w:rtl/>
        </w:rPr>
        <w:t xml:space="preserve">, </w:t>
      </w:r>
      <w:r w:rsidRPr="002C6B3B">
        <w:rPr>
          <w:rFonts w:hint="cs"/>
          <w:rtl/>
        </w:rPr>
        <w:t xml:space="preserve">לא </w:t>
      </w:r>
      <w:r w:rsidRPr="002C6B3B">
        <w:rPr>
          <w:rtl/>
        </w:rPr>
        <w:t>כוללת הפסקה של 10 דקות לכל היותר. הדרכה</w:t>
      </w:r>
      <w:r w:rsidRPr="002C6B3B">
        <w:rPr>
          <w:rFonts w:hint="cs"/>
          <w:rtl/>
        </w:rPr>
        <w:t xml:space="preserve"> </w:t>
      </w:r>
      <w:r w:rsidRPr="002C6B3B">
        <w:rPr>
          <w:rtl/>
        </w:rPr>
        <w:t xml:space="preserve">הנמשכת ברציפות </w:t>
      </w:r>
      <w:r w:rsidRPr="002C6B3B">
        <w:rPr>
          <w:rFonts w:hint="cs"/>
          <w:rtl/>
        </w:rPr>
        <w:t>1.5 שעות</w:t>
      </w:r>
      <w:r w:rsidRPr="002C6B3B">
        <w:rPr>
          <w:rtl/>
        </w:rPr>
        <w:t xml:space="preserve"> ומעלה תיחשב לעניין התשלום </w:t>
      </w:r>
      <w:r w:rsidRPr="002C6B3B">
        <w:rPr>
          <w:rFonts w:hint="cs"/>
          <w:rtl/>
        </w:rPr>
        <w:t>כ-2 שעות הדרכה.</w:t>
      </w:r>
    </w:p>
    <w:p w14:paraId="1AAC3EDB" w14:textId="77777777" w:rsidR="002C6B3B" w:rsidRPr="002C6B3B" w:rsidRDefault="002C6B3B" w:rsidP="002C6B3B">
      <w:pPr>
        <w:keepNext/>
        <w:keepLines/>
        <w:widowControl w:val="0"/>
        <w:numPr>
          <w:ilvl w:val="1"/>
          <w:numId w:val="14"/>
        </w:numPr>
        <w:ind w:left="936" w:hanging="576"/>
        <w:rPr>
          <w:b/>
          <w:bCs/>
          <w:rtl/>
        </w:rPr>
      </w:pPr>
      <w:r w:rsidRPr="0033453F">
        <w:rPr>
          <w:rFonts w:hint="cs"/>
          <w:b/>
          <w:bCs/>
          <w:rtl/>
        </w:rPr>
        <w:t>מומחי ידע</w:t>
      </w:r>
      <w:r w:rsidRPr="002C6B3B">
        <w:rPr>
          <w:rFonts w:hint="cs"/>
          <w:b/>
          <w:bCs/>
          <w:rtl/>
        </w:rPr>
        <w:t xml:space="preserve"> </w:t>
      </w:r>
      <w:r w:rsidRPr="002C6B3B">
        <w:rPr>
          <w:b/>
          <w:bCs/>
          <w:rtl/>
        </w:rPr>
        <w:t>–</w:t>
      </w:r>
      <w:r w:rsidRPr="002C6B3B">
        <w:rPr>
          <w:rFonts w:hint="cs"/>
          <w:b/>
          <w:bCs/>
          <w:rtl/>
        </w:rPr>
        <w:t xml:space="preserve"> </w:t>
      </w:r>
      <w:r w:rsidRPr="002C6B3B">
        <w:rPr>
          <w:rFonts w:hint="cs"/>
          <w:rtl/>
        </w:rPr>
        <w:t>מומחי דעת בתחומים שונים.</w:t>
      </w:r>
    </w:p>
    <w:p w14:paraId="5F447DDD" w14:textId="77777777" w:rsidR="00F45B9E" w:rsidRPr="00E303A4" w:rsidRDefault="00F45B9E" w:rsidP="00411471">
      <w:pPr>
        <w:keepNext/>
        <w:keepLines/>
        <w:widowControl w:val="0"/>
        <w:numPr>
          <w:ilvl w:val="0"/>
          <w:numId w:val="14"/>
        </w:numPr>
        <w:rPr>
          <w:b/>
          <w:bCs/>
          <w:u w:val="single"/>
        </w:rPr>
      </w:pPr>
      <w:r w:rsidRPr="00E303A4">
        <w:rPr>
          <w:b/>
          <w:bCs/>
          <w:u w:val="single"/>
          <w:rtl/>
        </w:rPr>
        <w:t>תיאור הפרוייקט והיקפו</w:t>
      </w:r>
    </w:p>
    <w:p w14:paraId="619D767A" w14:textId="77777777" w:rsidR="00B2093B" w:rsidRPr="00FF3174" w:rsidRDefault="00B2093B" w:rsidP="00411471">
      <w:pPr>
        <w:keepNext/>
        <w:keepLines/>
        <w:widowControl w:val="0"/>
        <w:numPr>
          <w:ilvl w:val="1"/>
          <w:numId w:val="14"/>
        </w:numPr>
        <w:rPr>
          <w:b/>
          <w:bCs/>
        </w:rPr>
      </w:pPr>
      <w:r w:rsidRPr="00FF3174">
        <w:rPr>
          <w:b/>
          <w:bCs/>
          <w:rtl/>
        </w:rPr>
        <w:t>רקע</w:t>
      </w:r>
    </w:p>
    <w:p w14:paraId="7D852679" w14:textId="77777777" w:rsidR="00CF5989" w:rsidRDefault="00CF5989" w:rsidP="00411471">
      <w:pPr>
        <w:pStyle w:val="afe"/>
        <w:keepNext/>
        <w:keepLines/>
        <w:numPr>
          <w:ilvl w:val="2"/>
          <w:numId w:val="14"/>
        </w:numPr>
        <w:overflowPunct/>
        <w:autoSpaceDE/>
        <w:autoSpaceDN/>
        <w:adjustRightInd/>
        <w:contextualSpacing/>
        <w:textAlignment w:val="auto"/>
        <w:rPr>
          <w:rFonts w:ascii="David" w:hAnsi="David"/>
        </w:rPr>
      </w:pPr>
      <w:r>
        <w:rPr>
          <w:rFonts w:ascii="David" w:hAnsi="David" w:hint="cs"/>
          <w:rtl/>
        </w:rPr>
        <w:t>מינהל עובדי הוראה במשרד החינוך מעוניין לקבל שירותי הפעלת תוכנית הכשרה מספקים אשר נבחרו במכרז.</w:t>
      </w:r>
    </w:p>
    <w:p w14:paraId="00B6A208" w14:textId="5C8C21FE" w:rsidR="00CF5989" w:rsidRPr="00CF5989" w:rsidRDefault="00CF5989" w:rsidP="00411471">
      <w:pPr>
        <w:pStyle w:val="afe"/>
        <w:keepNext/>
        <w:keepLines/>
        <w:numPr>
          <w:ilvl w:val="2"/>
          <w:numId w:val="14"/>
        </w:numPr>
        <w:overflowPunct/>
        <w:autoSpaceDE/>
        <w:autoSpaceDN/>
        <w:adjustRightInd/>
        <w:contextualSpacing/>
        <w:textAlignment w:val="auto"/>
        <w:rPr>
          <w:rFonts w:ascii="David" w:hAnsi="David"/>
        </w:rPr>
      </w:pPr>
      <w:r w:rsidRPr="00CF5989">
        <w:rPr>
          <w:rFonts w:ascii="David" w:hAnsi="David"/>
          <w:rtl/>
        </w:rPr>
        <w:t xml:space="preserve">תוכנית ההכשרה החדשה, </w:t>
      </w:r>
      <w:r>
        <w:rPr>
          <w:rFonts w:ascii="David" w:hAnsi="David" w:hint="cs"/>
          <w:rtl/>
        </w:rPr>
        <w:t>שהחלה</w:t>
      </w:r>
      <w:r w:rsidRPr="00CF5989">
        <w:rPr>
          <w:rFonts w:ascii="David" w:hAnsi="David"/>
          <w:rtl/>
        </w:rPr>
        <w:t xml:space="preserve"> בשנת הלימודים תשפ"ו, תימשך שנתיים בשונה מתוכנית ההכשרה שפעלה </w:t>
      </w:r>
      <w:r w:rsidRPr="00CF5989">
        <w:rPr>
          <w:rFonts w:ascii="David" w:hAnsi="David" w:hint="cs"/>
          <w:rtl/>
        </w:rPr>
        <w:t>ב</w:t>
      </w:r>
      <w:r w:rsidRPr="00CF5989">
        <w:rPr>
          <w:rFonts w:ascii="David" w:hAnsi="David"/>
          <w:rtl/>
        </w:rPr>
        <w:t>שנה אחת בתשפ"ד.</w:t>
      </w:r>
    </w:p>
    <w:p w14:paraId="7972CF97" w14:textId="4C7209E2" w:rsidR="00CF5989" w:rsidRPr="00CF5989" w:rsidRDefault="00CF5989" w:rsidP="00411471">
      <w:pPr>
        <w:pStyle w:val="afe"/>
        <w:keepNext/>
        <w:keepLines/>
        <w:numPr>
          <w:ilvl w:val="2"/>
          <w:numId w:val="14"/>
        </w:numPr>
        <w:overflowPunct/>
        <w:autoSpaceDE/>
        <w:autoSpaceDN/>
        <w:adjustRightInd/>
        <w:contextualSpacing/>
        <w:textAlignment w:val="auto"/>
        <w:rPr>
          <w:rFonts w:ascii="David" w:hAnsi="David"/>
          <w:rtl/>
        </w:rPr>
      </w:pPr>
      <w:r w:rsidRPr="00CF5989">
        <w:rPr>
          <w:rFonts w:ascii="David" w:hAnsi="David"/>
          <w:rtl/>
        </w:rPr>
        <w:lastRenderedPageBreak/>
        <w:t>פריסת התוכנית החדשה באה בעקבות</w:t>
      </w:r>
      <w:r w:rsidRPr="00CF5989">
        <w:rPr>
          <w:rFonts w:ascii="David" w:hAnsi="David" w:hint="cs"/>
          <w:rtl/>
        </w:rPr>
        <w:t>:</w:t>
      </w:r>
      <w:r w:rsidRPr="00CF5989">
        <w:rPr>
          <w:rFonts w:ascii="David" w:hAnsi="David"/>
          <w:rtl/>
        </w:rPr>
        <w:t xml:space="preserve"> משובי הערכה של מנהלים </w:t>
      </w:r>
      <w:r w:rsidRPr="00CF5989">
        <w:rPr>
          <w:rFonts w:ascii="David" w:hAnsi="David" w:hint="cs"/>
          <w:rtl/>
        </w:rPr>
        <w:t>(</w:t>
      </w:r>
      <w:r w:rsidRPr="00CF5989">
        <w:rPr>
          <w:rFonts w:ascii="David" w:hAnsi="David"/>
          <w:rtl/>
        </w:rPr>
        <w:t>בעיקר עומס גדול בשנתם הראשונה של המנהלים</w:t>
      </w:r>
      <w:r w:rsidRPr="00CF5989">
        <w:rPr>
          <w:rFonts w:ascii="David" w:hAnsi="David" w:hint="cs"/>
          <w:rtl/>
        </w:rPr>
        <w:t>)</w:t>
      </w:r>
      <w:r w:rsidRPr="00CF5989">
        <w:rPr>
          <w:rFonts w:ascii="David" w:hAnsi="David"/>
          <w:rtl/>
        </w:rPr>
        <w:t>,</w:t>
      </w:r>
      <w:r w:rsidRPr="00CF5989">
        <w:rPr>
          <w:rFonts w:ascii="David" w:hAnsi="David" w:hint="cs"/>
          <w:rtl/>
        </w:rPr>
        <w:t xml:space="preserve"> אי </w:t>
      </w:r>
      <w:r w:rsidRPr="00CF5989">
        <w:rPr>
          <w:rFonts w:ascii="David" w:hAnsi="David"/>
          <w:rtl/>
        </w:rPr>
        <w:t xml:space="preserve">רציפות </w:t>
      </w:r>
      <w:r w:rsidRPr="00CF5989">
        <w:rPr>
          <w:rFonts w:ascii="David" w:hAnsi="David" w:hint="cs"/>
          <w:rtl/>
        </w:rPr>
        <w:t>ב</w:t>
      </w:r>
      <w:r w:rsidRPr="00CF5989">
        <w:rPr>
          <w:rFonts w:ascii="David" w:hAnsi="David"/>
          <w:rtl/>
        </w:rPr>
        <w:t>הנחיה בין השנה הראשונה והשנייה</w:t>
      </w:r>
      <w:r w:rsidRPr="00CF5989">
        <w:rPr>
          <w:rFonts w:ascii="David" w:hAnsi="David" w:hint="cs"/>
          <w:rtl/>
        </w:rPr>
        <w:t>, פיתוח מנהלים בשנה ב</w:t>
      </w:r>
      <w:r>
        <w:rPr>
          <w:rFonts w:ascii="David" w:hAnsi="David" w:hint="cs"/>
          <w:rtl/>
        </w:rPr>
        <w:t>'</w:t>
      </w:r>
      <w:r w:rsidRPr="00CF5989">
        <w:rPr>
          <w:rFonts w:ascii="David" w:hAnsi="David"/>
          <w:rtl/>
        </w:rPr>
        <w:t xml:space="preserve"> ומסקנות לגבי מבנה קבוצות</w:t>
      </w:r>
      <w:r w:rsidRPr="00CF5989">
        <w:rPr>
          <w:rFonts w:ascii="David" w:hAnsi="David" w:hint="cs"/>
          <w:rtl/>
        </w:rPr>
        <w:t xml:space="preserve"> המנהלים </w:t>
      </w:r>
      <w:r w:rsidRPr="00CF5989">
        <w:rPr>
          <w:rFonts w:ascii="David" w:hAnsi="David"/>
          <w:rtl/>
        </w:rPr>
        <w:t xml:space="preserve"> והיקף מספר שעות הכשרה ביום המפגש.</w:t>
      </w:r>
    </w:p>
    <w:p w14:paraId="4DE9F73D" w14:textId="0BA77CFE" w:rsidR="00CF5989" w:rsidRPr="00151AE2" w:rsidRDefault="00CF5989" w:rsidP="00411471">
      <w:pPr>
        <w:pStyle w:val="afe"/>
        <w:keepNext/>
        <w:keepLines/>
        <w:numPr>
          <w:ilvl w:val="2"/>
          <w:numId w:val="14"/>
        </w:numPr>
        <w:overflowPunct/>
        <w:autoSpaceDE/>
        <w:autoSpaceDN/>
        <w:adjustRightInd/>
        <w:contextualSpacing/>
        <w:textAlignment w:val="auto"/>
        <w:rPr>
          <w:rFonts w:ascii="David" w:hAnsi="David"/>
        </w:rPr>
      </w:pPr>
      <w:r>
        <w:rPr>
          <w:rFonts w:ascii="David" w:hAnsi="David" w:hint="cs"/>
          <w:rtl/>
        </w:rPr>
        <w:t>ה</w:t>
      </w:r>
      <w:r w:rsidRPr="00151AE2">
        <w:rPr>
          <w:rFonts w:ascii="David" w:hAnsi="David"/>
          <w:rtl/>
        </w:rPr>
        <w:t>משרד יפעל לביצוע כל הפעולות הנדרשות כדי לקיים את תוכנית הכשרת המנהלים, ובכלל זה תקצוב המוסדות המכשירים העומדים בתנאים המפורטים במסמך זה, הנחייתם והכשרתם, ביצוע תהליכי הערכה ובקרת איכות של תוכניות ההכשרה, קיום תהליכי למידה והערכה ועל בסיסם תהליכי שיפור.</w:t>
      </w:r>
    </w:p>
    <w:p w14:paraId="0F4FBA9C" w14:textId="70B847C6" w:rsidR="00CF5989" w:rsidRDefault="00CF5989" w:rsidP="00411471">
      <w:pPr>
        <w:pStyle w:val="afe"/>
        <w:keepNext/>
        <w:keepLines/>
        <w:numPr>
          <w:ilvl w:val="2"/>
          <w:numId w:val="14"/>
        </w:numPr>
        <w:overflowPunct/>
        <w:autoSpaceDE/>
        <w:autoSpaceDN/>
        <w:adjustRightInd/>
        <w:contextualSpacing/>
        <w:textAlignment w:val="auto"/>
        <w:rPr>
          <w:rFonts w:ascii="David" w:hAnsi="David"/>
        </w:rPr>
      </w:pPr>
      <w:r w:rsidRPr="00151AE2">
        <w:rPr>
          <w:rFonts w:ascii="David" w:hAnsi="David"/>
          <w:rtl/>
        </w:rPr>
        <w:t>מוסדות אקדמיים המעוניינים להוביל הכשרת מנהלים מוזמנים להעמיק את הבנתם בעזרת המידע  שבמכרז, ובעקבות כך לגבש בקשה המשקפת את תפיסת המוסד ואת קולו הייחודי.</w:t>
      </w:r>
    </w:p>
    <w:p w14:paraId="021EEA9F" w14:textId="2E3C8719" w:rsidR="004512D0" w:rsidRPr="00F4390D" w:rsidRDefault="004512D0" w:rsidP="00F4390D">
      <w:pPr>
        <w:keepNext/>
        <w:keepLines/>
        <w:widowControl w:val="0"/>
        <w:numPr>
          <w:ilvl w:val="1"/>
          <w:numId w:val="14"/>
        </w:numPr>
        <w:rPr>
          <w:b/>
          <w:bCs/>
          <w:rtl/>
        </w:rPr>
      </w:pPr>
      <w:bookmarkStart w:id="9" w:name="_Ref115267177"/>
      <w:r w:rsidRPr="00F4390D">
        <w:rPr>
          <w:b/>
          <w:bCs/>
          <w:rtl/>
        </w:rPr>
        <w:t xml:space="preserve">מתכונת בחירת ספקים </w:t>
      </w:r>
      <w:r>
        <w:rPr>
          <w:rFonts w:hint="cs"/>
          <w:b/>
          <w:bCs/>
          <w:rtl/>
        </w:rPr>
        <w:t>לאספקת השירותים הכלולים במכרז</w:t>
      </w:r>
      <w:bookmarkEnd w:id="9"/>
    </w:p>
    <w:p w14:paraId="771B7AD9" w14:textId="15204993" w:rsidR="004512D0" w:rsidRPr="00F4390D" w:rsidRDefault="004512D0" w:rsidP="00F4390D">
      <w:pPr>
        <w:pStyle w:val="afe"/>
        <w:keepNext/>
        <w:keepLines/>
        <w:numPr>
          <w:ilvl w:val="2"/>
          <w:numId w:val="14"/>
        </w:numPr>
        <w:overflowPunct/>
        <w:autoSpaceDE/>
        <w:autoSpaceDN/>
        <w:adjustRightInd/>
        <w:contextualSpacing/>
        <w:textAlignment w:val="auto"/>
        <w:rPr>
          <w:rFonts w:ascii="David" w:hAnsi="David"/>
          <w:rtl/>
        </w:rPr>
      </w:pPr>
      <w:r w:rsidRPr="00F4390D">
        <w:rPr>
          <w:rFonts w:ascii="David" w:hAnsi="David"/>
          <w:rtl/>
        </w:rPr>
        <w:t>הפנייה תתבצע בהתאם להוראת התכ"ם מספר 7.</w:t>
      </w:r>
      <w:r w:rsidR="008F4B1A" w:rsidRPr="00F4390D">
        <w:rPr>
          <w:rFonts w:ascii="David" w:hAnsi="David"/>
          <w:rtl/>
        </w:rPr>
        <w:t>13</w:t>
      </w:r>
      <w:r w:rsidRPr="00F4390D">
        <w:rPr>
          <w:rFonts w:ascii="David" w:hAnsi="David"/>
          <w:rtl/>
        </w:rPr>
        <w:t>.</w:t>
      </w:r>
      <w:r w:rsidR="008F4B1A" w:rsidRPr="00F4390D">
        <w:rPr>
          <w:rFonts w:ascii="David" w:hAnsi="David"/>
          <w:rtl/>
        </w:rPr>
        <w:t>1</w:t>
      </w:r>
      <w:r w:rsidRPr="00F4390D">
        <w:rPr>
          <w:rFonts w:ascii="David" w:hAnsi="David"/>
          <w:rtl/>
        </w:rPr>
        <w:t xml:space="preserve"> מהדורה </w:t>
      </w:r>
      <w:r w:rsidR="008F4B1A" w:rsidRPr="00F4390D">
        <w:rPr>
          <w:rFonts w:ascii="David" w:hAnsi="David"/>
          <w:rtl/>
        </w:rPr>
        <w:t>2</w:t>
      </w:r>
      <w:r w:rsidRPr="00F4390D">
        <w:rPr>
          <w:rFonts w:ascii="David" w:hAnsi="David"/>
          <w:rtl/>
        </w:rPr>
        <w:t xml:space="preserve"> מיום </w:t>
      </w:r>
      <w:r w:rsidR="008F4B1A" w:rsidRPr="00F4390D">
        <w:rPr>
          <w:rFonts w:ascii="David" w:hAnsi="David"/>
          <w:rtl/>
        </w:rPr>
        <w:t>27</w:t>
      </w:r>
      <w:r w:rsidRPr="00F4390D">
        <w:rPr>
          <w:rFonts w:ascii="David" w:hAnsi="David"/>
          <w:rtl/>
        </w:rPr>
        <w:t>.</w:t>
      </w:r>
      <w:r w:rsidR="008F4B1A" w:rsidRPr="00F4390D">
        <w:rPr>
          <w:rFonts w:ascii="David" w:hAnsi="David"/>
          <w:rtl/>
        </w:rPr>
        <w:t>8</w:t>
      </w:r>
      <w:r w:rsidRPr="00F4390D">
        <w:rPr>
          <w:rFonts w:ascii="David" w:hAnsi="David"/>
          <w:rtl/>
        </w:rPr>
        <w:t>.20</w:t>
      </w:r>
      <w:r w:rsidR="008F4B1A" w:rsidRPr="00F4390D">
        <w:rPr>
          <w:rFonts w:ascii="David" w:hAnsi="David"/>
          <w:rtl/>
        </w:rPr>
        <w:t>13</w:t>
      </w:r>
      <w:r w:rsidRPr="00F4390D">
        <w:rPr>
          <w:rFonts w:ascii="David" w:hAnsi="David"/>
          <w:rtl/>
        </w:rPr>
        <w:t xml:space="preserve"> או כל הוראה שתחליפה.</w:t>
      </w:r>
    </w:p>
    <w:p w14:paraId="4B007240" w14:textId="77777777" w:rsidR="008F4B1A" w:rsidRDefault="008F4B1A" w:rsidP="008F4B1A">
      <w:pPr>
        <w:pStyle w:val="afe"/>
        <w:keepNext/>
        <w:keepLines/>
        <w:numPr>
          <w:ilvl w:val="2"/>
          <w:numId w:val="14"/>
        </w:numPr>
        <w:overflowPunct/>
        <w:autoSpaceDE/>
        <w:autoSpaceDN/>
        <w:adjustRightInd/>
        <w:contextualSpacing/>
        <w:textAlignment w:val="auto"/>
        <w:rPr>
          <w:rFonts w:ascii="David" w:hAnsi="David"/>
        </w:rPr>
      </w:pPr>
      <w:r w:rsidRPr="00F4390D">
        <w:rPr>
          <w:rFonts w:ascii="David" w:hAnsi="David" w:hint="eastAsia"/>
          <w:rtl/>
        </w:rPr>
        <w:t>המשרד</w:t>
      </w:r>
      <w:r w:rsidRPr="00F4390D">
        <w:rPr>
          <w:rFonts w:ascii="David" w:hAnsi="David"/>
          <w:rtl/>
        </w:rPr>
        <w:t xml:space="preserve"> יפנה </w:t>
      </w:r>
      <w:r w:rsidR="004512D0" w:rsidRPr="00F4390D">
        <w:rPr>
          <w:rFonts w:ascii="David" w:hAnsi="David"/>
          <w:rtl/>
        </w:rPr>
        <w:t xml:space="preserve">לצורך </w:t>
      </w:r>
      <w:r w:rsidR="004512D0" w:rsidRPr="00F4390D">
        <w:rPr>
          <w:rFonts w:ascii="David" w:hAnsi="David" w:hint="eastAsia"/>
          <w:rtl/>
        </w:rPr>
        <w:t>הביצוע</w:t>
      </w:r>
      <w:r w:rsidR="004512D0" w:rsidRPr="00F4390D">
        <w:rPr>
          <w:rFonts w:ascii="David" w:hAnsi="David"/>
          <w:rtl/>
        </w:rPr>
        <w:t xml:space="preserve"> לכל הספקים שנכללו ברשימ</w:t>
      </w:r>
      <w:r>
        <w:rPr>
          <w:rFonts w:ascii="David" w:hAnsi="David" w:hint="cs"/>
          <w:rtl/>
        </w:rPr>
        <w:t>ה.</w:t>
      </w:r>
    </w:p>
    <w:p w14:paraId="0D636620" w14:textId="77777777" w:rsidR="008F4B1A" w:rsidRDefault="004512D0" w:rsidP="008F4B1A">
      <w:pPr>
        <w:pStyle w:val="afe"/>
        <w:keepNext/>
        <w:keepLines/>
        <w:numPr>
          <w:ilvl w:val="2"/>
          <w:numId w:val="14"/>
        </w:numPr>
        <w:overflowPunct/>
        <w:autoSpaceDE/>
        <w:autoSpaceDN/>
        <w:adjustRightInd/>
        <w:contextualSpacing/>
        <w:textAlignment w:val="auto"/>
        <w:rPr>
          <w:rFonts w:ascii="David" w:hAnsi="David"/>
        </w:rPr>
      </w:pPr>
      <w:r w:rsidRPr="00F4390D">
        <w:rPr>
          <w:rFonts w:ascii="David" w:hAnsi="David"/>
          <w:rtl/>
        </w:rPr>
        <w:t xml:space="preserve"> הפנייה </w:t>
      </w:r>
      <w:r w:rsidR="008F4B1A">
        <w:rPr>
          <w:rFonts w:ascii="David" w:hAnsi="David" w:hint="cs"/>
          <w:rtl/>
        </w:rPr>
        <w:t>תכלול את מלוא המידע אודות השירותים שהספקים יידרשו לספק לרבות: מיקום ביצוע ההכשרה, מספר המשתתפים, המחוז האחראי על ביצוע תוכנית ההכשרה וכל מידע רלבנטי אחר.</w:t>
      </w:r>
    </w:p>
    <w:p w14:paraId="1DF68C5F" w14:textId="0AD04105" w:rsidR="008F4B1A" w:rsidRDefault="008F4B1A" w:rsidP="008F4B1A">
      <w:pPr>
        <w:pStyle w:val="afe"/>
        <w:keepNext/>
        <w:keepLines/>
        <w:numPr>
          <w:ilvl w:val="2"/>
          <w:numId w:val="14"/>
        </w:numPr>
        <w:overflowPunct/>
        <w:autoSpaceDE/>
        <w:autoSpaceDN/>
        <w:adjustRightInd/>
        <w:contextualSpacing/>
        <w:textAlignment w:val="auto"/>
        <w:rPr>
          <w:rFonts w:ascii="David" w:hAnsi="David"/>
        </w:rPr>
      </w:pPr>
      <w:r>
        <w:rPr>
          <w:rFonts w:ascii="David" w:hAnsi="David" w:hint="cs"/>
          <w:rtl/>
        </w:rPr>
        <w:t>הפנייה תכלול את הליך הבחירה בו ישתמש המשרד לצורך בחירת הספק הזוכה לרבות התייחסות לתנאי סף, בדיקת איכות וכדומה. יובהר כי המשרד יהיה רשאי לקבוע הליך בחירה הכולל את כל המרכיבים או חלקם בהתאם לשיקול דעתו.</w:t>
      </w:r>
    </w:p>
    <w:p w14:paraId="430DA515" w14:textId="2B47E8A5" w:rsidR="004512D0" w:rsidRPr="00F4390D" w:rsidRDefault="004512D0" w:rsidP="00F4390D">
      <w:pPr>
        <w:pStyle w:val="afe"/>
        <w:keepNext/>
        <w:keepLines/>
        <w:numPr>
          <w:ilvl w:val="2"/>
          <w:numId w:val="14"/>
        </w:numPr>
        <w:overflowPunct/>
        <w:autoSpaceDE/>
        <w:autoSpaceDN/>
        <w:adjustRightInd/>
        <w:contextualSpacing/>
        <w:textAlignment w:val="auto"/>
        <w:rPr>
          <w:rFonts w:ascii="David" w:hAnsi="David"/>
          <w:rtl/>
        </w:rPr>
      </w:pPr>
      <w:r w:rsidRPr="00F4390D">
        <w:rPr>
          <w:rFonts w:ascii="David" w:hAnsi="David" w:hint="eastAsia"/>
          <w:rtl/>
        </w:rPr>
        <w:t>יובהר</w:t>
      </w:r>
      <w:r w:rsidRPr="00F4390D">
        <w:rPr>
          <w:rFonts w:ascii="David" w:hAnsi="David"/>
          <w:rtl/>
        </w:rPr>
        <w:t xml:space="preserve"> כי </w:t>
      </w:r>
      <w:r w:rsidR="008F4B1A">
        <w:rPr>
          <w:rFonts w:ascii="David" w:hAnsi="David" w:hint="cs"/>
          <w:rtl/>
        </w:rPr>
        <w:t>המשרד י</w:t>
      </w:r>
      <w:r w:rsidRPr="00F4390D">
        <w:rPr>
          <w:rFonts w:ascii="David" w:hAnsi="David" w:hint="eastAsia"/>
          <w:rtl/>
        </w:rPr>
        <w:t>היה</w:t>
      </w:r>
      <w:r w:rsidRPr="00F4390D">
        <w:rPr>
          <w:rFonts w:ascii="David" w:hAnsi="David"/>
          <w:rtl/>
        </w:rPr>
        <w:t xml:space="preserve"> רשאי לקבוע בכל פנייה האם ייבחר זוכה אחד לביצוע הפרוייקט או מספר זוכים.</w:t>
      </w:r>
    </w:p>
    <w:p w14:paraId="7D8300A6" w14:textId="6A312F7C" w:rsidR="004512D0" w:rsidRPr="00F4390D" w:rsidRDefault="004512D0" w:rsidP="00F4390D">
      <w:pPr>
        <w:pStyle w:val="afe"/>
        <w:keepNext/>
        <w:keepLines/>
        <w:numPr>
          <w:ilvl w:val="2"/>
          <w:numId w:val="14"/>
        </w:numPr>
        <w:overflowPunct/>
        <w:autoSpaceDE/>
        <w:autoSpaceDN/>
        <w:adjustRightInd/>
        <w:contextualSpacing/>
        <w:textAlignment w:val="auto"/>
        <w:rPr>
          <w:rFonts w:ascii="David" w:hAnsi="David"/>
          <w:rtl/>
        </w:rPr>
      </w:pPr>
      <w:r w:rsidRPr="00F4390D">
        <w:rPr>
          <w:rFonts w:ascii="David" w:hAnsi="David"/>
          <w:rtl/>
        </w:rPr>
        <w:t xml:space="preserve">לכל פנייה </w:t>
      </w:r>
      <w:r w:rsidR="008F4B1A">
        <w:rPr>
          <w:rFonts w:ascii="David" w:hAnsi="David" w:hint="cs"/>
          <w:rtl/>
        </w:rPr>
        <w:t xml:space="preserve">יבנה המשרד </w:t>
      </w:r>
      <w:r w:rsidRPr="00F4390D">
        <w:rPr>
          <w:rFonts w:ascii="David" w:hAnsi="David"/>
          <w:rtl/>
        </w:rPr>
        <w:t xml:space="preserve">מחוון מותאם לסוג הפנייה, עפ"י הדוגמא המובאת </w:t>
      </w:r>
      <w:r w:rsidR="005F1545">
        <w:rPr>
          <w:rFonts w:ascii="David" w:hAnsi="David" w:hint="cs"/>
          <w:rtl/>
        </w:rPr>
        <w:t>להלן</w:t>
      </w:r>
      <w:r w:rsidR="008F4B1A">
        <w:rPr>
          <w:rFonts w:ascii="David" w:hAnsi="David" w:hint="cs"/>
          <w:rtl/>
        </w:rPr>
        <w:t>. יובהר כי המשרד יהיה רשאי לקבוע מחוון אחר בהתאם לשיקול דעתו.</w:t>
      </w:r>
    </w:p>
    <w:p w14:paraId="5A1D4BA0" w14:textId="7A061D8E" w:rsidR="004512D0" w:rsidRPr="00F4390D" w:rsidRDefault="004512D0" w:rsidP="00F4390D">
      <w:pPr>
        <w:pStyle w:val="afe"/>
        <w:keepNext/>
        <w:keepLines/>
        <w:numPr>
          <w:ilvl w:val="2"/>
          <w:numId w:val="14"/>
        </w:numPr>
        <w:overflowPunct/>
        <w:autoSpaceDE/>
        <w:autoSpaceDN/>
        <w:adjustRightInd/>
        <w:contextualSpacing/>
        <w:textAlignment w:val="auto"/>
        <w:rPr>
          <w:rFonts w:ascii="David" w:hAnsi="David"/>
          <w:rtl/>
        </w:rPr>
      </w:pPr>
      <w:r w:rsidRPr="00F4390D">
        <w:rPr>
          <w:rFonts w:ascii="David" w:hAnsi="David" w:hint="eastAsia"/>
          <w:rtl/>
        </w:rPr>
        <w:t>סף</w:t>
      </w:r>
      <w:r w:rsidRPr="00F4390D">
        <w:rPr>
          <w:rFonts w:ascii="David" w:hAnsi="David"/>
          <w:rtl/>
        </w:rPr>
        <w:t xml:space="preserve"> איכות </w:t>
      </w:r>
      <w:r w:rsidR="00CC6C92">
        <w:rPr>
          <w:rFonts w:ascii="David" w:hAnsi="David" w:hint="cs"/>
          <w:rtl/>
        </w:rPr>
        <w:t>לפנייה</w:t>
      </w:r>
      <w:r w:rsidRPr="00F4390D">
        <w:rPr>
          <w:rFonts w:ascii="David" w:hAnsi="David"/>
          <w:rtl/>
        </w:rPr>
        <w:t>:</w:t>
      </w:r>
    </w:p>
    <w:p w14:paraId="30EB197C" w14:textId="77777777" w:rsidR="004512D0" w:rsidRPr="00F4390D" w:rsidRDefault="004512D0" w:rsidP="00F4390D">
      <w:pPr>
        <w:keepNext/>
        <w:keepLines/>
        <w:numPr>
          <w:ilvl w:val="3"/>
          <w:numId w:val="14"/>
        </w:numPr>
        <w:ind w:left="1644" w:hanging="850"/>
        <w:rPr>
          <w:rFonts w:ascii="David" w:hAnsi="David"/>
          <w:sz w:val="28"/>
          <w:lang w:eastAsia="x-none"/>
        </w:rPr>
      </w:pPr>
      <w:r w:rsidRPr="00F4390D">
        <w:rPr>
          <w:rFonts w:ascii="David" w:hAnsi="David" w:hint="eastAsia"/>
          <w:sz w:val="28"/>
          <w:rtl/>
          <w:lang w:eastAsia="x-none"/>
        </w:rPr>
        <w:t>המשרד</w:t>
      </w:r>
      <w:r w:rsidRPr="00F4390D">
        <w:rPr>
          <w:rFonts w:ascii="David" w:hAnsi="David"/>
          <w:sz w:val="28"/>
          <w:rtl/>
          <w:lang w:eastAsia="x-none"/>
        </w:rPr>
        <w:t xml:space="preserve"> יהיה רשאי לקבוע סף איכות בהתאם לשיקול דעתו עבור כל פנייה. </w:t>
      </w:r>
    </w:p>
    <w:p w14:paraId="463D7427" w14:textId="21A7C2B8" w:rsidR="004512D0" w:rsidRPr="00F4390D" w:rsidRDefault="004512D0" w:rsidP="00F4390D">
      <w:pPr>
        <w:keepNext/>
        <w:keepLines/>
        <w:numPr>
          <w:ilvl w:val="3"/>
          <w:numId w:val="14"/>
        </w:numPr>
        <w:ind w:left="1644" w:hanging="850"/>
        <w:rPr>
          <w:rFonts w:ascii="David" w:hAnsi="David"/>
          <w:sz w:val="28"/>
          <w:rtl/>
          <w:lang w:eastAsia="x-none"/>
        </w:rPr>
      </w:pPr>
      <w:r w:rsidRPr="00F4390D">
        <w:rPr>
          <w:rFonts w:ascii="David" w:hAnsi="David" w:hint="eastAsia"/>
          <w:sz w:val="28"/>
          <w:rtl/>
          <w:lang w:eastAsia="x-none"/>
        </w:rPr>
        <w:t>ככל</w:t>
      </w:r>
      <w:r w:rsidRPr="00F4390D">
        <w:rPr>
          <w:rFonts w:ascii="David" w:hAnsi="David"/>
          <w:sz w:val="28"/>
          <w:rtl/>
          <w:lang w:eastAsia="x-none"/>
        </w:rPr>
        <w:t xml:space="preserve"> שייקבע סף איכות כזה, רק הצעות אשר ציון האיכות שקיבלו היה גבוה מסף האיכות שנקבע </w:t>
      </w:r>
      <w:r w:rsidR="005F1545">
        <w:rPr>
          <w:rFonts w:ascii="David" w:hAnsi="David" w:hint="cs"/>
          <w:sz w:val="28"/>
          <w:rtl/>
          <w:lang w:eastAsia="x-none"/>
        </w:rPr>
        <w:t>יוכלו להיבחר כזוכות בפנייה</w:t>
      </w:r>
      <w:r w:rsidRPr="00F4390D">
        <w:rPr>
          <w:rFonts w:ascii="David" w:hAnsi="David"/>
          <w:sz w:val="28"/>
          <w:rtl/>
          <w:lang w:eastAsia="x-none"/>
        </w:rPr>
        <w:t>.</w:t>
      </w:r>
    </w:p>
    <w:p w14:paraId="20FA48D1" w14:textId="77777777" w:rsidR="00CC6C92" w:rsidRDefault="00CC6C92" w:rsidP="00CC6C92">
      <w:pPr>
        <w:pStyle w:val="afe"/>
        <w:keepNext/>
        <w:keepLines/>
        <w:numPr>
          <w:ilvl w:val="2"/>
          <w:numId w:val="14"/>
        </w:numPr>
        <w:overflowPunct/>
        <w:autoSpaceDE/>
        <w:autoSpaceDN/>
        <w:adjustRightInd/>
        <w:contextualSpacing/>
        <w:textAlignment w:val="auto"/>
        <w:rPr>
          <w:rFonts w:ascii="David" w:hAnsi="David"/>
        </w:rPr>
      </w:pPr>
      <w:r>
        <w:rPr>
          <w:rFonts w:ascii="David" w:hAnsi="David" w:hint="cs"/>
          <w:rtl/>
        </w:rPr>
        <w:t>דוגמא למנגנון בחירה בפנייה:</w:t>
      </w:r>
    </w:p>
    <w:p w14:paraId="4619D411" w14:textId="3F557C51" w:rsidR="004512D0" w:rsidRPr="00F4390D" w:rsidRDefault="004512D0" w:rsidP="00F4390D">
      <w:pPr>
        <w:keepNext/>
        <w:keepLines/>
        <w:numPr>
          <w:ilvl w:val="3"/>
          <w:numId w:val="14"/>
        </w:numPr>
        <w:ind w:left="1644" w:hanging="850"/>
        <w:rPr>
          <w:rFonts w:ascii="David" w:hAnsi="David"/>
          <w:sz w:val="28"/>
          <w:rtl/>
          <w:lang w:eastAsia="x-none"/>
        </w:rPr>
      </w:pPr>
      <w:r w:rsidRPr="00F4390D">
        <w:rPr>
          <w:rFonts w:ascii="David" w:hAnsi="David"/>
          <w:sz w:val="28"/>
          <w:rtl/>
          <w:lang w:eastAsia="x-none"/>
        </w:rPr>
        <w:t>מרכיבי איכות</w:t>
      </w:r>
      <w:r w:rsidR="00441089">
        <w:rPr>
          <w:rFonts w:ascii="David" w:hAnsi="David" w:hint="cs"/>
          <w:sz w:val="28"/>
          <w:rtl/>
          <w:lang w:eastAsia="x-none"/>
        </w:rPr>
        <w:t xml:space="preserve"> </w:t>
      </w:r>
      <w:r w:rsidRPr="00F4390D">
        <w:rPr>
          <w:rFonts w:ascii="David" w:hAnsi="David"/>
          <w:sz w:val="28"/>
          <w:rtl/>
          <w:lang w:eastAsia="x-none"/>
        </w:rPr>
        <w:t>- במשקל</w:t>
      </w:r>
      <w:r w:rsidR="00CC6C92">
        <w:rPr>
          <w:rFonts w:ascii="David" w:hAnsi="David" w:hint="cs"/>
          <w:sz w:val="28"/>
          <w:rtl/>
          <w:lang w:eastAsia="x-none"/>
        </w:rPr>
        <w:t xml:space="preserve"> </w:t>
      </w:r>
      <w:r w:rsidR="005F1545">
        <w:rPr>
          <w:rFonts w:ascii="David" w:hAnsi="David" w:hint="cs"/>
          <w:sz w:val="28"/>
          <w:rtl/>
          <w:lang w:eastAsia="x-none"/>
        </w:rPr>
        <w:t>100%</w:t>
      </w:r>
    </w:p>
    <w:tbl>
      <w:tblPr>
        <w:bidiVisual/>
        <w:tblW w:w="6734" w:type="dxa"/>
        <w:tblInd w:w="2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7"/>
        <w:gridCol w:w="1417"/>
      </w:tblGrid>
      <w:tr w:rsidR="004512D0" w14:paraId="7490DFCD" w14:textId="77777777" w:rsidTr="00F61A57">
        <w:tc>
          <w:tcPr>
            <w:tcW w:w="5317" w:type="dxa"/>
            <w:shd w:val="clear" w:color="auto" w:fill="F2F2F2"/>
          </w:tcPr>
          <w:p w14:paraId="67E95C73" w14:textId="77777777" w:rsidR="004512D0" w:rsidRPr="00863E30" w:rsidRDefault="004512D0" w:rsidP="00F61A57">
            <w:pPr>
              <w:keepNext/>
              <w:keepLines/>
              <w:spacing w:line="300" w:lineRule="atLeast"/>
              <w:ind w:right="2880"/>
              <w:jc w:val="center"/>
              <w:rPr>
                <w:b/>
                <w:bCs/>
                <w:rtl/>
              </w:rPr>
            </w:pPr>
            <w:r w:rsidRPr="00863E30">
              <w:rPr>
                <w:rFonts w:hint="cs"/>
                <w:b/>
                <w:bCs/>
                <w:rtl/>
              </w:rPr>
              <w:lastRenderedPageBreak/>
              <w:t>מרכיב האיכות</w:t>
            </w:r>
          </w:p>
        </w:tc>
        <w:tc>
          <w:tcPr>
            <w:tcW w:w="1417" w:type="dxa"/>
            <w:shd w:val="clear" w:color="auto" w:fill="F2F2F2"/>
          </w:tcPr>
          <w:p w14:paraId="7E8CA488" w14:textId="77777777" w:rsidR="004512D0" w:rsidRPr="00863E30" w:rsidRDefault="004512D0" w:rsidP="00F61A57">
            <w:pPr>
              <w:keepNext/>
              <w:keepLines/>
              <w:spacing w:line="300" w:lineRule="atLeast"/>
              <w:jc w:val="center"/>
              <w:rPr>
                <w:b/>
                <w:bCs/>
                <w:rtl/>
              </w:rPr>
            </w:pPr>
            <w:r w:rsidRPr="00863E30">
              <w:rPr>
                <w:rFonts w:hint="cs"/>
                <w:b/>
                <w:bCs/>
                <w:rtl/>
              </w:rPr>
              <w:t>משקל המרכיב</w:t>
            </w:r>
          </w:p>
        </w:tc>
      </w:tr>
      <w:tr w:rsidR="00441089" w14:paraId="5CBB9C96" w14:textId="77777777" w:rsidTr="00F61A57">
        <w:tc>
          <w:tcPr>
            <w:tcW w:w="5317" w:type="dxa"/>
            <w:vAlign w:val="center"/>
          </w:tcPr>
          <w:p w14:paraId="74E6B8FA" w14:textId="2FC365FB" w:rsidR="00441089" w:rsidRDefault="00441089" w:rsidP="00F4390D">
            <w:pPr>
              <w:keepNext/>
              <w:keepLines/>
              <w:spacing w:line="300" w:lineRule="atLeast"/>
              <w:ind w:right="13"/>
              <w:jc w:val="left"/>
              <w:rPr>
                <w:rtl/>
              </w:rPr>
            </w:pPr>
            <w:r>
              <w:rPr>
                <w:rFonts w:hint="cs"/>
                <w:rtl/>
              </w:rPr>
              <w:t>צוות המציע:</w:t>
            </w:r>
          </w:p>
        </w:tc>
        <w:tc>
          <w:tcPr>
            <w:tcW w:w="1417" w:type="dxa"/>
            <w:vMerge w:val="restart"/>
            <w:vAlign w:val="center"/>
          </w:tcPr>
          <w:p w14:paraId="52533240" w14:textId="52F4D24D" w:rsidR="00441089" w:rsidRDefault="00441089" w:rsidP="00F61A57">
            <w:pPr>
              <w:keepNext/>
              <w:keepLines/>
              <w:tabs>
                <w:tab w:val="left" w:pos="3658"/>
              </w:tabs>
              <w:spacing w:line="300" w:lineRule="atLeast"/>
              <w:jc w:val="center"/>
              <w:rPr>
                <w:rtl/>
              </w:rPr>
            </w:pPr>
            <w:r>
              <w:rPr>
                <w:rFonts w:hint="cs"/>
                <w:rtl/>
              </w:rPr>
              <w:t>30%</w:t>
            </w:r>
          </w:p>
        </w:tc>
      </w:tr>
      <w:tr w:rsidR="00441089" w14:paraId="60EC7F1A" w14:textId="77777777" w:rsidTr="00F61A57">
        <w:tc>
          <w:tcPr>
            <w:tcW w:w="5317" w:type="dxa"/>
            <w:vAlign w:val="center"/>
          </w:tcPr>
          <w:p w14:paraId="24731071" w14:textId="3EB89664" w:rsidR="00441089" w:rsidRDefault="00441089" w:rsidP="00F4390D">
            <w:pPr>
              <w:keepNext/>
              <w:keepLines/>
              <w:spacing w:line="300" w:lineRule="atLeast"/>
              <w:jc w:val="left"/>
              <w:rPr>
                <w:rtl/>
              </w:rPr>
            </w:pPr>
            <w:r>
              <w:rPr>
                <w:rFonts w:hint="cs"/>
                <w:rtl/>
              </w:rPr>
              <w:t>מנהל התוכנית אשר יבחן בהתאם לשנות ניסיונו בהכשרת צוותים חינוכיים ובהתאם להשכלתו האקדמית</w:t>
            </w:r>
          </w:p>
        </w:tc>
        <w:tc>
          <w:tcPr>
            <w:tcW w:w="1417" w:type="dxa"/>
            <w:vMerge/>
            <w:vAlign w:val="center"/>
          </w:tcPr>
          <w:p w14:paraId="6D4A92BE" w14:textId="3F524A2F" w:rsidR="00441089" w:rsidRDefault="00441089" w:rsidP="00F61A57">
            <w:pPr>
              <w:keepNext/>
              <w:keepLines/>
              <w:tabs>
                <w:tab w:val="left" w:pos="3658"/>
              </w:tabs>
              <w:spacing w:line="300" w:lineRule="atLeast"/>
              <w:jc w:val="center"/>
              <w:rPr>
                <w:rtl/>
              </w:rPr>
            </w:pPr>
          </w:p>
        </w:tc>
      </w:tr>
      <w:tr w:rsidR="00441089" w14:paraId="2CB9E0BB" w14:textId="77777777" w:rsidTr="00F61A57">
        <w:tc>
          <w:tcPr>
            <w:tcW w:w="5317" w:type="dxa"/>
            <w:vAlign w:val="center"/>
          </w:tcPr>
          <w:p w14:paraId="6BD500DA" w14:textId="67882B14" w:rsidR="00441089" w:rsidRDefault="00441089" w:rsidP="00F4390D">
            <w:pPr>
              <w:keepNext/>
              <w:keepLines/>
              <w:spacing w:line="300" w:lineRule="atLeast"/>
              <w:jc w:val="left"/>
              <w:rPr>
                <w:rtl/>
              </w:rPr>
            </w:pPr>
            <w:r>
              <w:rPr>
                <w:rFonts w:hint="cs"/>
                <w:rtl/>
              </w:rPr>
              <w:t>2 מתכללים אשר יבחנו בהתאם לשנות ניסיונם בהכשרת צוותים חינוכיים ובהתאם להשכלתם האקדמית</w:t>
            </w:r>
          </w:p>
        </w:tc>
        <w:tc>
          <w:tcPr>
            <w:tcW w:w="1417" w:type="dxa"/>
            <w:vMerge/>
            <w:vAlign w:val="center"/>
          </w:tcPr>
          <w:p w14:paraId="658EA76D" w14:textId="544FA11D" w:rsidR="00441089" w:rsidRDefault="00441089" w:rsidP="00CC6C92">
            <w:pPr>
              <w:keepNext/>
              <w:keepLines/>
              <w:tabs>
                <w:tab w:val="left" w:pos="3658"/>
              </w:tabs>
              <w:spacing w:line="300" w:lineRule="atLeast"/>
              <w:jc w:val="center"/>
              <w:rPr>
                <w:rtl/>
              </w:rPr>
            </w:pPr>
          </w:p>
        </w:tc>
      </w:tr>
      <w:tr w:rsidR="00441089" w14:paraId="47D050E5" w14:textId="77777777" w:rsidTr="00F61A57">
        <w:tc>
          <w:tcPr>
            <w:tcW w:w="5317" w:type="dxa"/>
            <w:vAlign w:val="center"/>
          </w:tcPr>
          <w:p w14:paraId="71EF417E" w14:textId="6AA75F58" w:rsidR="00441089" w:rsidRDefault="00441089" w:rsidP="00F4390D">
            <w:pPr>
              <w:keepNext/>
              <w:keepLines/>
              <w:spacing w:line="300" w:lineRule="atLeast"/>
              <w:jc w:val="left"/>
              <w:rPr>
                <w:rtl/>
              </w:rPr>
            </w:pPr>
            <w:r>
              <w:rPr>
                <w:rFonts w:hint="cs"/>
                <w:rtl/>
              </w:rPr>
              <w:t>תוכנית עבודה להפעלת השירות:</w:t>
            </w:r>
          </w:p>
        </w:tc>
        <w:tc>
          <w:tcPr>
            <w:tcW w:w="1417" w:type="dxa"/>
            <w:vMerge w:val="restart"/>
            <w:vAlign w:val="center"/>
          </w:tcPr>
          <w:p w14:paraId="02B07DA2" w14:textId="226F9F92" w:rsidR="00441089" w:rsidRDefault="00441089" w:rsidP="00CC6C92">
            <w:pPr>
              <w:keepNext/>
              <w:keepLines/>
              <w:tabs>
                <w:tab w:val="left" w:pos="3658"/>
              </w:tabs>
              <w:spacing w:line="300" w:lineRule="atLeast"/>
              <w:jc w:val="center"/>
              <w:rPr>
                <w:rtl/>
              </w:rPr>
            </w:pPr>
            <w:r>
              <w:rPr>
                <w:rFonts w:hint="cs"/>
                <w:rtl/>
              </w:rPr>
              <w:t>70%</w:t>
            </w:r>
          </w:p>
        </w:tc>
      </w:tr>
      <w:tr w:rsidR="00441089" w14:paraId="313232A9" w14:textId="77777777" w:rsidTr="00F61A57">
        <w:tc>
          <w:tcPr>
            <w:tcW w:w="5317" w:type="dxa"/>
            <w:vAlign w:val="center"/>
          </w:tcPr>
          <w:p w14:paraId="1DBC3F02" w14:textId="5145D762" w:rsidR="00441089" w:rsidRDefault="00441089" w:rsidP="00F4390D">
            <w:pPr>
              <w:keepNext/>
              <w:keepLines/>
              <w:spacing w:line="300" w:lineRule="atLeast"/>
              <w:jc w:val="left"/>
              <w:rPr>
                <w:rtl/>
              </w:rPr>
            </w:pPr>
            <w:r w:rsidRPr="00F4390D">
              <w:rPr>
                <w:rtl/>
              </w:rPr>
              <w:t>רציונל, עקרונות הלמידה והערכה ומבנה התוכנית</w:t>
            </w:r>
          </w:p>
        </w:tc>
        <w:tc>
          <w:tcPr>
            <w:tcW w:w="1417" w:type="dxa"/>
            <w:vMerge/>
            <w:vAlign w:val="center"/>
          </w:tcPr>
          <w:p w14:paraId="59C9E3BA" w14:textId="62F0FF1F" w:rsidR="00441089" w:rsidRPr="00863E30" w:rsidRDefault="00441089" w:rsidP="00CC6C92">
            <w:pPr>
              <w:keepNext/>
              <w:keepLines/>
              <w:tabs>
                <w:tab w:val="left" w:pos="3658"/>
              </w:tabs>
              <w:spacing w:line="300" w:lineRule="atLeast"/>
              <w:jc w:val="center"/>
              <w:rPr>
                <w:b/>
                <w:bCs/>
                <w:rtl/>
              </w:rPr>
            </w:pPr>
          </w:p>
        </w:tc>
      </w:tr>
      <w:tr w:rsidR="00441089" w14:paraId="37769BCF" w14:textId="77777777" w:rsidTr="00F61A57">
        <w:tc>
          <w:tcPr>
            <w:tcW w:w="5317" w:type="dxa"/>
            <w:vAlign w:val="center"/>
          </w:tcPr>
          <w:p w14:paraId="6DCE39EF" w14:textId="7F64A975" w:rsidR="00441089" w:rsidRDefault="00441089" w:rsidP="00F4390D">
            <w:pPr>
              <w:keepNext/>
              <w:keepLines/>
              <w:spacing w:line="300" w:lineRule="atLeast"/>
              <w:jc w:val="left"/>
              <w:rPr>
                <w:rtl/>
              </w:rPr>
            </w:pPr>
            <w:r w:rsidRPr="00F4390D">
              <w:rPr>
                <w:rtl/>
              </w:rPr>
              <w:t>דוגמה מפורטת ללמידה והערכה עבור תוצאה מצופה אחת נבחרת</w:t>
            </w:r>
          </w:p>
        </w:tc>
        <w:tc>
          <w:tcPr>
            <w:tcW w:w="1417" w:type="dxa"/>
            <w:vMerge/>
            <w:vAlign w:val="center"/>
          </w:tcPr>
          <w:p w14:paraId="1B917D0A" w14:textId="1F48ADDB" w:rsidR="00441089" w:rsidRPr="00863E30" w:rsidRDefault="00441089" w:rsidP="00CC6C92">
            <w:pPr>
              <w:keepNext/>
              <w:keepLines/>
              <w:tabs>
                <w:tab w:val="left" w:pos="3658"/>
              </w:tabs>
              <w:spacing w:line="300" w:lineRule="atLeast"/>
              <w:jc w:val="center"/>
              <w:rPr>
                <w:b/>
                <w:bCs/>
                <w:rtl/>
              </w:rPr>
            </w:pPr>
          </w:p>
        </w:tc>
      </w:tr>
      <w:tr w:rsidR="00441089" w14:paraId="476C74AE" w14:textId="77777777" w:rsidTr="00F61A57">
        <w:tc>
          <w:tcPr>
            <w:tcW w:w="5317" w:type="dxa"/>
            <w:vAlign w:val="center"/>
          </w:tcPr>
          <w:p w14:paraId="1806F898" w14:textId="53C5EC0F" w:rsidR="00441089" w:rsidRDefault="00441089" w:rsidP="00CC6C92">
            <w:pPr>
              <w:keepNext/>
              <w:keepLines/>
              <w:spacing w:line="300" w:lineRule="atLeast"/>
              <w:jc w:val="left"/>
              <w:rPr>
                <w:rtl/>
              </w:rPr>
            </w:pPr>
            <w:r w:rsidRPr="00F4390D">
              <w:rPr>
                <w:rtl/>
              </w:rPr>
              <w:t>דוגמה ליום למידה במוסד ההכשרה</w:t>
            </w:r>
          </w:p>
        </w:tc>
        <w:tc>
          <w:tcPr>
            <w:tcW w:w="1417" w:type="dxa"/>
            <w:vMerge/>
            <w:vAlign w:val="center"/>
          </w:tcPr>
          <w:p w14:paraId="5E7B9E15" w14:textId="77777777" w:rsidR="00441089" w:rsidRPr="00863E30" w:rsidRDefault="00441089" w:rsidP="00CC6C92">
            <w:pPr>
              <w:keepNext/>
              <w:keepLines/>
              <w:tabs>
                <w:tab w:val="left" w:pos="3658"/>
              </w:tabs>
              <w:spacing w:line="300" w:lineRule="atLeast"/>
              <w:jc w:val="center"/>
              <w:rPr>
                <w:b/>
                <w:bCs/>
                <w:rtl/>
              </w:rPr>
            </w:pPr>
          </w:p>
        </w:tc>
      </w:tr>
      <w:tr w:rsidR="00441089" w14:paraId="64B5F095" w14:textId="77777777" w:rsidTr="00F61A57">
        <w:tc>
          <w:tcPr>
            <w:tcW w:w="5317" w:type="dxa"/>
            <w:vAlign w:val="center"/>
          </w:tcPr>
          <w:p w14:paraId="699B136E" w14:textId="6AFDCD58" w:rsidR="00441089" w:rsidRDefault="00441089" w:rsidP="00CC6C92">
            <w:pPr>
              <w:keepNext/>
              <w:keepLines/>
              <w:spacing w:line="300" w:lineRule="atLeast"/>
              <w:jc w:val="left"/>
              <w:rPr>
                <w:rtl/>
              </w:rPr>
            </w:pPr>
            <w:r w:rsidRPr="00F4390D">
              <w:rPr>
                <w:rtl/>
              </w:rPr>
              <w:t>דוגמה ליום למידה בבית הספר</w:t>
            </w:r>
          </w:p>
        </w:tc>
        <w:tc>
          <w:tcPr>
            <w:tcW w:w="1417" w:type="dxa"/>
            <w:vMerge/>
            <w:vAlign w:val="center"/>
          </w:tcPr>
          <w:p w14:paraId="7D454005" w14:textId="77777777" w:rsidR="00441089" w:rsidRPr="00863E30" w:rsidRDefault="00441089" w:rsidP="00CC6C92">
            <w:pPr>
              <w:keepNext/>
              <w:keepLines/>
              <w:tabs>
                <w:tab w:val="left" w:pos="3658"/>
              </w:tabs>
              <w:spacing w:line="300" w:lineRule="atLeast"/>
              <w:jc w:val="center"/>
              <w:rPr>
                <w:b/>
                <w:bCs/>
                <w:rtl/>
              </w:rPr>
            </w:pPr>
          </w:p>
        </w:tc>
      </w:tr>
      <w:tr w:rsidR="00441089" w14:paraId="4E9AA646" w14:textId="77777777" w:rsidTr="00F61A57">
        <w:tc>
          <w:tcPr>
            <w:tcW w:w="5317" w:type="dxa"/>
            <w:vAlign w:val="center"/>
          </w:tcPr>
          <w:p w14:paraId="04BC03D3" w14:textId="25BB9744" w:rsidR="00441089" w:rsidRDefault="00441089" w:rsidP="00CC6C92">
            <w:pPr>
              <w:keepNext/>
              <w:keepLines/>
              <w:spacing w:line="300" w:lineRule="atLeast"/>
              <w:jc w:val="left"/>
              <w:rPr>
                <w:rtl/>
              </w:rPr>
            </w:pPr>
            <w:r w:rsidRPr="00F4390D">
              <w:rPr>
                <w:rtl/>
              </w:rPr>
              <w:t>הערכה מסכמת של מנהל בהכשרה</w:t>
            </w:r>
          </w:p>
        </w:tc>
        <w:tc>
          <w:tcPr>
            <w:tcW w:w="1417" w:type="dxa"/>
            <w:vMerge/>
            <w:vAlign w:val="center"/>
          </w:tcPr>
          <w:p w14:paraId="3BEB57F8" w14:textId="77777777" w:rsidR="00441089" w:rsidRPr="00863E30" w:rsidRDefault="00441089" w:rsidP="00CC6C92">
            <w:pPr>
              <w:keepNext/>
              <w:keepLines/>
              <w:tabs>
                <w:tab w:val="left" w:pos="3658"/>
              </w:tabs>
              <w:spacing w:line="300" w:lineRule="atLeast"/>
              <w:jc w:val="center"/>
              <w:rPr>
                <w:b/>
                <w:bCs/>
                <w:rtl/>
              </w:rPr>
            </w:pPr>
          </w:p>
        </w:tc>
      </w:tr>
      <w:tr w:rsidR="00441089" w14:paraId="7BED5016" w14:textId="77777777" w:rsidTr="00F61A57">
        <w:tc>
          <w:tcPr>
            <w:tcW w:w="5317" w:type="dxa"/>
            <w:vAlign w:val="center"/>
          </w:tcPr>
          <w:p w14:paraId="264F87CF" w14:textId="28A6CD91" w:rsidR="00441089" w:rsidRDefault="00441089" w:rsidP="00CC6C92">
            <w:pPr>
              <w:keepNext/>
              <w:keepLines/>
              <w:spacing w:line="300" w:lineRule="atLeast"/>
              <w:jc w:val="left"/>
              <w:rPr>
                <w:rtl/>
              </w:rPr>
            </w:pPr>
            <w:r w:rsidRPr="00F4390D">
              <w:rPr>
                <w:rtl/>
              </w:rPr>
              <w:t>תהליכי למידה של צוות מוסד ההכשרה לצורך שיפור התוכנית</w:t>
            </w:r>
          </w:p>
        </w:tc>
        <w:tc>
          <w:tcPr>
            <w:tcW w:w="1417" w:type="dxa"/>
            <w:vMerge/>
            <w:vAlign w:val="center"/>
          </w:tcPr>
          <w:p w14:paraId="5419C6D2" w14:textId="77777777" w:rsidR="00441089" w:rsidRPr="00863E30" w:rsidRDefault="00441089" w:rsidP="00CC6C92">
            <w:pPr>
              <w:keepNext/>
              <w:keepLines/>
              <w:tabs>
                <w:tab w:val="left" w:pos="3658"/>
              </w:tabs>
              <w:spacing w:line="300" w:lineRule="atLeast"/>
              <w:jc w:val="center"/>
              <w:rPr>
                <w:b/>
                <w:bCs/>
                <w:rtl/>
              </w:rPr>
            </w:pPr>
          </w:p>
        </w:tc>
      </w:tr>
    </w:tbl>
    <w:p w14:paraId="2EA495CF" w14:textId="453D7CD0" w:rsidR="005F1545" w:rsidRPr="00F4390D" w:rsidRDefault="004512D0" w:rsidP="000169D8">
      <w:pPr>
        <w:keepNext/>
        <w:keepLines/>
        <w:numPr>
          <w:ilvl w:val="3"/>
          <w:numId w:val="14"/>
        </w:numPr>
        <w:ind w:left="1644" w:hanging="850"/>
        <w:rPr>
          <w:rFonts w:ascii="David" w:hAnsi="David"/>
          <w:sz w:val="28"/>
          <w:lang w:eastAsia="x-none"/>
        </w:rPr>
      </w:pPr>
      <w:r w:rsidRPr="00F4390D">
        <w:rPr>
          <w:rFonts w:ascii="David" w:hAnsi="David"/>
          <w:sz w:val="28"/>
          <w:rtl/>
          <w:lang w:eastAsia="x-none"/>
        </w:rPr>
        <w:t>מרכיבי מחיר</w:t>
      </w:r>
      <w:r w:rsidR="00441089">
        <w:rPr>
          <w:rFonts w:ascii="David" w:hAnsi="David" w:hint="cs"/>
          <w:sz w:val="28"/>
          <w:rtl/>
          <w:lang w:eastAsia="x-none"/>
        </w:rPr>
        <w:t xml:space="preserve"> </w:t>
      </w:r>
      <w:r w:rsidR="005F1545">
        <w:rPr>
          <w:rFonts w:ascii="David" w:hAnsi="David"/>
          <w:sz w:val="28"/>
          <w:rtl/>
          <w:lang w:eastAsia="x-none"/>
        </w:rPr>
        <w:t>–</w:t>
      </w:r>
      <w:r w:rsidR="00CB5FC3">
        <w:rPr>
          <w:rFonts w:ascii="David" w:hAnsi="David" w:hint="cs"/>
          <w:sz w:val="28"/>
          <w:rtl/>
          <w:lang w:eastAsia="x-none"/>
        </w:rPr>
        <w:t xml:space="preserve"> המשרד יקבע את מנגנון התגמול </w:t>
      </w:r>
      <w:r w:rsidR="005F1545">
        <w:rPr>
          <w:rFonts w:ascii="David" w:hAnsi="David" w:hint="cs"/>
          <w:sz w:val="28"/>
          <w:rtl/>
          <w:lang w:eastAsia="x-none"/>
        </w:rPr>
        <w:t>שישול</w:t>
      </w:r>
      <w:r w:rsidR="00CB5FC3">
        <w:rPr>
          <w:rFonts w:ascii="David" w:hAnsi="David" w:hint="cs"/>
          <w:sz w:val="28"/>
          <w:rtl/>
          <w:lang w:eastAsia="x-none"/>
        </w:rPr>
        <w:t>ם</w:t>
      </w:r>
      <w:r w:rsidR="005F1545">
        <w:rPr>
          <w:rFonts w:ascii="David" w:hAnsi="David" w:hint="cs"/>
          <w:sz w:val="28"/>
          <w:rtl/>
          <w:lang w:eastAsia="x-none"/>
        </w:rPr>
        <w:t xml:space="preserve"> לספק הזוכה</w:t>
      </w:r>
      <w:r w:rsidR="00CB5FC3">
        <w:rPr>
          <w:rFonts w:ascii="David" w:hAnsi="David" w:hint="cs"/>
          <w:sz w:val="28"/>
          <w:rtl/>
          <w:lang w:eastAsia="x-none"/>
        </w:rPr>
        <w:t>, לרבות אם תוגש הצעת מחיר או שהמשרד יקבע את התעריפים ויכלול אותם בפנייה שתפורסם.</w:t>
      </w:r>
    </w:p>
    <w:p w14:paraId="5E98EC02" w14:textId="73717DC1" w:rsidR="004512D0" w:rsidRPr="00F4390D" w:rsidRDefault="004512D0" w:rsidP="00F4390D">
      <w:pPr>
        <w:pStyle w:val="afe"/>
        <w:keepNext/>
        <w:keepLines/>
        <w:numPr>
          <w:ilvl w:val="2"/>
          <w:numId w:val="14"/>
        </w:numPr>
        <w:overflowPunct/>
        <w:autoSpaceDE/>
        <w:autoSpaceDN/>
        <w:adjustRightInd/>
        <w:contextualSpacing/>
        <w:textAlignment w:val="auto"/>
        <w:rPr>
          <w:rFonts w:ascii="David" w:hAnsi="David"/>
          <w:rtl/>
        </w:rPr>
      </w:pPr>
      <w:r w:rsidRPr="00F4390D">
        <w:rPr>
          <w:rFonts w:ascii="David" w:hAnsi="David"/>
          <w:rtl/>
        </w:rPr>
        <w:t>במקרה שבו לא יתקבלו על ידי המ</w:t>
      </w:r>
      <w:r w:rsidR="00441089">
        <w:rPr>
          <w:rFonts w:ascii="David" w:hAnsi="David" w:hint="cs"/>
          <w:rtl/>
        </w:rPr>
        <w:t>שרד</w:t>
      </w:r>
      <w:r w:rsidRPr="00F4390D">
        <w:rPr>
          <w:rFonts w:ascii="David" w:hAnsi="David"/>
          <w:rtl/>
        </w:rPr>
        <w:t xml:space="preserve"> הטיעונים שהועלו על ידי הספק, יהיה מחויב הספק להגיש הצעה בהתאם לדרישות המ</w:t>
      </w:r>
      <w:r w:rsidR="00441089">
        <w:rPr>
          <w:rFonts w:ascii="David" w:hAnsi="David" w:hint="cs"/>
          <w:rtl/>
        </w:rPr>
        <w:t>שרד.</w:t>
      </w:r>
    </w:p>
    <w:p w14:paraId="2BA2FAD8" w14:textId="5C8EE2A4" w:rsidR="004512D0" w:rsidRPr="00F4390D" w:rsidRDefault="004512D0" w:rsidP="00F4390D">
      <w:pPr>
        <w:pStyle w:val="afe"/>
        <w:keepNext/>
        <w:keepLines/>
        <w:numPr>
          <w:ilvl w:val="2"/>
          <w:numId w:val="14"/>
        </w:numPr>
        <w:overflowPunct/>
        <w:autoSpaceDE/>
        <w:autoSpaceDN/>
        <w:adjustRightInd/>
        <w:contextualSpacing/>
        <w:textAlignment w:val="auto"/>
        <w:rPr>
          <w:rFonts w:ascii="David" w:hAnsi="David"/>
          <w:rtl/>
        </w:rPr>
      </w:pPr>
      <w:r w:rsidRPr="00F4390D">
        <w:rPr>
          <w:rFonts w:ascii="David" w:hAnsi="David"/>
          <w:rtl/>
        </w:rPr>
        <w:t>המ</w:t>
      </w:r>
      <w:r w:rsidR="00441089">
        <w:rPr>
          <w:rFonts w:ascii="David" w:hAnsi="David" w:hint="cs"/>
          <w:rtl/>
        </w:rPr>
        <w:t>שרד</w:t>
      </w:r>
      <w:r w:rsidRPr="00F4390D">
        <w:rPr>
          <w:rFonts w:ascii="David" w:hAnsi="David"/>
          <w:rtl/>
        </w:rPr>
        <w:t xml:space="preserve"> </w:t>
      </w:r>
      <w:r w:rsidR="00441089">
        <w:rPr>
          <w:rFonts w:ascii="David" w:hAnsi="David" w:hint="cs"/>
          <w:rtl/>
        </w:rPr>
        <w:t>י</w:t>
      </w:r>
      <w:r w:rsidRPr="00F4390D">
        <w:rPr>
          <w:rFonts w:ascii="David" w:hAnsi="David"/>
          <w:rtl/>
        </w:rPr>
        <w:t>בדוק את ההצעות ויינתן ציון לכל מרכיב על פי המחוון שנקבע מראש, וישקלל את הציון הסופי.</w:t>
      </w:r>
    </w:p>
    <w:p w14:paraId="27757221" w14:textId="1ED6F0BC" w:rsidR="004512D0" w:rsidRPr="00F4390D" w:rsidRDefault="004512D0" w:rsidP="00F4390D">
      <w:pPr>
        <w:pStyle w:val="afe"/>
        <w:keepNext/>
        <w:keepLines/>
        <w:numPr>
          <w:ilvl w:val="2"/>
          <w:numId w:val="14"/>
        </w:numPr>
        <w:overflowPunct/>
        <w:autoSpaceDE/>
        <w:autoSpaceDN/>
        <w:adjustRightInd/>
        <w:contextualSpacing/>
        <w:textAlignment w:val="auto"/>
        <w:rPr>
          <w:rFonts w:ascii="David" w:hAnsi="David"/>
          <w:rtl/>
        </w:rPr>
      </w:pPr>
      <w:r w:rsidRPr="00F4390D">
        <w:rPr>
          <w:rFonts w:ascii="David" w:hAnsi="David"/>
          <w:rtl/>
        </w:rPr>
        <w:t xml:space="preserve">מציע אשר קיבל את </w:t>
      </w:r>
      <w:r w:rsidR="005F1545">
        <w:rPr>
          <w:rFonts w:ascii="David" w:hAnsi="David" w:hint="cs"/>
          <w:rtl/>
        </w:rPr>
        <w:t>ציון האיכות</w:t>
      </w:r>
      <w:r w:rsidRPr="00F4390D">
        <w:rPr>
          <w:rFonts w:ascii="David" w:hAnsi="David"/>
          <w:rtl/>
        </w:rPr>
        <w:t xml:space="preserve"> הגבוה ביותר יקבע כספק ל</w:t>
      </w:r>
      <w:r w:rsidR="00441089">
        <w:rPr>
          <w:rFonts w:ascii="David" w:hAnsi="David" w:hint="cs"/>
          <w:rtl/>
        </w:rPr>
        <w:t>אספקת השירותים נשואי הפנייה</w:t>
      </w:r>
      <w:r w:rsidRPr="00F4390D">
        <w:rPr>
          <w:rFonts w:ascii="David" w:hAnsi="David"/>
          <w:rtl/>
        </w:rPr>
        <w:t>.</w:t>
      </w:r>
    </w:p>
    <w:p w14:paraId="5FA831A1" w14:textId="3C5F3E8C" w:rsidR="004512D0" w:rsidRPr="00F4390D" w:rsidRDefault="004512D0" w:rsidP="00F4390D">
      <w:pPr>
        <w:pStyle w:val="afe"/>
        <w:keepNext/>
        <w:keepLines/>
        <w:numPr>
          <w:ilvl w:val="2"/>
          <w:numId w:val="14"/>
        </w:numPr>
        <w:overflowPunct/>
        <w:autoSpaceDE/>
        <w:autoSpaceDN/>
        <w:adjustRightInd/>
        <w:contextualSpacing/>
        <w:textAlignment w:val="auto"/>
        <w:rPr>
          <w:rFonts w:ascii="David" w:hAnsi="David"/>
          <w:rtl/>
        </w:rPr>
      </w:pPr>
      <w:r w:rsidRPr="00F4390D">
        <w:rPr>
          <w:rFonts w:ascii="David" w:hAnsi="David"/>
          <w:rtl/>
        </w:rPr>
        <w:t xml:space="preserve">כל פנייה </w:t>
      </w:r>
      <w:r w:rsidR="00441089">
        <w:rPr>
          <w:rFonts w:ascii="David" w:hAnsi="David" w:hint="cs"/>
          <w:rtl/>
        </w:rPr>
        <w:t>לאספקת שירותים</w:t>
      </w:r>
      <w:r w:rsidRPr="00F4390D">
        <w:rPr>
          <w:rFonts w:ascii="David" w:hAnsi="David"/>
          <w:rtl/>
        </w:rPr>
        <w:t xml:space="preserve"> שעלותם מעל 300,000 ₪ כולל מע"מ תובא לאישור ועדת המכרזים.</w:t>
      </w:r>
    </w:p>
    <w:p w14:paraId="4E692A73" w14:textId="77777777" w:rsidR="004512D0" w:rsidRPr="00F4390D" w:rsidRDefault="004512D0" w:rsidP="00F4390D">
      <w:pPr>
        <w:keepNext/>
        <w:keepLines/>
        <w:widowControl w:val="0"/>
        <w:numPr>
          <w:ilvl w:val="1"/>
          <w:numId w:val="14"/>
        </w:numPr>
        <w:rPr>
          <w:b/>
          <w:bCs/>
        </w:rPr>
      </w:pPr>
      <w:r w:rsidRPr="00F4390D">
        <w:rPr>
          <w:rFonts w:hint="eastAsia"/>
          <w:b/>
          <w:bCs/>
          <w:rtl/>
        </w:rPr>
        <w:t>עדכון</w:t>
      </w:r>
      <w:r w:rsidRPr="00F4390D">
        <w:rPr>
          <w:b/>
          <w:bCs/>
          <w:rtl/>
        </w:rPr>
        <w:t xml:space="preserve"> רשימות הספקים</w:t>
      </w:r>
    </w:p>
    <w:p w14:paraId="338E5D63" w14:textId="77777777" w:rsidR="004512D0" w:rsidRPr="00F4390D" w:rsidRDefault="004512D0" w:rsidP="00F4390D">
      <w:pPr>
        <w:pStyle w:val="afe"/>
        <w:keepNext/>
        <w:keepLines/>
        <w:overflowPunct/>
        <w:autoSpaceDE/>
        <w:autoSpaceDN/>
        <w:adjustRightInd/>
        <w:ind w:left="929"/>
        <w:contextualSpacing/>
        <w:textAlignment w:val="auto"/>
        <w:rPr>
          <w:rFonts w:ascii="David" w:hAnsi="David"/>
        </w:rPr>
      </w:pPr>
      <w:r w:rsidRPr="00F4390D">
        <w:rPr>
          <w:rFonts w:ascii="David" w:hAnsi="David" w:hint="eastAsia"/>
          <w:rtl/>
        </w:rPr>
        <w:t>המשרד</w:t>
      </w:r>
      <w:r w:rsidRPr="00F4390D">
        <w:rPr>
          <w:rFonts w:ascii="David" w:hAnsi="David"/>
          <w:rtl/>
        </w:rPr>
        <w:t xml:space="preserve"> יעדכן את רשימות הספקים כדלקמן :</w:t>
      </w:r>
    </w:p>
    <w:p w14:paraId="77A1701C" w14:textId="77777777" w:rsidR="004512D0" w:rsidRPr="00F4390D" w:rsidRDefault="004512D0" w:rsidP="00F4390D">
      <w:pPr>
        <w:pStyle w:val="afe"/>
        <w:keepNext/>
        <w:keepLines/>
        <w:numPr>
          <w:ilvl w:val="2"/>
          <w:numId w:val="14"/>
        </w:numPr>
        <w:overflowPunct/>
        <w:autoSpaceDE/>
        <w:autoSpaceDN/>
        <w:adjustRightInd/>
        <w:contextualSpacing/>
        <w:textAlignment w:val="auto"/>
        <w:rPr>
          <w:rFonts w:ascii="David" w:hAnsi="David"/>
        </w:rPr>
      </w:pPr>
      <w:r w:rsidRPr="00F4390D">
        <w:rPr>
          <w:rFonts w:ascii="David" w:hAnsi="David" w:hint="eastAsia"/>
          <w:rtl/>
        </w:rPr>
        <w:t>עדכון</w:t>
      </w:r>
      <w:r w:rsidRPr="00F4390D">
        <w:rPr>
          <w:rFonts w:ascii="David" w:hAnsi="David"/>
          <w:rtl/>
        </w:rPr>
        <w:t xml:space="preserve"> במהלך השנה</w:t>
      </w:r>
    </w:p>
    <w:p w14:paraId="0756D783" w14:textId="3C57E7EB" w:rsidR="004512D0" w:rsidRPr="00F4390D" w:rsidRDefault="004512D0" w:rsidP="00F4390D">
      <w:pPr>
        <w:keepNext/>
        <w:keepLines/>
        <w:numPr>
          <w:ilvl w:val="3"/>
          <w:numId w:val="14"/>
        </w:numPr>
        <w:ind w:left="1644" w:hanging="850"/>
        <w:rPr>
          <w:rFonts w:ascii="David" w:hAnsi="David"/>
          <w:sz w:val="28"/>
          <w:lang w:eastAsia="x-none"/>
        </w:rPr>
      </w:pPr>
      <w:r w:rsidRPr="00F4390D">
        <w:rPr>
          <w:rFonts w:ascii="David" w:hAnsi="David" w:hint="eastAsia"/>
          <w:sz w:val="28"/>
          <w:rtl/>
          <w:lang w:eastAsia="x-none"/>
        </w:rPr>
        <w:t>המשרד</w:t>
      </w:r>
      <w:r w:rsidRPr="00F4390D">
        <w:rPr>
          <w:rFonts w:ascii="David" w:hAnsi="David"/>
          <w:sz w:val="28"/>
          <w:rtl/>
          <w:lang w:eastAsia="x-none"/>
        </w:rPr>
        <w:t xml:space="preserve"> רשאי לפרסם לקבלת הצעות נוספות במקרים בהם לא יכללו מציעים ברשימה או במקרים של תוספת פעילות בהיקפים משמעותיים או במקרים בהם נגרעו ספקים, המשרד רשאי על פי שיקול דעתו באישור ועדת המכרזים לעדכן את הרשימ</w:t>
      </w:r>
      <w:r w:rsidR="000C1511">
        <w:rPr>
          <w:rFonts w:ascii="David" w:hAnsi="David" w:hint="cs"/>
          <w:sz w:val="28"/>
          <w:rtl/>
          <w:lang w:eastAsia="x-none"/>
        </w:rPr>
        <w:t>ה</w:t>
      </w:r>
      <w:r w:rsidRPr="00F4390D">
        <w:rPr>
          <w:rFonts w:ascii="David" w:hAnsi="David"/>
          <w:sz w:val="28"/>
          <w:rtl/>
          <w:lang w:eastAsia="x-none"/>
        </w:rPr>
        <w:t xml:space="preserve"> הכלול</w:t>
      </w:r>
      <w:r w:rsidR="000C1511">
        <w:rPr>
          <w:rFonts w:ascii="David" w:hAnsi="David" w:hint="cs"/>
          <w:sz w:val="28"/>
          <w:rtl/>
          <w:lang w:eastAsia="x-none"/>
        </w:rPr>
        <w:t>ה</w:t>
      </w:r>
      <w:r w:rsidRPr="00F4390D">
        <w:rPr>
          <w:rFonts w:ascii="David" w:hAnsi="David"/>
          <w:sz w:val="28"/>
          <w:rtl/>
          <w:lang w:eastAsia="x-none"/>
        </w:rPr>
        <w:t xml:space="preserve"> במכרז זה</w:t>
      </w:r>
    </w:p>
    <w:p w14:paraId="29968173" w14:textId="77777777" w:rsidR="004512D0" w:rsidRPr="00F4390D" w:rsidRDefault="004512D0" w:rsidP="00F4390D">
      <w:pPr>
        <w:pStyle w:val="afe"/>
        <w:keepNext/>
        <w:keepLines/>
        <w:numPr>
          <w:ilvl w:val="2"/>
          <w:numId w:val="14"/>
        </w:numPr>
        <w:overflowPunct/>
        <w:autoSpaceDE/>
        <w:autoSpaceDN/>
        <w:adjustRightInd/>
        <w:contextualSpacing/>
        <w:textAlignment w:val="auto"/>
        <w:rPr>
          <w:rFonts w:ascii="David" w:hAnsi="David"/>
        </w:rPr>
      </w:pPr>
      <w:r w:rsidRPr="00F4390D">
        <w:rPr>
          <w:rFonts w:ascii="David" w:hAnsi="David" w:hint="eastAsia"/>
          <w:rtl/>
        </w:rPr>
        <w:t>עדכון</w:t>
      </w:r>
      <w:r w:rsidRPr="00F4390D">
        <w:rPr>
          <w:rFonts w:ascii="David" w:hAnsi="David"/>
          <w:rtl/>
        </w:rPr>
        <w:t xml:space="preserve"> פעם בשנה</w:t>
      </w:r>
    </w:p>
    <w:p w14:paraId="0DF0EFD9" w14:textId="07E0FB25" w:rsidR="004512D0" w:rsidRPr="00F4390D" w:rsidRDefault="004512D0" w:rsidP="00F4390D">
      <w:pPr>
        <w:keepNext/>
        <w:keepLines/>
        <w:numPr>
          <w:ilvl w:val="3"/>
          <w:numId w:val="14"/>
        </w:numPr>
        <w:ind w:left="1644" w:hanging="850"/>
        <w:rPr>
          <w:rFonts w:ascii="David" w:hAnsi="David"/>
          <w:sz w:val="28"/>
          <w:rtl/>
          <w:lang w:eastAsia="x-none"/>
        </w:rPr>
      </w:pPr>
      <w:r w:rsidRPr="00F4390D">
        <w:rPr>
          <w:rFonts w:ascii="David" w:hAnsi="David" w:hint="eastAsia"/>
          <w:sz w:val="28"/>
          <w:rtl/>
          <w:lang w:eastAsia="x-none"/>
        </w:rPr>
        <w:t>מבלי</w:t>
      </w:r>
      <w:r w:rsidRPr="00F4390D">
        <w:rPr>
          <w:rFonts w:ascii="David" w:hAnsi="David"/>
          <w:sz w:val="28"/>
          <w:rtl/>
          <w:lang w:eastAsia="x-none"/>
        </w:rPr>
        <w:t xml:space="preserve"> לפגוע באמור לעיל, המ</w:t>
      </w:r>
      <w:r w:rsidR="000C1511">
        <w:rPr>
          <w:rFonts w:ascii="David" w:hAnsi="David" w:hint="cs"/>
          <w:sz w:val="28"/>
          <w:rtl/>
          <w:lang w:eastAsia="x-none"/>
        </w:rPr>
        <w:t>שרד י</w:t>
      </w:r>
      <w:r w:rsidRPr="00F4390D">
        <w:rPr>
          <w:rFonts w:ascii="David" w:hAnsi="David" w:hint="eastAsia"/>
          <w:sz w:val="28"/>
          <w:rtl/>
          <w:lang w:eastAsia="x-none"/>
        </w:rPr>
        <w:t>בצע</w:t>
      </w:r>
      <w:r w:rsidRPr="00F4390D">
        <w:rPr>
          <w:rFonts w:ascii="David" w:hAnsi="David"/>
          <w:sz w:val="28"/>
          <w:rtl/>
          <w:lang w:eastAsia="x-none"/>
        </w:rPr>
        <w:t xml:space="preserve"> עידכון פעם בשנה לרשימ</w:t>
      </w:r>
      <w:r w:rsidR="000C1511">
        <w:rPr>
          <w:rFonts w:ascii="David" w:hAnsi="David" w:hint="cs"/>
          <w:sz w:val="28"/>
          <w:rtl/>
          <w:lang w:eastAsia="x-none"/>
        </w:rPr>
        <w:t>ה</w:t>
      </w:r>
      <w:r w:rsidRPr="00F4390D">
        <w:rPr>
          <w:rFonts w:ascii="David" w:hAnsi="David"/>
          <w:sz w:val="28"/>
          <w:rtl/>
          <w:lang w:eastAsia="x-none"/>
        </w:rPr>
        <w:t xml:space="preserve"> הכלול</w:t>
      </w:r>
      <w:r w:rsidR="000C1511">
        <w:rPr>
          <w:rFonts w:ascii="David" w:hAnsi="David" w:hint="cs"/>
          <w:sz w:val="28"/>
          <w:rtl/>
          <w:lang w:eastAsia="x-none"/>
        </w:rPr>
        <w:t>ה</w:t>
      </w:r>
      <w:r w:rsidRPr="00F4390D">
        <w:rPr>
          <w:rFonts w:ascii="David" w:hAnsi="David"/>
          <w:sz w:val="28"/>
          <w:rtl/>
          <w:lang w:eastAsia="x-none"/>
        </w:rPr>
        <w:t xml:space="preserve"> במכרז זה.</w:t>
      </w:r>
    </w:p>
    <w:p w14:paraId="6F2E0DDA" w14:textId="1967E6FB" w:rsidR="004512D0" w:rsidRPr="00F4390D" w:rsidRDefault="004512D0" w:rsidP="00F4390D">
      <w:pPr>
        <w:keepNext/>
        <w:keepLines/>
        <w:numPr>
          <w:ilvl w:val="3"/>
          <w:numId w:val="14"/>
        </w:numPr>
        <w:ind w:left="1644" w:hanging="850"/>
        <w:rPr>
          <w:rFonts w:ascii="David" w:hAnsi="David"/>
          <w:sz w:val="28"/>
          <w:rtl/>
          <w:lang w:eastAsia="x-none"/>
        </w:rPr>
      </w:pPr>
      <w:r w:rsidRPr="00F4390D">
        <w:rPr>
          <w:rFonts w:ascii="David" w:hAnsi="David" w:hint="eastAsia"/>
          <w:sz w:val="28"/>
          <w:rtl/>
          <w:lang w:eastAsia="x-none"/>
        </w:rPr>
        <w:t>עדכון</w:t>
      </w:r>
      <w:r w:rsidRPr="00F4390D">
        <w:rPr>
          <w:rFonts w:ascii="David" w:hAnsi="David"/>
          <w:sz w:val="28"/>
          <w:rtl/>
          <w:lang w:eastAsia="x-none"/>
        </w:rPr>
        <w:t xml:space="preserve"> הרשימה יתבצע באמצעות פירסום מכרז בדומה למכרז זה, לקבלת הצעות נוספות.</w:t>
      </w:r>
    </w:p>
    <w:p w14:paraId="429052B8" w14:textId="424C9D7E" w:rsidR="00CF5989" w:rsidRPr="00CF5989" w:rsidRDefault="002836CF" w:rsidP="00411471">
      <w:pPr>
        <w:keepNext/>
        <w:keepLines/>
        <w:widowControl w:val="0"/>
        <w:numPr>
          <w:ilvl w:val="1"/>
          <w:numId w:val="14"/>
        </w:numPr>
        <w:rPr>
          <w:b/>
          <w:bCs/>
        </w:rPr>
      </w:pPr>
      <w:bookmarkStart w:id="10" w:name="_Ref229999318"/>
      <w:r>
        <w:rPr>
          <w:rFonts w:hint="cs"/>
          <w:b/>
          <w:bCs/>
          <w:rtl/>
        </w:rPr>
        <w:t>תוכנית ההכשרה</w:t>
      </w:r>
      <w:bookmarkEnd w:id="10"/>
    </w:p>
    <w:p w14:paraId="35C23629" w14:textId="568DCF4D" w:rsidR="00CF5989" w:rsidRPr="00151AE2" w:rsidRDefault="00CF5989" w:rsidP="00411471">
      <w:pPr>
        <w:pStyle w:val="afe"/>
        <w:keepNext/>
        <w:keepLines/>
        <w:numPr>
          <w:ilvl w:val="2"/>
          <w:numId w:val="14"/>
        </w:numPr>
        <w:overflowPunct/>
        <w:autoSpaceDE/>
        <w:autoSpaceDN/>
        <w:adjustRightInd/>
        <w:contextualSpacing/>
        <w:textAlignment w:val="auto"/>
        <w:rPr>
          <w:rFonts w:ascii="David" w:hAnsi="David"/>
        </w:rPr>
      </w:pPr>
      <w:bookmarkStart w:id="11" w:name="_Toc182124758"/>
      <w:r w:rsidRPr="00151AE2">
        <w:rPr>
          <w:rFonts w:ascii="David" w:hAnsi="David"/>
          <w:rtl/>
        </w:rPr>
        <w:t>מטרת-העל של ההכשרה</w:t>
      </w:r>
      <w:bookmarkEnd w:id="11"/>
    </w:p>
    <w:p w14:paraId="76A48A26" w14:textId="28EA667D" w:rsidR="00CF5989" w:rsidRPr="00CF5989" w:rsidRDefault="00CF5989" w:rsidP="00411471">
      <w:pPr>
        <w:keepNext/>
        <w:keepLines/>
        <w:numPr>
          <w:ilvl w:val="3"/>
          <w:numId w:val="14"/>
        </w:numPr>
        <w:ind w:left="1644" w:hanging="850"/>
        <w:rPr>
          <w:rFonts w:ascii="David" w:hAnsi="David"/>
          <w:sz w:val="28"/>
          <w:rtl/>
          <w:lang w:eastAsia="x-none"/>
        </w:rPr>
      </w:pPr>
      <w:r w:rsidRPr="00CF5989">
        <w:rPr>
          <w:rFonts w:ascii="David" w:hAnsi="David"/>
          <w:sz w:val="28"/>
          <w:rtl/>
          <w:lang w:eastAsia="x-none"/>
        </w:rPr>
        <w:lastRenderedPageBreak/>
        <w:t>להכשיר מנהלים ומנהלות להיות מנהיגים חינוכיים-פדגוגיים מקצועיים, ממלכתיים, בעלי אחריות חברתית ואומץ ניהולי. לסייע למנהלים בהתמקמות בתפקידם החדש, וללוות את התפתחותם האישית והמקצועית כך שיוכלו להוביל את כלל באי בית הספר לשגשוג ולצמיחה אישית, לימודית, רגשית וחברתית. כל זאת בשותפות עם בעלי העניין בקהילתם.</w:t>
      </w:r>
    </w:p>
    <w:p w14:paraId="61551873" w14:textId="77777777" w:rsidR="00827941" w:rsidRPr="00151AE2" w:rsidRDefault="00827941" w:rsidP="00411471">
      <w:pPr>
        <w:pStyle w:val="afe"/>
        <w:keepNext/>
        <w:keepLines/>
        <w:numPr>
          <w:ilvl w:val="2"/>
          <w:numId w:val="14"/>
        </w:numPr>
        <w:overflowPunct/>
        <w:autoSpaceDE/>
        <w:autoSpaceDN/>
        <w:adjustRightInd/>
        <w:contextualSpacing/>
        <w:textAlignment w:val="auto"/>
        <w:rPr>
          <w:rFonts w:ascii="David" w:hAnsi="David"/>
        </w:rPr>
      </w:pPr>
      <w:bookmarkStart w:id="12" w:name="_Toc182124780"/>
      <w:bookmarkStart w:id="13" w:name="_Toc182124759"/>
      <w:bookmarkStart w:id="14" w:name="_Hlk110170749"/>
      <w:r w:rsidRPr="00151AE2">
        <w:rPr>
          <w:rFonts w:ascii="David" w:hAnsi="David"/>
          <w:rtl/>
        </w:rPr>
        <w:t>תהליכי למידה והערכה של צוות התוכנית, לשם שיפורה:</w:t>
      </w:r>
      <w:bookmarkEnd w:id="12"/>
    </w:p>
    <w:p w14:paraId="1897D76F" w14:textId="7CDFA623" w:rsidR="00827941" w:rsidRPr="00827941" w:rsidRDefault="00827941" w:rsidP="00411471">
      <w:pPr>
        <w:keepNext/>
        <w:keepLines/>
        <w:numPr>
          <w:ilvl w:val="3"/>
          <w:numId w:val="14"/>
        </w:numPr>
        <w:ind w:left="1644" w:hanging="850"/>
        <w:rPr>
          <w:rFonts w:ascii="David" w:hAnsi="David"/>
          <w:sz w:val="28"/>
          <w:rtl/>
          <w:lang w:eastAsia="x-none"/>
        </w:rPr>
      </w:pPr>
      <w:r w:rsidRPr="00827941">
        <w:rPr>
          <w:rFonts w:ascii="David" w:hAnsi="David"/>
          <w:sz w:val="28"/>
          <w:rtl/>
          <w:lang w:eastAsia="x-none"/>
        </w:rPr>
        <w:t>מפגשי הכנה ולמידה פנימיים של מוסד ההכשרה:</w:t>
      </w:r>
      <w:r w:rsidRPr="00827941">
        <w:rPr>
          <w:sz w:val="28"/>
          <w:rtl/>
          <w:lang w:eastAsia="x-none"/>
        </w:rPr>
        <w:t xml:space="preserve"> לשם כך, </w:t>
      </w:r>
      <w:r w:rsidRPr="00827941">
        <w:rPr>
          <w:rFonts w:ascii="David" w:hAnsi="David"/>
          <w:sz w:val="28"/>
          <w:rtl/>
          <w:lang w:eastAsia="x-none"/>
        </w:rPr>
        <w:t>על מוסד ההכשרה לקיים מפגשי צוות אחת לשבועיים לפחות, לצורך למידה ושיפור, להבנות סדירויות לניטור ולשיפור התוכנית, תוך כדי הפעלתה.</w:t>
      </w:r>
    </w:p>
    <w:p w14:paraId="14308722" w14:textId="77777777" w:rsidR="00827941" w:rsidRPr="00827941" w:rsidRDefault="00827941" w:rsidP="00411471">
      <w:pPr>
        <w:keepNext/>
        <w:keepLines/>
        <w:numPr>
          <w:ilvl w:val="3"/>
          <w:numId w:val="14"/>
        </w:numPr>
        <w:ind w:left="1644" w:hanging="850"/>
        <w:rPr>
          <w:sz w:val="28"/>
          <w:lang w:eastAsia="x-none"/>
        </w:rPr>
      </w:pPr>
      <w:r w:rsidRPr="00827941">
        <w:rPr>
          <w:rFonts w:ascii="David" w:hAnsi="David"/>
          <w:sz w:val="28"/>
          <w:rtl/>
          <w:lang w:eastAsia="x-none"/>
        </w:rPr>
        <w:t xml:space="preserve">הערכת הפעלת התוכנית במוסד ההכשרה: משרד החינוך </w:t>
      </w:r>
      <w:r w:rsidRPr="00827941">
        <w:rPr>
          <w:sz w:val="28"/>
          <w:rtl/>
          <w:lang w:eastAsia="x-none"/>
        </w:rPr>
        <w:t>ומכון אבני ראשה יפתחו תהליך להערכת התוכניות במוסדות ההכשרה. התהליך עשוי לכלול מרכיבים שונים, לרבות ביקורים בזירות השונות של ההכשרה, מפגשים עם צוות התוכנית, הנחיית המוסדות להגיש מסמכים/עדויות מסוגים שונים ומדגם מתוצרי הלמידה של המנהלים, העברת שאלוני משוב למנהלים ועוד.</w:t>
      </w:r>
      <w:r w:rsidRPr="00827941" w:rsidDel="00CF111D">
        <w:rPr>
          <w:sz w:val="28"/>
          <w:rtl/>
          <w:lang w:eastAsia="x-none"/>
        </w:rPr>
        <w:t xml:space="preserve"> </w:t>
      </w:r>
      <w:r w:rsidRPr="00827941">
        <w:rPr>
          <w:sz w:val="28"/>
          <w:rtl/>
          <w:lang w:eastAsia="x-none"/>
        </w:rPr>
        <w:t>מצופה ממוסד ההכשרה להעביר כל מידע שיידרש לצורך ביצוע תהליך ההערכה, ובכלל זה לאפשר קיום ביקורים ותצפיות על תהליכי הלמידה, עיון במסמכים שונים ובתוצרי הלמידה של מנהלים. מוסד ההכשרה יידרש לבצע התאמות ושינויים בעקבות ממצאי ההערכה ועל פי דרישת משרד החינוך או מכון אבני ראשה.</w:t>
      </w:r>
    </w:p>
    <w:p w14:paraId="7B0EBA3F" w14:textId="77777777" w:rsidR="00827941" w:rsidRPr="00151AE2" w:rsidRDefault="00827941" w:rsidP="00411471">
      <w:pPr>
        <w:pStyle w:val="afe"/>
        <w:keepNext/>
        <w:keepLines/>
        <w:numPr>
          <w:ilvl w:val="2"/>
          <w:numId w:val="14"/>
        </w:numPr>
        <w:overflowPunct/>
        <w:autoSpaceDE/>
        <w:autoSpaceDN/>
        <w:adjustRightInd/>
        <w:contextualSpacing/>
        <w:textAlignment w:val="auto"/>
        <w:rPr>
          <w:rFonts w:ascii="David" w:hAnsi="David"/>
        </w:rPr>
      </w:pPr>
      <w:bookmarkStart w:id="15" w:name="_Toc182124781"/>
      <w:r w:rsidRPr="00151AE2">
        <w:rPr>
          <w:rFonts w:ascii="David" w:hAnsi="David"/>
          <w:rtl/>
        </w:rPr>
        <w:t>דרישות מצד מוסד ההכשרה לשם הפעלת התוכנית</w:t>
      </w:r>
      <w:bookmarkEnd w:id="15"/>
    </w:p>
    <w:p w14:paraId="7F0BF406" w14:textId="6FAB3610" w:rsidR="00827941" w:rsidRPr="00827941" w:rsidRDefault="0C930BEA" w:rsidP="40402FD5">
      <w:pPr>
        <w:keepNext/>
        <w:keepLines/>
        <w:numPr>
          <w:ilvl w:val="3"/>
          <w:numId w:val="14"/>
        </w:numPr>
        <w:ind w:left="1644" w:hanging="850"/>
        <w:rPr>
          <w:rFonts w:ascii="David" w:hAnsi="David"/>
          <w:sz w:val="28"/>
          <w:lang w:eastAsia="x-none"/>
        </w:rPr>
      </w:pPr>
      <w:r w:rsidRPr="00271BC1">
        <w:rPr>
          <w:rFonts w:ascii="David" w:hAnsi="David"/>
          <w:sz w:val="28"/>
          <w:rtl/>
          <w:lang w:eastAsia="x-none"/>
        </w:rPr>
        <w:t>כל פעילות הלמידה תתבצע במוסד המכשיר</w:t>
      </w:r>
      <w:r w:rsidR="00E96567" w:rsidRPr="00271BC1">
        <w:rPr>
          <w:rFonts w:ascii="David" w:hAnsi="David" w:hint="cs"/>
          <w:sz w:val="28"/>
          <w:rtl/>
          <w:lang w:eastAsia="x-none"/>
        </w:rPr>
        <w:t xml:space="preserve"> ו/או במיקום מתאים במחוז בו ניתן השירות. הפעילות תבוצע</w:t>
      </w:r>
      <w:r w:rsidRPr="00271BC1">
        <w:rPr>
          <w:rFonts w:ascii="David" w:hAnsi="David"/>
          <w:sz w:val="28"/>
          <w:rtl/>
          <w:lang w:eastAsia="x-none"/>
        </w:rPr>
        <w:t xml:space="preserve"> בחדרי לימוד נאותים, המתאימים לגודל קבוצות הלימוד ולמתודולוגיות הלמידה הנדרשות, פרט ללמידה שתתרחש בבתי הספר של המנהלים ולכל פעולה שתופעל על ידי משרד החינוך ומכון אבני ראשה על פי שיקול דעתם הבלעדי</w:t>
      </w:r>
      <w:r w:rsidRPr="00271BC1">
        <w:rPr>
          <w:rFonts w:ascii="David" w:hAnsi="David"/>
          <w:sz w:val="28"/>
          <w:lang w:eastAsia="x-none"/>
        </w:rPr>
        <w:t>.</w:t>
      </w:r>
    </w:p>
    <w:p w14:paraId="089D952D" w14:textId="77777777" w:rsidR="00827941" w:rsidRPr="00827941" w:rsidRDefault="00827941" w:rsidP="00411471">
      <w:pPr>
        <w:keepNext/>
        <w:keepLines/>
        <w:numPr>
          <w:ilvl w:val="3"/>
          <w:numId w:val="14"/>
        </w:numPr>
        <w:ind w:left="1644" w:hanging="850"/>
        <w:rPr>
          <w:rFonts w:ascii="David" w:hAnsi="David"/>
          <w:sz w:val="28"/>
          <w:lang w:eastAsia="x-none"/>
        </w:rPr>
      </w:pPr>
      <w:r w:rsidRPr="00827941">
        <w:rPr>
          <w:rFonts w:ascii="David" w:hAnsi="David"/>
          <w:sz w:val="28"/>
          <w:rtl/>
          <w:lang w:eastAsia="x-none"/>
        </w:rPr>
        <w:t>מוסד ההכשרה יעמיד לצורך הפעילות במסגרת התוכנית עזרי לימוד ואמצעי המחשה, ככל שיידרש.</w:t>
      </w:r>
    </w:p>
    <w:p w14:paraId="207090BA" w14:textId="77777777" w:rsidR="00827941" w:rsidRPr="00827941" w:rsidRDefault="00827941" w:rsidP="00411471">
      <w:pPr>
        <w:keepNext/>
        <w:keepLines/>
        <w:numPr>
          <w:ilvl w:val="3"/>
          <w:numId w:val="14"/>
        </w:numPr>
        <w:ind w:left="1644" w:hanging="850"/>
        <w:rPr>
          <w:rFonts w:ascii="David" w:hAnsi="David"/>
          <w:sz w:val="28"/>
          <w:lang w:eastAsia="x-none"/>
        </w:rPr>
      </w:pPr>
      <w:r w:rsidRPr="00827941">
        <w:rPr>
          <w:rFonts w:ascii="David" w:hAnsi="David"/>
          <w:sz w:val="28"/>
          <w:rtl/>
          <w:lang w:eastAsia="x-none"/>
        </w:rPr>
        <w:t xml:space="preserve">מוסד ההכשרה יאפשר לכל מנהל שימוש בספרייה, במאגרי מידע ובכלים מקוונים, בחדרי העיון השונים ובכל המשאבים האחרים העומדים לרשות מוסד ההכשרה והרלוונטיים לתוכנית. </w:t>
      </w:r>
    </w:p>
    <w:p w14:paraId="196CFDF3" w14:textId="77777777" w:rsidR="00827941" w:rsidRPr="00827941" w:rsidRDefault="00827941" w:rsidP="00411471">
      <w:pPr>
        <w:keepNext/>
        <w:keepLines/>
        <w:numPr>
          <w:ilvl w:val="3"/>
          <w:numId w:val="14"/>
        </w:numPr>
        <w:ind w:left="1644" w:hanging="850"/>
        <w:rPr>
          <w:rFonts w:ascii="David" w:hAnsi="David"/>
          <w:sz w:val="28"/>
          <w:lang w:eastAsia="x-none"/>
        </w:rPr>
      </w:pPr>
      <w:r w:rsidRPr="00827941">
        <w:rPr>
          <w:rFonts w:ascii="David" w:hAnsi="David"/>
          <w:sz w:val="28"/>
          <w:rtl/>
          <w:lang w:eastAsia="x-none"/>
        </w:rPr>
        <w:t xml:space="preserve">במהלך יום הלמידה יעמיד מוסד ההכשרה לרשות המנהלים שתייה קרה ושתייה חמה. </w:t>
      </w:r>
    </w:p>
    <w:p w14:paraId="0557069B" w14:textId="77777777" w:rsidR="00827941" w:rsidRPr="00827941" w:rsidRDefault="00827941" w:rsidP="00411471">
      <w:pPr>
        <w:keepNext/>
        <w:keepLines/>
        <w:numPr>
          <w:ilvl w:val="3"/>
          <w:numId w:val="14"/>
        </w:numPr>
        <w:ind w:left="1644" w:hanging="850"/>
        <w:rPr>
          <w:rFonts w:ascii="David" w:hAnsi="David"/>
          <w:sz w:val="28"/>
          <w:lang w:eastAsia="x-none"/>
        </w:rPr>
      </w:pPr>
      <w:r w:rsidRPr="00827941">
        <w:rPr>
          <w:rFonts w:ascii="David" w:hAnsi="David"/>
          <w:sz w:val="28"/>
          <w:rtl/>
          <w:lang w:eastAsia="x-none"/>
        </w:rPr>
        <w:t xml:space="preserve">יום הלמידה במוסד ההכשרה ייקבע במשותף עם המחוז הרלוונטי. </w:t>
      </w:r>
    </w:p>
    <w:p w14:paraId="76A52C0A" w14:textId="77777777" w:rsidR="00827941" w:rsidRPr="00827941" w:rsidRDefault="00827941" w:rsidP="00411471">
      <w:pPr>
        <w:keepNext/>
        <w:keepLines/>
        <w:numPr>
          <w:ilvl w:val="3"/>
          <w:numId w:val="14"/>
        </w:numPr>
        <w:ind w:left="1644" w:hanging="850"/>
        <w:rPr>
          <w:rFonts w:ascii="David" w:hAnsi="David"/>
          <w:sz w:val="28"/>
          <w:lang w:eastAsia="x-none"/>
        </w:rPr>
      </w:pPr>
      <w:r w:rsidRPr="00827941">
        <w:rPr>
          <w:rFonts w:ascii="David" w:hAnsi="David"/>
          <w:sz w:val="28"/>
          <w:rtl/>
          <w:lang w:eastAsia="x-none"/>
        </w:rPr>
        <w:t>על המוסד להביא בחשבון הצטרפות הדרגתית של מנהלים לתוכנית ההכשרה, גם אחרי תום פרק טרום־ התפקיד ולייצר להם מענה ייחודי. מנהלים שהצטרפו להכשרה בתום פרק טרום התפקיד מחויבים בהשלמת השעות, באחריות מוסד ההכשרה.</w:t>
      </w:r>
    </w:p>
    <w:p w14:paraId="399783A1" w14:textId="77777777" w:rsidR="00827941" w:rsidRPr="00827941" w:rsidRDefault="00827941" w:rsidP="00411471">
      <w:pPr>
        <w:keepNext/>
        <w:keepLines/>
        <w:numPr>
          <w:ilvl w:val="3"/>
          <w:numId w:val="14"/>
        </w:numPr>
        <w:ind w:left="1644" w:hanging="850"/>
        <w:rPr>
          <w:rFonts w:ascii="David" w:hAnsi="David"/>
          <w:sz w:val="28"/>
          <w:rtl/>
          <w:lang w:eastAsia="x-none"/>
        </w:rPr>
      </w:pPr>
      <w:r w:rsidRPr="00827941">
        <w:rPr>
          <w:rFonts w:ascii="David" w:hAnsi="David"/>
          <w:sz w:val="28"/>
          <w:rtl/>
          <w:lang w:eastAsia="x-none"/>
        </w:rPr>
        <w:t xml:space="preserve"> דוגמאות לאופני השלמת שעות:</w:t>
      </w:r>
    </w:p>
    <w:p w14:paraId="04A1850B" w14:textId="77777777" w:rsidR="00827941" w:rsidRPr="00827941" w:rsidRDefault="00827941" w:rsidP="00411471">
      <w:pPr>
        <w:keepNext/>
        <w:keepLines/>
        <w:numPr>
          <w:ilvl w:val="4"/>
          <w:numId w:val="14"/>
        </w:numPr>
        <w:ind w:left="2211" w:hanging="936"/>
        <w:rPr>
          <w:rFonts w:ascii="David" w:hAnsi="David"/>
          <w:sz w:val="28"/>
          <w:lang w:eastAsia="x-none"/>
        </w:rPr>
      </w:pPr>
      <w:r w:rsidRPr="00827941">
        <w:rPr>
          <w:rFonts w:ascii="David" w:hAnsi="David"/>
          <w:sz w:val="28"/>
          <w:rtl/>
          <w:lang w:eastAsia="x-none"/>
        </w:rPr>
        <w:t>10 שעות וובינרים מקוונים שניתנו במהלך שבוע טרום התפקיד, ניתנים ללמידה א-סינכרונית</w:t>
      </w:r>
    </w:p>
    <w:p w14:paraId="4379AA66" w14:textId="36EEA973" w:rsidR="00827941" w:rsidRPr="00271BC1" w:rsidRDefault="00BA0B50" w:rsidP="59A2506B">
      <w:pPr>
        <w:keepNext/>
        <w:keepLines/>
        <w:numPr>
          <w:ilvl w:val="4"/>
          <w:numId w:val="14"/>
        </w:numPr>
        <w:ind w:left="2211" w:hanging="936"/>
        <w:rPr>
          <w:rFonts w:ascii="David" w:hAnsi="David"/>
          <w:sz w:val="28"/>
          <w:lang w:eastAsia="x-none"/>
        </w:rPr>
      </w:pPr>
      <w:r>
        <w:rPr>
          <w:rFonts w:ascii="David" w:hAnsi="David" w:hint="cs"/>
          <w:sz w:val="28"/>
          <w:rtl/>
          <w:lang w:eastAsia="x-none"/>
        </w:rPr>
        <w:lastRenderedPageBreak/>
        <w:t xml:space="preserve">20 </w:t>
      </w:r>
      <w:r w:rsidR="00827941" w:rsidRPr="00271BC1">
        <w:rPr>
          <w:rFonts w:ascii="David" w:hAnsi="David"/>
          <w:sz w:val="28"/>
          <w:rtl/>
          <w:lang w:eastAsia="x-none"/>
        </w:rPr>
        <w:t xml:space="preserve">שעות יינתנו </w:t>
      </w:r>
      <w:r>
        <w:rPr>
          <w:rFonts w:ascii="David" w:hAnsi="David" w:hint="cs"/>
          <w:sz w:val="28"/>
          <w:rtl/>
          <w:lang w:eastAsia="x-none"/>
        </w:rPr>
        <w:t>ב</w:t>
      </w:r>
      <w:r w:rsidR="00827941" w:rsidRPr="00271BC1">
        <w:rPr>
          <w:rFonts w:ascii="David" w:hAnsi="David"/>
          <w:sz w:val="28"/>
          <w:rtl/>
          <w:lang w:eastAsia="x-none"/>
        </w:rPr>
        <w:t>ימי למידה מרוכזים במכון אבני ראשה, באחריות המכון</w:t>
      </w:r>
    </w:p>
    <w:p w14:paraId="2D8AD5C2" w14:textId="77777777" w:rsidR="00827941" w:rsidRPr="00827941" w:rsidRDefault="00827941" w:rsidP="00411471">
      <w:pPr>
        <w:keepNext/>
        <w:keepLines/>
        <w:numPr>
          <w:ilvl w:val="4"/>
          <w:numId w:val="14"/>
        </w:numPr>
        <w:ind w:left="2211" w:hanging="936"/>
        <w:rPr>
          <w:rFonts w:ascii="David" w:hAnsi="David"/>
          <w:sz w:val="28"/>
          <w:lang w:eastAsia="x-none"/>
        </w:rPr>
      </w:pPr>
      <w:r w:rsidRPr="00827941">
        <w:rPr>
          <w:rFonts w:ascii="David" w:hAnsi="David"/>
          <w:sz w:val="28"/>
          <w:rtl/>
          <w:lang w:eastAsia="x-none"/>
        </w:rPr>
        <w:t>בנוסף יוזמנו המנהלים לוובינרים נושאיים ייעודיים אשר יתקיימו במהלך השנה.</w:t>
      </w:r>
    </w:p>
    <w:p w14:paraId="423750FD" w14:textId="77777777" w:rsidR="00827941" w:rsidRPr="00827941" w:rsidRDefault="00827941" w:rsidP="00411471">
      <w:pPr>
        <w:keepNext/>
        <w:keepLines/>
        <w:numPr>
          <w:ilvl w:val="4"/>
          <w:numId w:val="14"/>
        </w:numPr>
        <w:ind w:left="2211" w:hanging="936"/>
        <w:rPr>
          <w:rFonts w:ascii="David" w:hAnsi="David"/>
          <w:sz w:val="28"/>
          <w:lang w:eastAsia="x-none"/>
        </w:rPr>
      </w:pPr>
      <w:r w:rsidRPr="00827941">
        <w:rPr>
          <w:rFonts w:ascii="David" w:hAnsi="David"/>
          <w:sz w:val="28"/>
          <w:rtl/>
          <w:lang w:eastAsia="x-none"/>
        </w:rPr>
        <w:t xml:space="preserve">למידה אחרת שמתאפשרת בתחומי המוסד המכשיר, אשר משרתת את התפתחותו של המנהל </w:t>
      </w:r>
    </w:p>
    <w:p w14:paraId="073E531E" w14:textId="0C0902D2" w:rsidR="00827941" w:rsidRPr="00151AE2" w:rsidRDefault="00827941" w:rsidP="00411471">
      <w:pPr>
        <w:pStyle w:val="afe"/>
        <w:keepNext/>
        <w:keepLines/>
        <w:numPr>
          <w:ilvl w:val="2"/>
          <w:numId w:val="14"/>
        </w:numPr>
        <w:overflowPunct/>
        <w:autoSpaceDE/>
        <w:autoSpaceDN/>
        <w:adjustRightInd/>
        <w:contextualSpacing/>
        <w:textAlignment w:val="auto"/>
        <w:rPr>
          <w:rFonts w:ascii="David" w:hAnsi="David"/>
          <w:rtl/>
        </w:rPr>
      </w:pPr>
      <w:bookmarkStart w:id="16" w:name="_Toc182124782"/>
      <w:r>
        <w:rPr>
          <w:rFonts w:ascii="David" w:hAnsi="David" w:hint="cs"/>
          <w:rtl/>
        </w:rPr>
        <w:t xml:space="preserve">הליך </w:t>
      </w:r>
      <w:r w:rsidRPr="00151AE2">
        <w:rPr>
          <w:rFonts w:ascii="David" w:hAnsi="David"/>
          <w:rtl/>
        </w:rPr>
        <w:t>אישור התוכניות</w:t>
      </w:r>
      <w:bookmarkEnd w:id="16"/>
      <w:r w:rsidRPr="00151AE2">
        <w:rPr>
          <w:rFonts w:ascii="David" w:hAnsi="David"/>
          <w:rtl/>
        </w:rPr>
        <w:t xml:space="preserve"> </w:t>
      </w:r>
    </w:p>
    <w:p w14:paraId="1EFF3DE9" w14:textId="77777777" w:rsidR="00827941" w:rsidRPr="00271BC1" w:rsidRDefault="00827941" w:rsidP="59A2506B">
      <w:pPr>
        <w:keepNext/>
        <w:keepLines/>
        <w:numPr>
          <w:ilvl w:val="3"/>
          <w:numId w:val="14"/>
        </w:numPr>
        <w:ind w:left="1644" w:hanging="850"/>
        <w:rPr>
          <w:rFonts w:ascii="David" w:hAnsi="David"/>
          <w:sz w:val="28"/>
          <w:lang w:eastAsia="x-none"/>
        </w:rPr>
      </w:pPr>
      <w:r w:rsidRPr="00271BC1">
        <w:rPr>
          <w:rFonts w:ascii="David" w:hAnsi="David"/>
          <w:sz w:val="28"/>
          <w:rtl/>
          <w:lang w:eastAsia="x-none"/>
        </w:rPr>
        <w:t>משרד החינוך או הגורם המאשר מטעמו יאשרו את התוכנית עבור כל אחד מהמוסדות המכשירים.</w:t>
      </w:r>
    </w:p>
    <w:p w14:paraId="40F6D369" w14:textId="77777777" w:rsidR="00827941" w:rsidRPr="00827941" w:rsidRDefault="00827941" w:rsidP="00411471">
      <w:pPr>
        <w:keepNext/>
        <w:keepLines/>
        <w:numPr>
          <w:ilvl w:val="3"/>
          <w:numId w:val="14"/>
        </w:numPr>
        <w:ind w:left="1644" w:hanging="850"/>
        <w:rPr>
          <w:rFonts w:ascii="David" w:hAnsi="David"/>
          <w:sz w:val="28"/>
          <w:lang w:eastAsia="x-none"/>
        </w:rPr>
      </w:pPr>
      <w:r w:rsidRPr="00827941">
        <w:rPr>
          <w:rFonts w:ascii="David" w:hAnsi="David"/>
          <w:sz w:val="28"/>
          <w:rtl/>
          <w:lang w:eastAsia="x-none"/>
        </w:rPr>
        <w:t>התוכנית תופעל לאחר ביצוע התיקונים וההתאמות שיידרשו על ידי משרד החינוך או הגורם המאשר מטעמו/מכון אבני ראשה, ככל שיידרשו, ולאחר אישור סופי של משרד החינוך או הגורם המאשר מטעמו/מכון אבני ראשה.</w:t>
      </w:r>
    </w:p>
    <w:p w14:paraId="58192CB9" w14:textId="77777777" w:rsidR="00827941" w:rsidRPr="00827941" w:rsidRDefault="00827941" w:rsidP="00411471">
      <w:pPr>
        <w:keepNext/>
        <w:keepLines/>
        <w:numPr>
          <w:ilvl w:val="3"/>
          <w:numId w:val="14"/>
        </w:numPr>
        <w:ind w:left="1644" w:hanging="850"/>
        <w:rPr>
          <w:rFonts w:ascii="David" w:hAnsi="David"/>
          <w:sz w:val="28"/>
          <w:lang w:eastAsia="x-none"/>
        </w:rPr>
      </w:pPr>
      <w:r w:rsidRPr="00827941">
        <w:rPr>
          <w:rFonts w:ascii="David" w:hAnsi="David"/>
          <w:sz w:val="28"/>
          <w:rtl/>
          <w:lang w:eastAsia="x-none"/>
        </w:rPr>
        <w:t xml:space="preserve">במקרה שבמהלך ביצוע התוכנית יידרשו עדכונים והתאמות פדגוגיות, מוסד ההכשרה יידרש לבצעם, על פי דרישת משרד החינוך או הגורם המאשר מטעמו/מכון אבני ראשה ואישורו. </w:t>
      </w:r>
    </w:p>
    <w:p w14:paraId="58D59D48" w14:textId="77777777" w:rsidR="00827941" w:rsidRDefault="00827941" w:rsidP="00411471">
      <w:pPr>
        <w:keepNext/>
        <w:keepLines/>
        <w:numPr>
          <w:ilvl w:val="3"/>
          <w:numId w:val="14"/>
        </w:numPr>
        <w:ind w:left="1644" w:hanging="850"/>
        <w:rPr>
          <w:rFonts w:ascii="David" w:hAnsi="David"/>
          <w:sz w:val="28"/>
          <w:lang w:eastAsia="x-none"/>
        </w:rPr>
      </w:pPr>
      <w:r w:rsidRPr="00827941">
        <w:rPr>
          <w:rFonts w:ascii="David" w:hAnsi="David"/>
          <w:sz w:val="28"/>
          <w:rtl/>
          <w:lang w:eastAsia="x-none"/>
        </w:rPr>
        <w:t>מובהר בזאת כי אין באמור בסעיף זה כדי להפחית מסמכויותיו של משרד החינוך בכל דבר ועניין הקשור למסמך זה.</w:t>
      </w:r>
    </w:p>
    <w:p w14:paraId="69C6644E" w14:textId="26F59EAC" w:rsidR="00751BC3" w:rsidRPr="00751BC3" w:rsidRDefault="00751BC3" w:rsidP="00411471">
      <w:pPr>
        <w:keepNext/>
        <w:keepLines/>
        <w:numPr>
          <w:ilvl w:val="3"/>
          <w:numId w:val="14"/>
        </w:numPr>
        <w:ind w:left="1644" w:hanging="850"/>
        <w:rPr>
          <w:rFonts w:ascii="David" w:hAnsi="David"/>
          <w:sz w:val="28"/>
          <w:lang w:eastAsia="x-none"/>
        </w:rPr>
      </w:pPr>
      <w:bookmarkStart w:id="17" w:name="_Toc182124785"/>
      <w:r w:rsidRPr="00751BC3">
        <w:rPr>
          <w:rFonts w:ascii="David" w:hAnsi="David"/>
          <w:sz w:val="28"/>
          <w:rtl/>
          <w:lang w:eastAsia="x-none"/>
        </w:rPr>
        <w:t xml:space="preserve">מסמכים נדרשים לשם </w:t>
      </w:r>
      <w:r w:rsidR="00886AD6">
        <w:rPr>
          <w:rFonts w:ascii="David" w:hAnsi="David" w:hint="cs"/>
          <w:sz w:val="28"/>
          <w:rtl/>
          <w:lang w:eastAsia="x-none"/>
        </w:rPr>
        <w:t>אישור התוכנית</w:t>
      </w:r>
      <w:r w:rsidRPr="00751BC3">
        <w:rPr>
          <w:rFonts w:ascii="David" w:hAnsi="David"/>
          <w:sz w:val="28"/>
          <w:rtl/>
          <w:lang w:eastAsia="x-none"/>
        </w:rPr>
        <w:t>:</w:t>
      </w:r>
      <w:bookmarkEnd w:id="17"/>
    </w:p>
    <w:p w14:paraId="7B0304E9" w14:textId="0631CC45" w:rsidR="00751BC3" w:rsidRPr="00751BC3" w:rsidRDefault="00751BC3" w:rsidP="00411471">
      <w:pPr>
        <w:keepNext/>
        <w:keepLines/>
        <w:ind w:left="2211"/>
        <w:rPr>
          <w:rFonts w:ascii="David" w:hAnsi="David"/>
          <w:sz w:val="28"/>
          <w:rtl/>
          <w:lang w:eastAsia="x-none"/>
        </w:rPr>
      </w:pPr>
      <w:r w:rsidRPr="00751BC3">
        <w:rPr>
          <w:rFonts w:ascii="David" w:hAnsi="David"/>
          <w:sz w:val="28"/>
          <w:rtl/>
          <w:lang w:eastAsia="x-none"/>
        </w:rPr>
        <w:t xml:space="preserve">יש להגיש את הבקשה </w:t>
      </w:r>
      <w:r w:rsidR="00886AD6">
        <w:rPr>
          <w:rFonts w:ascii="David" w:hAnsi="David" w:hint="cs"/>
          <w:sz w:val="28"/>
          <w:rtl/>
          <w:lang w:eastAsia="x-none"/>
        </w:rPr>
        <w:t>לאישור התוכנית עד</w:t>
      </w:r>
      <w:r w:rsidRPr="00751BC3">
        <w:rPr>
          <w:rFonts w:ascii="David" w:hAnsi="David"/>
          <w:sz w:val="28"/>
          <w:rtl/>
          <w:lang w:eastAsia="x-none"/>
        </w:rPr>
        <w:t xml:space="preserve"> לתאריך</w:t>
      </w:r>
      <w:r w:rsidR="00886AD6">
        <w:rPr>
          <w:rFonts w:ascii="David" w:hAnsi="David" w:hint="cs"/>
          <w:sz w:val="28"/>
          <w:rtl/>
          <w:lang w:eastAsia="x-none"/>
        </w:rPr>
        <w:t xml:space="preserve"> 1.2 בכל שנה</w:t>
      </w:r>
      <w:r w:rsidR="00F27807">
        <w:rPr>
          <w:rFonts w:ascii="David" w:hAnsi="David" w:hint="cs"/>
          <w:sz w:val="28"/>
          <w:rtl/>
          <w:lang w:eastAsia="x-none"/>
        </w:rPr>
        <w:t xml:space="preserve"> לקראת שנת הלימודים הבאה. בשנת ההתקשרות הראשונה תוגש הבקשה לאישור התוכנית לא יאוחר משבועיים ממועד ההודעה על הזכייה</w:t>
      </w:r>
      <w:r w:rsidRPr="00751BC3">
        <w:rPr>
          <w:rFonts w:ascii="David" w:hAnsi="David"/>
          <w:sz w:val="28"/>
          <w:rtl/>
          <w:lang w:eastAsia="x-none"/>
        </w:rPr>
        <w:t>, ולמלא את הסעיפים הבאים בטופס המקוון:</w:t>
      </w:r>
    </w:p>
    <w:p w14:paraId="3DE05329" w14:textId="77777777" w:rsidR="00751BC3" w:rsidRPr="00751BC3" w:rsidRDefault="00751BC3" w:rsidP="00411471">
      <w:pPr>
        <w:keepNext/>
        <w:keepLines/>
        <w:numPr>
          <w:ilvl w:val="4"/>
          <w:numId w:val="14"/>
        </w:numPr>
        <w:ind w:left="2211" w:hanging="936"/>
        <w:rPr>
          <w:rFonts w:ascii="David" w:hAnsi="David"/>
          <w:sz w:val="28"/>
          <w:lang w:eastAsia="x-none"/>
        </w:rPr>
      </w:pPr>
      <w:r w:rsidRPr="00751BC3">
        <w:rPr>
          <w:rFonts w:ascii="David" w:hAnsi="David"/>
          <w:sz w:val="28"/>
          <w:rtl/>
          <w:lang w:eastAsia="x-none"/>
        </w:rPr>
        <w:t>רציונל, עקרונות הלמידה וההערכה ומבנה התוכנית</w:t>
      </w:r>
    </w:p>
    <w:p w14:paraId="61E310C0" w14:textId="77777777" w:rsidR="00751BC3" w:rsidRPr="00751BC3" w:rsidRDefault="00751BC3" w:rsidP="00411471">
      <w:pPr>
        <w:keepNext/>
        <w:keepLines/>
        <w:numPr>
          <w:ilvl w:val="4"/>
          <w:numId w:val="14"/>
        </w:numPr>
        <w:ind w:left="2211" w:hanging="936"/>
        <w:rPr>
          <w:rFonts w:ascii="David" w:hAnsi="David"/>
          <w:sz w:val="28"/>
          <w:lang w:eastAsia="x-none"/>
        </w:rPr>
      </w:pPr>
      <w:r w:rsidRPr="00751BC3">
        <w:rPr>
          <w:rFonts w:ascii="David" w:hAnsi="David"/>
          <w:sz w:val="28"/>
          <w:rtl/>
          <w:lang w:eastAsia="x-none"/>
        </w:rPr>
        <w:t>דוגמה מפורטת ללמידה והערכה עבור תוצאה מצופה אחת נבחרת</w:t>
      </w:r>
    </w:p>
    <w:p w14:paraId="5F06932E" w14:textId="77777777" w:rsidR="00751BC3" w:rsidRPr="00751BC3" w:rsidRDefault="00751BC3" w:rsidP="00411471">
      <w:pPr>
        <w:keepNext/>
        <w:keepLines/>
        <w:numPr>
          <w:ilvl w:val="4"/>
          <w:numId w:val="14"/>
        </w:numPr>
        <w:ind w:left="2211" w:hanging="936"/>
        <w:rPr>
          <w:rFonts w:ascii="David" w:hAnsi="David"/>
          <w:sz w:val="28"/>
          <w:lang w:eastAsia="x-none"/>
        </w:rPr>
      </w:pPr>
      <w:r w:rsidRPr="00751BC3">
        <w:rPr>
          <w:rFonts w:ascii="David" w:hAnsi="David"/>
          <w:sz w:val="28"/>
          <w:rtl/>
          <w:lang w:eastAsia="x-none"/>
        </w:rPr>
        <w:t>דוגמה ליום למידה במוסד ההכשרה (לאו דווקא ספציפית לאותה תוצאה שנבחרה)</w:t>
      </w:r>
    </w:p>
    <w:p w14:paraId="1A49281A" w14:textId="77777777" w:rsidR="00751BC3" w:rsidRPr="00271BC1" w:rsidRDefault="00751BC3" w:rsidP="0F916EA8">
      <w:pPr>
        <w:keepNext/>
        <w:keepLines/>
        <w:numPr>
          <w:ilvl w:val="4"/>
          <w:numId w:val="14"/>
        </w:numPr>
        <w:ind w:left="2211" w:hanging="936"/>
        <w:rPr>
          <w:rFonts w:ascii="David" w:hAnsi="David"/>
          <w:sz w:val="28"/>
          <w:lang w:eastAsia="x-none"/>
        </w:rPr>
      </w:pPr>
      <w:r w:rsidRPr="00271BC1">
        <w:rPr>
          <w:rFonts w:ascii="David" w:hAnsi="David"/>
          <w:sz w:val="28"/>
          <w:rtl/>
          <w:lang w:eastAsia="x-none"/>
        </w:rPr>
        <w:t xml:space="preserve">דוגמה ליום למידה בבית הספר </w:t>
      </w:r>
    </w:p>
    <w:p w14:paraId="4AA0C4BE" w14:textId="63C39F58" w:rsidR="00751BC3" w:rsidRPr="00271BC1" w:rsidRDefault="5C079FB9" w:rsidP="003C499C">
      <w:pPr>
        <w:keepNext/>
        <w:keepLines/>
        <w:numPr>
          <w:ilvl w:val="4"/>
          <w:numId w:val="14"/>
        </w:numPr>
        <w:ind w:left="2211" w:hanging="936"/>
        <w:rPr>
          <w:rFonts w:ascii="David" w:hAnsi="David"/>
          <w:sz w:val="28"/>
          <w:lang w:eastAsia="x-none"/>
        </w:rPr>
      </w:pPr>
      <w:r w:rsidRPr="00271BC1">
        <w:rPr>
          <w:rFonts w:ascii="David" w:hAnsi="David"/>
          <w:sz w:val="28"/>
          <w:rtl/>
          <w:lang w:eastAsia="x-none"/>
        </w:rPr>
        <w:t>תיאור האופן בו ההכשרה תתמוך במנהל בית הספר בהובלת שיפור בית הספר (על בסיס יעדים לבחירתו)</w:t>
      </w:r>
    </w:p>
    <w:p w14:paraId="03941F80" w14:textId="1B508848" w:rsidR="00751BC3" w:rsidRPr="00271BC1" w:rsidRDefault="00751BC3" w:rsidP="0F916EA8">
      <w:pPr>
        <w:keepNext/>
        <w:keepLines/>
        <w:numPr>
          <w:ilvl w:val="4"/>
          <w:numId w:val="14"/>
        </w:numPr>
        <w:ind w:left="2211" w:hanging="936"/>
        <w:rPr>
          <w:rFonts w:ascii="David" w:hAnsi="David"/>
          <w:sz w:val="28"/>
          <w:lang w:eastAsia="x-none"/>
        </w:rPr>
      </w:pPr>
      <w:r w:rsidRPr="00271BC1">
        <w:rPr>
          <w:rFonts w:ascii="David" w:hAnsi="David"/>
          <w:sz w:val="28"/>
          <w:rtl/>
          <w:lang w:eastAsia="x-none"/>
        </w:rPr>
        <w:t xml:space="preserve">דוגמה להערכה מסכמת של מנהל בהכשרה </w:t>
      </w:r>
    </w:p>
    <w:p w14:paraId="648931DD" w14:textId="77777777" w:rsidR="00751BC3" w:rsidRPr="00751BC3" w:rsidRDefault="00751BC3" w:rsidP="00411471">
      <w:pPr>
        <w:keepNext/>
        <w:keepLines/>
        <w:numPr>
          <w:ilvl w:val="4"/>
          <w:numId w:val="14"/>
        </w:numPr>
        <w:ind w:left="2211" w:hanging="936"/>
        <w:rPr>
          <w:rFonts w:ascii="David" w:hAnsi="David"/>
          <w:sz w:val="28"/>
          <w:rtl/>
          <w:lang w:eastAsia="x-none"/>
        </w:rPr>
      </w:pPr>
      <w:r w:rsidRPr="00751BC3">
        <w:rPr>
          <w:rFonts w:ascii="David" w:hAnsi="David"/>
          <w:sz w:val="28"/>
          <w:rtl/>
          <w:lang w:eastAsia="x-none"/>
        </w:rPr>
        <w:t xml:space="preserve">תהליכי למידה של צוות מוסד ההכשרה למטרת שיפור התוכנית </w:t>
      </w:r>
    </w:p>
    <w:p w14:paraId="7E4AC63F" w14:textId="77777777" w:rsidR="00751BC3" w:rsidRPr="00751BC3" w:rsidRDefault="00751BC3" w:rsidP="00411471">
      <w:pPr>
        <w:keepNext/>
        <w:keepLines/>
        <w:numPr>
          <w:ilvl w:val="4"/>
          <w:numId w:val="14"/>
        </w:numPr>
        <w:ind w:left="2211" w:hanging="936"/>
        <w:rPr>
          <w:rFonts w:ascii="David" w:hAnsi="David"/>
          <w:sz w:val="28"/>
          <w:lang w:eastAsia="x-none"/>
        </w:rPr>
      </w:pPr>
      <w:r w:rsidRPr="00751BC3">
        <w:rPr>
          <w:rFonts w:ascii="David" w:hAnsi="David"/>
          <w:sz w:val="28"/>
          <w:rtl/>
          <w:lang w:eastAsia="x-none"/>
        </w:rPr>
        <w:t xml:space="preserve">נתוני ראש התוכנית: קורות חיים מפורטים, תעודות ואישורי הכשרה אקדמאית ומקצועית, רשימת עבודות רלוונטיות שבוצעו על ידו. </w:t>
      </w:r>
    </w:p>
    <w:p w14:paraId="15A44C5C" w14:textId="34386295" w:rsidR="00751BC3" w:rsidRPr="00751BC3" w:rsidRDefault="00751BC3" w:rsidP="00411471">
      <w:pPr>
        <w:keepNext/>
        <w:keepLines/>
        <w:numPr>
          <w:ilvl w:val="4"/>
          <w:numId w:val="14"/>
        </w:numPr>
        <w:ind w:left="2211" w:hanging="936"/>
        <w:rPr>
          <w:rFonts w:ascii="David" w:hAnsi="David"/>
          <w:sz w:val="28"/>
          <w:rtl/>
          <w:lang w:eastAsia="x-none"/>
        </w:rPr>
      </w:pPr>
      <w:r w:rsidRPr="00751BC3">
        <w:rPr>
          <w:rFonts w:ascii="David" w:hAnsi="David"/>
          <w:sz w:val="28"/>
          <w:rtl/>
          <w:lang w:eastAsia="x-none"/>
        </w:rPr>
        <w:t xml:space="preserve">חברי צוות ההוראה הקבוע: לגבי חברי צוות ההוראה המיועדים ללמד בתוכנית לפחות 10 שעות, יוגשו </w:t>
      </w:r>
      <w:r w:rsidR="00F27807">
        <w:rPr>
          <w:rFonts w:ascii="David" w:hAnsi="David" w:hint="cs"/>
          <w:sz w:val="28"/>
          <w:rtl/>
          <w:lang w:eastAsia="x-none"/>
        </w:rPr>
        <w:t>אסמכתאות על עמידתם בדרישות המפורטות להלן</w:t>
      </w:r>
      <w:r w:rsidRPr="00751BC3">
        <w:rPr>
          <w:rFonts w:ascii="David" w:hAnsi="David"/>
          <w:sz w:val="28"/>
          <w:rtl/>
          <w:lang w:eastAsia="x-none"/>
        </w:rPr>
        <w:t>.</w:t>
      </w:r>
    </w:p>
    <w:p w14:paraId="5B12276F" w14:textId="722AB023" w:rsidR="00751BC3" w:rsidRPr="00751BC3" w:rsidRDefault="00751BC3" w:rsidP="00411471">
      <w:pPr>
        <w:keepNext/>
        <w:keepLines/>
        <w:numPr>
          <w:ilvl w:val="4"/>
          <w:numId w:val="14"/>
        </w:numPr>
        <w:ind w:left="2211" w:hanging="936"/>
        <w:rPr>
          <w:rFonts w:ascii="David" w:hAnsi="David"/>
          <w:sz w:val="28"/>
          <w:lang w:eastAsia="x-none"/>
        </w:rPr>
      </w:pPr>
      <w:r w:rsidRPr="00751BC3">
        <w:rPr>
          <w:rFonts w:ascii="David" w:hAnsi="David"/>
          <w:sz w:val="28"/>
          <w:rtl/>
          <w:lang w:eastAsia="x-none"/>
        </w:rPr>
        <w:t>מתכללי הלמידה: יש לצרף לבקשה המוגשת ה קורות חיים מפורטים, תעודות ואישורי הכשרה אקדמית ומקצועית של כל אחד ממתכללי הלמידה.</w:t>
      </w:r>
    </w:p>
    <w:p w14:paraId="627FA823" w14:textId="77777777" w:rsidR="00751BC3" w:rsidRDefault="00751BC3" w:rsidP="00411471">
      <w:pPr>
        <w:keepNext/>
        <w:keepLines/>
        <w:numPr>
          <w:ilvl w:val="4"/>
          <w:numId w:val="14"/>
        </w:numPr>
        <w:ind w:left="2211" w:hanging="936"/>
        <w:rPr>
          <w:rFonts w:ascii="David" w:hAnsi="David"/>
          <w:sz w:val="28"/>
          <w:lang w:eastAsia="x-none"/>
        </w:rPr>
      </w:pPr>
      <w:r w:rsidRPr="00751BC3">
        <w:rPr>
          <w:rFonts w:ascii="David" w:hAnsi="David"/>
          <w:sz w:val="28"/>
          <w:rtl/>
          <w:lang w:eastAsia="x-none"/>
        </w:rPr>
        <w:lastRenderedPageBreak/>
        <w:t>טבלה המרכזת את נתוני המסמכים של חברי הצוות: יש למלא בטבלה את פרטי סגל התוכנית המוגש, ולציין אילו פרמטרים מתקיימים לגבי כל אחד מהמועמדים.</w:t>
      </w:r>
    </w:p>
    <w:p w14:paraId="09BCEAA1" w14:textId="6CDF2091" w:rsidR="00F27807" w:rsidRPr="00751BC3" w:rsidRDefault="00F27807" w:rsidP="00411471">
      <w:pPr>
        <w:keepNext/>
        <w:keepLines/>
        <w:numPr>
          <w:ilvl w:val="4"/>
          <w:numId w:val="14"/>
        </w:numPr>
        <w:ind w:left="2211" w:hanging="936"/>
        <w:rPr>
          <w:rFonts w:ascii="David" w:hAnsi="David"/>
          <w:sz w:val="28"/>
          <w:lang w:eastAsia="x-none"/>
        </w:rPr>
      </w:pPr>
      <w:r>
        <w:rPr>
          <w:rFonts w:ascii="David" w:hAnsi="David" w:hint="cs"/>
          <w:sz w:val="28"/>
          <w:rtl/>
          <w:lang w:eastAsia="x-none"/>
        </w:rPr>
        <w:t>יובהר כי התוכנית שתוגש תהיה עבור שתי שנות הלימוד בתוכנית.</w:t>
      </w:r>
    </w:p>
    <w:p w14:paraId="4CD7D3C0" w14:textId="64361C8D" w:rsidR="00CF5989" w:rsidRPr="00151AE2" w:rsidRDefault="00CF5989" w:rsidP="00411471">
      <w:pPr>
        <w:pStyle w:val="afe"/>
        <w:keepNext/>
        <w:keepLines/>
        <w:numPr>
          <w:ilvl w:val="2"/>
          <w:numId w:val="14"/>
        </w:numPr>
        <w:overflowPunct/>
        <w:autoSpaceDE/>
        <w:autoSpaceDN/>
        <w:adjustRightInd/>
        <w:contextualSpacing/>
        <w:textAlignment w:val="auto"/>
        <w:rPr>
          <w:rFonts w:ascii="David" w:hAnsi="David"/>
        </w:rPr>
      </w:pPr>
      <w:r w:rsidRPr="00151AE2">
        <w:rPr>
          <w:rFonts w:ascii="David" w:hAnsi="David"/>
          <w:rtl/>
        </w:rPr>
        <w:t>יעדי תוכנית ההכשרה</w:t>
      </w:r>
      <w:bookmarkEnd w:id="13"/>
    </w:p>
    <w:p w14:paraId="0EE338BB" w14:textId="6AB42FE4" w:rsidR="00CF5989" w:rsidRPr="00CF5989" w:rsidRDefault="00CF5989" w:rsidP="00411471">
      <w:pPr>
        <w:keepNext/>
        <w:keepLines/>
        <w:numPr>
          <w:ilvl w:val="3"/>
          <w:numId w:val="14"/>
        </w:numPr>
        <w:ind w:left="1644" w:hanging="850"/>
        <w:rPr>
          <w:rFonts w:ascii="David" w:hAnsi="David"/>
          <w:sz w:val="28"/>
          <w:rtl/>
          <w:lang w:eastAsia="x-none"/>
        </w:rPr>
      </w:pPr>
      <w:r w:rsidRPr="00CF5989">
        <w:rPr>
          <w:rFonts w:ascii="David" w:hAnsi="David"/>
          <w:sz w:val="28"/>
          <w:rtl/>
          <w:lang w:eastAsia="x-none"/>
        </w:rPr>
        <w:t>על ההכשרה לטפח מנהיגים ומנהיגות חינוכיים, ערכיים, מכווני חזון ובעלי מחויבות חברתית גבוהה אשר במציאות המשתנה תדיר לנווט את דרכם ולהוביל את מערכת החינוך להצלחה ולשגשוג. על התוכנית להעניק למנהלים החדשים את מלוא הנדרש לתפקיד ניהול בית ספר, לסייע להם להתמקם בתפקידם החדש ולהתפתח בתוכו, לפתח בהם חוסן לשם התמדה בתפקיד.</w:t>
      </w:r>
      <w:bookmarkEnd w:id="14"/>
    </w:p>
    <w:p w14:paraId="3E041874" w14:textId="5D20DE6C" w:rsidR="00CF5989" w:rsidRDefault="00CF5989" w:rsidP="00411471">
      <w:pPr>
        <w:keepNext/>
        <w:keepLines/>
        <w:numPr>
          <w:ilvl w:val="3"/>
          <w:numId w:val="14"/>
        </w:numPr>
        <w:ind w:left="1644" w:hanging="850"/>
        <w:rPr>
          <w:rFonts w:ascii="David" w:hAnsi="David"/>
          <w:sz w:val="28"/>
          <w:lang w:eastAsia="x-none"/>
        </w:rPr>
      </w:pPr>
      <w:bookmarkStart w:id="18" w:name="_Toc182124760"/>
      <w:r w:rsidRPr="00CF5989">
        <w:rPr>
          <w:rFonts w:ascii="David" w:hAnsi="David"/>
          <w:sz w:val="28"/>
          <w:rtl/>
          <w:lang w:eastAsia="x-none"/>
        </w:rPr>
        <w:t>התוצאות המצופות ממנהלים שסיימו את ההכשרה</w:t>
      </w:r>
      <w:bookmarkEnd w:id="18"/>
      <w:r>
        <w:rPr>
          <w:rFonts w:ascii="David" w:hAnsi="David" w:hint="cs"/>
          <w:sz w:val="28"/>
          <w:rtl/>
          <w:lang w:eastAsia="x-none"/>
        </w:rPr>
        <w:t>:</w:t>
      </w:r>
      <w:r w:rsidRPr="00CF5989">
        <w:rPr>
          <w:rFonts w:ascii="David" w:hAnsi="David"/>
          <w:sz w:val="28"/>
          <w:rtl/>
          <w:lang w:eastAsia="x-none"/>
        </w:rPr>
        <w:t xml:space="preserve"> </w:t>
      </w:r>
    </w:p>
    <w:p w14:paraId="009C56F0" w14:textId="1421EAA9" w:rsidR="00CF5989" w:rsidRPr="00CF5989" w:rsidRDefault="00CF5989" w:rsidP="00411471">
      <w:pPr>
        <w:keepNext/>
        <w:keepLines/>
        <w:numPr>
          <w:ilvl w:val="4"/>
          <w:numId w:val="14"/>
        </w:numPr>
        <w:ind w:left="2211" w:hanging="936"/>
        <w:rPr>
          <w:rFonts w:ascii="David" w:hAnsi="David"/>
          <w:sz w:val="28"/>
          <w:rtl/>
          <w:lang w:eastAsia="x-none"/>
        </w:rPr>
      </w:pPr>
      <w:r w:rsidRPr="00CF5989">
        <w:rPr>
          <w:rFonts w:ascii="David" w:hAnsi="David"/>
          <w:sz w:val="28"/>
          <w:rtl/>
          <w:lang w:eastAsia="x-none"/>
        </w:rPr>
        <w:t>המנהלים יכירו את זירות הפעולה בבית הספר ויתמקמו בהן באופן משביע רצון</w:t>
      </w:r>
      <w:r w:rsidR="00F27807">
        <w:rPr>
          <w:rFonts w:ascii="David" w:hAnsi="David" w:hint="cs"/>
          <w:sz w:val="28"/>
          <w:rtl/>
          <w:lang w:eastAsia="x-none"/>
        </w:rPr>
        <w:t>.</w:t>
      </w:r>
    </w:p>
    <w:p w14:paraId="08BFE106" w14:textId="5E346880" w:rsidR="00CF5989" w:rsidRPr="00EC4F07" w:rsidRDefault="00CF5989" w:rsidP="00411471">
      <w:pPr>
        <w:keepNext/>
        <w:keepLines/>
        <w:numPr>
          <w:ilvl w:val="4"/>
          <w:numId w:val="14"/>
        </w:numPr>
        <w:ind w:left="2211" w:hanging="936"/>
        <w:rPr>
          <w:rFonts w:ascii="David" w:hAnsi="David"/>
          <w:sz w:val="28"/>
          <w:rtl/>
          <w:lang w:eastAsia="x-none"/>
        </w:rPr>
      </w:pPr>
      <w:r w:rsidRPr="00EC4F07">
        <w:rPr>
          <w:rFonts w:ascii="David" w:hAnsi="David"/>
          <w:sz w:val="28"/>
          <w:rtl/>
          <w:lang w:eastAsia="x-none"/>
        </w:rPr>
        <w:t xml:space="preserve">המנהלים </w:t>
      </w:r>
      <w:r w:rsidRPr="006E6A22">
        <w:rPr>
          <w:rFonts w:ascii="David" w:hAnsi="David"/>
          <w:sz w:val="28"/>
          <w:rtl/>
          <w:lang w:eastAsia="x-none"/>
        </w:rPr>
        <w:t xml:space="preserve">יפתחו את כישורי הניהול שלהם בהתאם לחוזקות ולאתגרים האישיים וכן בהתאם לצורכי בית הספר אותו הם מנהלים, וכל זאת בזיקה </w:t>
      </w:r>
      <w:hyperlink r:id="rId10" w:history="1">
        <w:r w:rsidRPr="00EC4F07">
          <w:rPr>
            <w:sz w:val="28"/>
            <w:rtl/>
            <w:lang w:eastAsia="x-none"/>
          </w:rPr>
          <w:t>ל</w:t>
        </w:r>
        <w:r w:rsidRPr="00166619">
          <w:rPr>
            <w:sz w:val="28"/>
            <w:rtl/>
            <w:lang w:eastAsia="x-none"/>
          </w:rPr>
          <w:t>מפת ממדי הערכת מנהלים ומנהלות בשנתם הראשונה</w:t>
        </w:r>
      </w:hyperlink>
      <w:r w:rsidR="00EC4F07" w:rsidRPr="00EC4F07">
        <w:rPr>
          <w:rFonts w:hint="cs"/>
          <w:rtl/>
        </w:rPr>
        <w:t xml:space="preserve"> המופיעה בנספח 5 למכרז</w:t>
      </w:r>
      <w:r w:rsidRPr="00EC4F07">
        <w:rPr>
          <w:rFonts w:ascii="David" w:hAnsi="David"/>
          <w:sz w:val="28"/>
          <w:rtl/>
          <w:lang w:eastAsia="x-none"/>
        </w:rPr>
        <w:t>.</w:t>
      </w:r>
    </w:p>
    <w:p w14:paraId="4428609F" w14:textId="77777777" w:rsidR="00CF5989" w:rsidRPr="00CF5989" w:rsidRDefault="00CF5989" w:rsidP="00411471">
      <w:pPr>
        <w:keepNext/>
        <w:keepLines/>
        <w:numPr>
          <w:ilvl w:val="4"/>
          <w:numId w:val="14"/>
        </w:numPr>
        <w:ind w:left="2211" w:hanging="936"/>
        <w:rPr>
          <w:rFonts w:ascii="David" w:hAnsi="David"/>
          <w:sz w:val="28"/>
          <w:rtl/>
          <w:lang w:eastAsia="x-none"/>
        </w:rPr>
      </w:pPr>
      <w:r w:rsidRPr="00CF5989">
        <w:rPr>
          <w:rFonts w:ascii="David" w:hAnsi="David"/>
          <w:sz w:val="28"/>
          <w:rtl/>
          <w:lang w:eastAsia="x-none"/>
        </w:rPr>
        <w:t xml:space="preserve">המנהלים ישפרו את מיומנותם להוביל מהלך ניהולי שלם הכולל: איתור בעיה והגדרת יעד לשיפור, תכנון פעולת התערבות, יישום, הערכה ולמידה </w:t>
      </w:r>
    </w:p>
    <w:p w14:paraId="5C0F9701" w14:textId="05D91397" w:rsidR="00CF5989" w:rsidRPr="00271BC1" w:rsidRDefault="00CF5989" w:rsidP="59A2506B">
      <w:pPr>
        <w:keepNext/>
        <w:keepLines/>
        <w:numPr>
          <w:ilvl w:val="4"/>
          <w:numId w:val="14"/>
        </w:numPr>
        <w:ind w:left="2211" w:hanging="936"/>
        <w:rPr>
          <w:rFonts w:ascii="David" w:hAnsi="David"/>
          <w:sz w:val="28"/>
          <w:rtl/>
          <w:lang w:eastAsia="x-none"/>
        </w:rPr>
      </w:pPr>
      <w:r w:rsidRPr="00271BC1">
        <w:rPr>
          <w:rFonts w:ascii="David" w:hAnsi="David"/>
          <w:sz w:val="28"/>
          <w:rtl/>
          <w:lang w:eastAsia="x-none"/>
        </w:rPr>
        <w:t>המנהלים יפתחו חוסן ניהולי ומסוגלות לנהל בית ספר ולהתמודד עם מצבי משבר</w:t>
      </w:r>
      <w:r w:rsidR="00BA0B50">
        <w:rPr>
          <w:rFonts w:ascii="David" w:hAnsi="David" w:hint="cs"/>
          <w:sz w:val="28"/>
          <w:rtl/>
          <w:lang w:eastAsia="x-none"/>
        </w:rPr>
        <w:t>.</w:t>
      </w:r>
      <w:r w:rsidRPr="00271BC1">
        <w:rPr>
          <w:rFonts w:ascii="David" w:hAnsi="David"/>
          <w:sz w:val="28"/>
          <w:rtl/>
          <w:lang w:eastAsia="x-none"/>
        </w:rPr>
        <w:t xml:space="preserve"> </w:t>
      </w:r>
    </w:p>
    <w:p w14:paraId="4F949C43" w14:textId="3D16A3F9" w:rsidR="00CF5989" w:rsidRPr="00151AE2" w:rsidRDefault="00CF5989" w:rsidP="00411471">
      <w:pPr>
        <w:pStyle w:val="afe"/>
        <w:keepNext/>
        <w:keepLines/>
        <w:numPr>
          <w:ilvl w:val="2"/>
          <w:numId w:val="14"/>
        </w:numPr>
        <w:overflowPunct/>
        <w:autoSpaceDE/>
        <w:autoSpaceDN/>
        <w:adjustRightInd/>
        <w:contextualSpacing/>
        <w:textAlignment w:val="auto"/>
        <w:rPr>
          <w:rFonts w:ascii="David" w:hAnsi="David"/>
          <w:rtl/>
        </w:rPr>
      </w:pPr>
      <w:bookmarkStart w:id="19" w:name="_Toc182124761"/>
      <w:r w:rsidRPr="00151AE2">
        <w:rPr>
          <w:rFonts w:ascii="David" w:hAnsi="David"/>
          <w:rtl/>
        </w:rPr>
        <w:t>מבנה כללי של תוכנית ההכשרה החדשה</w:t>
      </w:r>
      <w:bookmarkEnd w:id="19"/>
      <w:r w:rsidR="00D76793">
        <w:rPr>
          <w:rFonts w:ascii="David" w:hAnsi="David" w:hint="cs"/>
          <w:rtl/>
        </w:rPr>
        <w:t xml:space="preserve"> </w:t>
      </w:r>
      <w:r w:rsidRPr="00151AE2">
        <w:rPr>
          <w:rFonts w:ascii="David" w:hAnsi="David"/>
          <w:rtl/>
        </w:rPr>
        <w:t>החל מתשפ"ו</w:t>
      </w:r>
      <w:r>
        <w:rPr>
          <w:rFonts w:ascii="David" w:hAnsi="David" w:hint="cs"/>
          <w:rtl/>
        </w:rPr>
        <w:t>:</w:t>
      </w:r>
    </w:p>
    <w:p w14:paraId="6EE068D6" w14:textId="77777777" w:rsidR="00CF5989" w:rsidRPr="00CC318D" w:rsidRDefault="00CF5989" w:rsidP="00411471">
      <w:pPr>
        <w:keepNext/>
        <w:keepLines/>
        <w:numPr>
          <w:ilvl w:val="3"/>
          <w:numId w:val="14"/>
        </w:numPr>
        <w:ind w:left="1644" w:hanging="850"/>
        <w:rPr>
          <w:rFonts w:ascii="David" w:hAnsi="David"/>
          <w:b/>
          <w:bCs/>
          <w:sz w:val="28"/>
          <w:rtl/>
          <w:lang w:eastAsia="x-none"/>
        </w:rPr>
      </w:pPr>
      <w:r w:rsidRPr="00CC318D">
        <w:rPr>
          <w:rFonts w:ascii="David" w:hAnsi="David"/>
          <w:b/>
          <w:bCs/>
          <w:sz w:val="28"/>
          <w:rtl/>
          <w:lang w:eastAsia="x-none"/>
        </w:rPr>
        <w:t xml:space="preserve">השנה הראשונה </w:t>
      </w:r>
    </w:p>
    <w:p w14:paraId="0BE88C64" w14:textId="77777777" w:rsidR="00CF5989" w:rsidRPr="00CF5989" w:rsidRDefault="00CF5989" w:rsidP="00411471">
      <w:pPr>
        <w:keepNext/>
        <w:keepLines/>
        <w:numPr>
          <w:ilvl w:val="4"/>
          <w:numId w:val="14"/>
        </w:numPr>
        <w:ind w:left="2211" w:hanging="936"/>
        <w:rPr>
          <w:rFonts w:ascii="David" w:hAnsi="David"/>
          <w:sz w:val="28"/>
          <w:lang w:eastAsia="x-none"/>
        </w:rPr>
      </w:pPr>
      <w:r w:rsidRPr="00CF5989">
        <w:rPr>
          <w:rFonts w:ascii="David" w:hAnsi="David"/>
          <w:sz w:val="28"/>
          <w:rtl/>
          <w:lang w:eastAsia="x-none"/>
        </w:rPr>
        <w:t xml:space="preserve">התוכנית  בשנה הראשונה מחולקת לשני פרקים: הכשרה טרום-תפקיד, אשר תתקיים בקיץ החל מהשבוע השלישי של חודש אוגוסט למתמנים עד 15.8. </w:t>
      </w:r>
      <w:r w:rsidRPr="00CF5989">
        <w:rPr>
          <w:rFonts w:ascii="David" w:hAnsi="David" w:hint="cs"/>
          <w:sz w:val="28"/>
          <w:rtl/>
          <w:lang w:eastAsia="x-none"/>
        </w:rPr>
        <w:t xml:space="preserve">ההכשרה למנהלים שהתמנו החל מה-16.8 תינתן עד ליום ה-15.9. </w:t>
      </w:r>
      <w:r w:rsidRPr="00CF5989">
        <w:rPr>
          <w:rFonts w:ascii="David" w:hAnsi="David"/>
          <w:sz w:val="28"/>
          <w:rtl/>
          <w:lang w:eastAsia="x-none"/>
        </w:rPr>
        <w:t xml:space="preserve">הכשרה תוך כדי תפקיד אשר תתקיים לאורך שנת הלימודים. בנוסף, תינתן למנהלים המשתתפים בהכשרה הדרכה אישית, אשר תתחיל </w:t>
      </w:r>
      <w:r w:rsidRPr="00CF5989">
        <w:rPr>
          <w:rFonts w:ascii="David" w:hAnsi="David" w:hint="cs"/>
          <w:sz w:val="28"/>
          <w:rtl/>
          <w:lang w:eastAsia="x-none"/>
        </w:rPr>
        <w:t>סמוך לפתיחת שנה"ל</w:t>
      </w:r>
      <w:r w:rsidRPr="00CF5989">
        <w:rPr>
          <w:rFonts w:ascii="David" w:hAnsi="David"/>
          <w:sz w:val="28"/>
          <w:rtl/>
          <w:lang w:eastAsia="x-none"/>
        </w:rPr>
        <w:t xml:space="preserve"> </w:t>
      </w:r>
      <w:r w:rsidRPr="00CF5989">
        <w:rPr>
          <w:rFonts w:ascii="David" w:hAnsi="David" w:hint="cs"/>
          <w:sz w:val="28"/>
          <w:rtl/>
          <w:lang w:eastAsia="x-none"/>
        </w:rPr>
        <w:t>במהלך חודש אוגוסט</w:t>
      </w:r>
      <w:r w:rsidRPr="00CF5989">
        <w:rPr>
          <w:rFonts w:ascii="David" w:hAnsi="David"/>
          <w:sz w:val="28"/>
          <w:lang w:eastAsia="x-none"/>
        </w:rPr>
        <w:t xml:space="preserve"> </w:t>
      </w:r>
      <w:r w:rsidRPr="00CF5989">
        <w:rPr>
          <w:rFonts w:ascii="David" w:hAnsi="David"/>
          <w:sz w:val="28"/>
          <w:rtl/>
          <w:lang w:eastAsia="x-none"/>
        </w:rPr>
        <w:t xml:space="preserve">ותימשך לאורך שנת הניהול הראשונה. </w:t>
      </w:r>
    </w:p>
    <w:p w14:paraId="735E94DE" w14:textId="379DD67E" w:rsidR="00CF5989" w:rsidRPr="00271BC1" w:rsidRDefault="00CF5989" w:rsidP="59A2506B">
      <w:pPr>
        <w:keepNext/>
        <w:keepLines/>
        <w:numPr>
          <w:ilvl w:val="4"/>
          <w:numId w:val="14"/>
        </w:numPr>
        <w:ind w:left="2211" w:hanging="936"/>
        <w:rPr>
          <w:rFonts w:ascii="David" w:hAnsi="David"/>
          <w:sz w:val="28"/>
          <w:rtl/>
          <w:lang w:eastAsia="x-none"/>
        </w:rPr>
      </w:pPr>
      <w:r w:rsidRPr="00271BC1">
        <w:rPr>
          <w:rFonts w:ascii="David" w:hAnsi="David"/>
          <w:sz w:val="28"/>
          <w:rtl/>
          <w:lang w:eastAsia="x-none"/>
        </w:rPr>
        <w:t>הספקים יידרשו להיערך לפתיחת קבוצות נוספות עד ל</w:t>
      </w:r>
      <w:r w:rsidR="00196AA5" w:rsidRPr="00271BC1">
        <w:rPr>
          <w:rFonts w:ascii="David" w:hAnsi="David" w:hint="cs"/>
          <w:sz w:val="28"/>
          <w:rtl/>
          <w:lang w:eastAsia="x-none"/>
        </w:rPr>
        <w:t>כ"ה בכסלו בכל שנה</w:t>
      </w:r>
      <w:r w:rsidRPr="00271BC1">
        <w:rPr>
          <w:rFonts w:ascii="David" w:hAnsi="David"/>
          <w:sz w:val="28"/>
          <w:rtl/>
          <w:lang w:eastAsia="x-none"/>
        </w:rPr>
        <w:t>.</w:t>
      </w:r>
    </w:p>
    <w:p w14:paraId="2C417476" w14:textId="23126FF8" w:rsidR="00CF5989" w:rsidRPr="00CF5989" w:rsidRDefault="00CF5989" w:rsidP="00411471">
      <w:pPr>
        <w:keepNext/>
        <w:keepLines/>
        <w:numPr>
          <w:ilvl w:val="4"/>
          <w:numId w:val="14"/>
        </w:numPr>
        <w:ind w:left="2211" w:hanging="936"/>
        <w:rPr>
          <w:rFonts w:ascii="David" w:hAnsi="David"/>
          <w:sz w:val="28"/>
          <w:lang w:eastAsia="x-none"/>
        </w:rPr>
      </w:pPr>
      <w:r w:rsidRPr="00CF5989">
        <w:rPr>
          <w:rFonts w:ascii="David" w:hAnsi="David"/>
          <w:sz w:val="28"/>
          <w:rtl/>
          <w:lang w:eastAsia="x-none"/>
        </w:rPr>
        <w:t>פירוט החלקים והשעות בטבלה שלהלן:</w:t>
      </w:r>
    </w:p>
    <w:tbl>
      <w:tblPr>
        <w:tblStyle w:val="aff5"/>
        <w:bidiVisual/>
        <w:tblW w:w="0" w:type="auto"/>
        <w:jc w:val="center"/>
        <w:tblLook w:val="04A0" w:firstRow="1" w:lastRow="0" w:firstColumn="1" w:lastColumn="0" w:noHBand="0" w:noVBand="1"/>
      </w:tblPr>
      <w:tblGrid>
        <w:gridCol w:w="831"/>
        <w:gridCol w:w="4593"/>
        <w:gridCol w:w="2873"/>
      </w:tblGrid>
      <w:tr w:rsidR="00CF5989" w:rsidRPr="00341F53" w14:paraId="3F1BB96C" w14:textId="77777777" w:rsidTr="0F916EA8">
        <w:trPr>
          <w:jc w:val="center"/>
        </w:trPr>
        <w:tc>
          <w:tcPr>
            <w:tcW w:w="831" w:type="dxa"/>
            <w:shd w:val="clear" w:color="auto" w:fill="EDEDED" w:themeFill="accent3" w:themeFillTint="33"/>
          </w:tcPr>
          <w:p w14:paraId="661DAF07" w14:textId="77777777" w:rsidR="00CF5989" w:rsidRPr="009B3492" w:rsidRDefault="00CF5989" w:rsidP="00411471">
            <w:pPr>
              <w:keepNext/>
              <w:keepLines/>
              <w:rPr>
                <w:rFonts w:ascii="David" w:hAnsi="David"/>
                <w:rtl/>
              </w:rPr>
            </w:pPr>
            <w:r w:rsidRPr="009B3492">
              <w:rPr>
                <w:rFonts w:ascii="David" w:hAnsi="David"/>
                <w:rtl/>
              </w:rPr>
              <w:lastRenderedPageBreak/>
              <w:t xml:space="preserve">שעות </w:t>
            </w:r>
          </w:p>
        </w:tc>
        <w:tc>
          <w:tcPr>
            <w:tcW w:w="4593" w:type="dxa"/>
            <w:shd w:val="clear" w:color="auto" w:fill="EDEDED" w:themeFill="accent3" w:themeFillTint="33"/>
          </w:tcPr>
          <w:p w14:paraId="1BD0896B" w14:textId="77777777" w:rsidR="00CF5989" w:rsidRPr="009B3492" w:rsidRDefault="00CF5989" w:rsidP="00411471">
            <w:pPr>
              <w:keepNext/>
              <w:keepLines/>
              <w:rPr>
                <w:rFonts w:ascii="David" w:hAnsi="David"/>
                <w:rtl/>
              </w:rPr>
            </w:pPr>
            <w:r w:rsidRPr="009B3492">
              <w:rPr>
                <w:rFonts w:ascii="David" w:hAnsi="David"/>
                <w:rtl/>
              </w:rPr>
              <w:t xml:space="preserve">זירת הלמידה </w:t>
            </w:r>
          </w:p>
        </w:tc>
        <w:tc>
          <w:tcPr>
            <w:tcW w:w="2873" w:type="dxa"/>
            <w:shd w:val="clear" w:color="auto" w:fill="EDEDED" w:themeFill="accent3" w:themeFillTint="33"/>
          </w:tcPr>
          <w:p w14:paraId="2A349A99" w14:textId="77777777" w:rsidR="00CF5989" w:rsidRPr="009B3492" w:rsidRDefault="00CF5989" w:rsidP="00411471">
            <w:pPr>
              <w:keepNext/>
              <w:keepLines/>
              <w:rPr>
                <w:rFonts w:ascii="David" w:hAnsi="David"/>
                <w:rtl/>
              </w:rPr>
            </w:pPr>
            <w:r w:rsidRPr="009B3492">
              <w:rPr>
                <w:rFonts w:ascii="David" w:hAnsi="David"/>
                <w:rtl/>
              </w:rPr>
              <w:t>פירוט נוסף</w:t>
            </w:r>
          </w:p>
        </w:tc>
      </w:tr>
      <w:tr w:rsidR="00CF5989" w:rsidRPr="00341F53" w14:paraId="4E11DEAC" w14:textId="77777777" w:rsidTr="0F916EA8">
        <w:trPr>
          <w:jc w:val="center"/>
        </w:trPr>
        <w:tc>
          <w:tcPr>
            <w:tcW w:w="8297" w:type="dxa"/>
            <w:gridSpan w:val="3"/>
            <w:shd w:val="clear" w:color="auto" w:fill="D9E2F3" w:themeFill="accent1" w:themeFillTint="33"/>
          </w:tcPr>
          <w:p w14:paraId="25A535E8" w14:textId="77777777" w:rsidR="00CF5989" w:rsidRPr="009B3492" w:rsidRDefault="00CF5989" w:rsidP="00411471">
            <w:pPr>
              <w:keepNext/>
              <w:keepLines/>
              <w:jc w:val="center"/>
              <w:rPr>
                <w:rFonts w:ascii="David" w:hAnsi="David"/>
                <w:b/>
                <w:bCs/>
                <w:rtl/>
              </w:rPr>
            </w:pPr>
            <w:r w:rsidRPr="009B3492">
              <w:rPr>
                <w:rFonts w:ascii="David" w:hAnsi="David"/>
                <w:b/>
                <w:bCs/>
                <w:rtl/>
              </w:rPr>
              <w:t>25 שעות טרום תפקיד למנהלים שהתמנו עד 15.8</w:t>
            </w:r>
          </w:p>
        </w:tc>
      </w:tr>
      <w:tr w:rsidR="00CF5989" w:rsidRPr="00341F53" w14:paraId="414BE3CB" w14:textId="77777777" w:rsidTr="0F916EA8">
        <w:trPr>
          <w:jc w:val="center"/>
        </w:trPr>
        <w:tc>
          <w:tcPr>
            <w:tcW w:w="831" w:type="dxa"/>
          </w:tcPr>
          <w:p w14:paraId="1E983AB6" w14:textId="77777777" w:rsidR="00CF5989" w:rsidRPr="009B3492" w:rsidRDefault="00CF5989" w:rsidP="00411471">
            <w:pPr>
              <w:keepNext/>
              <w:keepLines/>
              <w:rPr>
                <w:rFonts w:ascii="David" w:hAnsi="David"/>
                <w:rtl/>
              </w:rPr>
            </w:pPr>
            <w:r w:rsidRPr="009B3492">
              <w:rPr>
                <w:rFonts w:ascii="David" w:hAnsi="David"/>
                <w:rtl/>
              </w:rPr>
              <w:t>15</w:t>
            </w:r>
          </w:p>
        </w:tc>
        <w:tc>
          <w:tcPr>
            <w:tcW w:w="4593" w:type="dxa"/>
          </w:tcPr>
          <w:p w14:paraId="511123DE" w14:textId="77777777" w:rsidR="00CF5989" w:rsidRPr="009B3492" w:rsidRDefault="00CF5989" w:rsidP="00411471">
            <w:pPr>
              <w:keepNext/>
              <w:keepLines/>
              <w:rPr>
                <w:rFonts w:ascii="David" w:hAnsi="David"/>
                <w:rtl/>
              </w:rPr>
            </w:pPr>
            <w:r w:rsidRPr="009B3492">
              <w:rPr>
                <w:rFonts w:ascii="David" w:hAnsi="David"/>
                <w:rtl/>
              </w:rPr>
              <w:t xml:space="preserve">למידה במוסד האקדמי </w:t>
            </w:r>
          </w:p>
        </w:tc>
        <w:tc>
          <w:tcPr>
            <w:tcW w:w="2873" w:type="dxa"/>
          </w:tcPr>
          <w:p w14:paraId="1999EDFE" w14:textId="77777777" w:rsidR="00CF5989" w:rsidRPr="009B3492" w:rsidRDefault="00CF5989" w:rsidP="00411471">
            <w:pPr>
              <w:keepNext/>
              <w:keepLines/>
              <w:rPr>
                <w:rFonts w:ascii="David" w:hAnsi="David"/>
                <w:rtl/>
              </w:rPr>
            </w:pPr>
            <w:r w:rsidRPr="009B3492">
              <w:rPr>
                <w:rFonts w:ascii="David" w:hAnsi="David" w:hint="eastAsia"/>
                <w:rtl/>
              </w:rPr>
              <w:t>לפי</w:t>
            </w:r>
            <w:r w:rsidRPr="009B3492">
              <w:rPr>
                <w:rFonts w:ascii="David" w:hAnsi="David"/>
                <w:rtl/>
              </w:rPr>
              <w:t xml:space="preserve"> מספר המשתתפים</w:t>
            </w:r>
          </w:p>
        </w:tc>
      </w:tr>
      <w:tr w:rsidR="00CF5989" w:rsidRPr="00341F53" w14:paraId="5C23DC22" w14:textId="77777777" w:rsidTr="0F916EA8">
        <w:trPr>
          <w:jc w:val="center"/>
        </w:trPr>
        <w:tc>
          <w:tcPr>
            <w:tcW w:w="831" w:type="dxa"/>
          </w:tcPr>
          <w:p w14:paraId="176EB745" w14:textId="77777777" w:rsidR="00CF5989" w:rsidRPr="009B3492" w:rsidRDefault="00CF5989" w:rsidP="00411471">
            <w:pPr>
              <w:keepNext/>
              <w:keepLines/>
              <w:rPr>
                <w:rFonts w:ascii="David" w:hAnsi="David"/>
                <w:rtl/>
              </w:rPr>
            </w:pPr>
            <w:r w:rsidRPr="009B3492">
              <w:rPr>
                <w:rFonts w:ascii="David" w:hAnsi="David"/>
                <w:rtl/>
              </w:rPr>
              <w:t>10</w:t>
            </w:r>
          </w:p>
        </w:tc>
        <w:tc>
          <w:tcPr>
            <w:tcW w:w="4593" w:type="dxa"/>
          </w:tcPr>
          <w:p w14:paraId="0D798159" w14:textId="770AB4D0" w:rsidR="00CF5989" w:rsidRPr="009B3492" w:rsidRDefault="00CF5989" w:rsidP="00411471">
            <w:pPr>
              <w:keepNext/>
              <w:keepLines/>
              <w:rPr>
                <w:rFonts w:ascii="David" w:hAnsi="David"/>
                <w:rtl/>
              </w:rPr>
            </w:pPr>
            <w:r w:rsidRPr="009B3492">
              <w:rPr>
                <w:rFonts w:ascii="David" w:hAnsi="David"/>
                <w:rtl/>
              </w:rPr>
              <w:t xml:space="preserve">למידה מקוונת באחריות </w:t>
            </w:r>
            <w:r>
              <w:rPr>
                <w:rFonts w:ascii="David" w:hAnsi="David" w:hint="cs"/>
                <w:rtl/>
              </w:rPr>
              <w:t>מטה משרד החינוך</w:t>
            </w:r>
          </w:p>
        </w:tc>
        <w:tc>
          <w:tcPr>
            <w:tcW w:w="2873" w:type="dxa"/>
          </w:tcPr>
          <w:p w14:paraId="0963FE6A" w14:textId="77777777" w:rsidR="00CF5989" w:rsidRPr="009B3492" w:rsidRDefault="00CF5989" w:rsidP="00411471">
            <w:pPr>
              <w:keepNext/>
              <w:keepLines/>
              <w:rPr>
                <w:rFonts w:ascii="David" w:hAnsi="David"/>
                <w:rtl/>
              </w:rPr>
            </w:pPr>
            <w:r w:rsidRPr="009B3492">
              <w:rPr>
                <w:rFonts w:ascii="David" w:hAnsi="David"/>
                <w:rtl/>
              </w:rPr>
              <w:t>סינכרונית וא-סינכרונית</w:t>
            </w:r>
          </w:p>
        </w:tc>
      </w:tr>
      <w:tr w:rsidR="00CF5989" w:rsidRPr="00341F53" w14:paraId="10F62585" w14:textId="77777777" w:rsidTr="0F916EA8">
        <w:trPr>
          <w:jc w:val="center"/>
        </w:trPr>
        <w:tc>
          <w:tcPr>
            <w:tcW w:w="8297" w:type="dxa"/>
            <w:gridSpan w:val="3"/>
            <w:shd w:val="clear" w:color="auto" w:fill="D9E2F3" w:themeFill="accent1" w:themeFillTint="33"/>
          </w:tcPr>
          <w:p w14:paraId="66C0E3F5" w14:textId="77777777" w:rsidR="00CF5989" w:rsidRPr="009B3492" w:rsidRDefault="00CF5989" w:rsidP="00411471">
            <w:pPr>
              <w:keepNext/>
              <w:keepLines/>
              <w:jc w:val="center"/>
              <w:rPr>
                <w:rFonts w:ascii="David" w:hAnsi="David"/>
                <w:rtl/>
              </w:rPr>
            </w:pPr>
            <w:r w:rsidRPr="009B3492">
              <w:rPr>
                <w:rFonts w:ascii="David" w:hAnsi="David"/>
                <w:b/>
                <w:bCs/>
                <w:rtl/>
              </w:rPr>
              <w:t xml:space="preserve">25 שעות טרום תפקיד למנהלים שהתמנו </w:t>
            </w:r>
            <w:r w:rsidRPr="009B3492">
              <w:rPr>
                <w:rFonts w:ascii="David" w:hAnsi="David" w:hint="eastAsia"/>
                <w:b/>
                <w:bCs/>
                <w:rtl/>
              </w:rPr>
              <w:t>החל</w:t>
            </w:r>
            <w:r w:rsidRPr="009B3492">
              <w:rPr>
                <w:rFonts w:ascii="David" w:hAnsi="David"/>
                <w:b/>
                <w:bCs/>
                <w:rtl/>
              </w:rPr>
              <w:t xml:space="preserve"> מה- 16.8</w:t>
            </w:r>
          </w:p>
        </w:tc>
      </w:tr>
      <w:tr w:rsidR="00CF5989" w:rsidRPr="00341F53" w14:paraId="5E25C42A" w14:textId="77777777" w:rsidTr="0F916EA8">
        <w:trPr>
          <w:jc w:val="center"/>
        </w:trPr>
        <w:tc>
          <w:tcPr>
            <w:tcW w:w="831" w:type="dxa"/>
          </w:tcPr>
          <w:p w14:paraId="4E0A07ED" w14:textId="77777777" w:rsidR="00CF5989" w:rsidRPr="009B3492" w:rsidRDefault="00CF5989" w:rsidP="00411471">
            <w:pPr>
              <w:keepNext/>
              <w:keepLines/>
              <w:rPr>
                <w:rFonts w:ascii="David" w:hAnsi="David"/>
                <w:rtl/>
              </w:rPr>
            </w:pPr>
            <w:r w:rsidRPr="009B3492">
              <w:rPr>
                <w:rFonts w:ascii="David" w:hAnsi="David"/>
                <w:rtl/>
              </w:rPr>
              <w:t>15</w:t>
            </w:r>
          </w:p>
        </w:tc>
        <w:tc>
          <w:tcPr>
            <w:tcW w:w="4593" w:type="dxa"/>
          </w:tcPr>
          <w:p w14:paraId="71DEFA2B" w14:textId="77777777" w:rsidR="00CF5989" w:rsidRPr="009B3492" w:rsidRDefault="00CF5989" w:rsidP="00411471">
            <w:pPr>
              <w:keepNext/>
              <w:keepLines/>
              <w:rPr>
                <w:rFonts w:ascii="David" w:hAnsi="David"/>
                <w:rtl/>
              </w:rPr>
            </w:pPr>
            <w:r w:rsidRPr="009B3492">
              <w:rPr>
                <w:rFonts w:ascii="David" w:hAnsi="David"/>
                <w:rtl/>
              </w:rPr>
              <w:t>למידה מקוונת באחריות מוסד ההכשרה</w:t>
            </w:r>
          </w:p>
        </w:tc>
        <w:tc>
          <w:tcPr>
            <w:tcW w:w="2873" w:type="dxa"/>
          </w:tcPr>
          <w:p w14:paraId="1230331E" w14:textId="77777777" w:rsidR="00CF5989" w:rsidRPr="009B3492" w:rsidRDefault="00CF5989" w:rsidP="00411471">
            <w:pPr>
              <w:keepNext/>
              <w:keepLines/>
              <w:rPr>
                <w:rFonts w:ascii="David" w:hAnsi="David"/>
                <w:rtl/>
              </w:rPr>
            </w:pPr>
            <w:r w:rsidRPr="009B3492">
              <w:rPr>
                <w:rFonts w:ascii="David" w:hAnsi="David" w:hint="eastAsia"/>
                <w:rtl/>
              </w:rPr>
              <w:t>לפי</w:t>
            </w:r>
            <w:r w:rsidRPr="009B3492">
              <w:rPr>
                <w:rFonts w:ascii="David" w:hAnsi="David"/>
                <w:rtl/>
              </w:rPr>
              <w:t xml:space="preserve"> מספר המשתתפים</w:t>
            </w:r>
          </w:p>
        </w:tc>
      </w:tr>
      <w:tr w:rsidR="00CF5989" w:rsidRPr="00341F53" w14:paraId="412F6B35" w14:textId="77777777" w:rsidTr="0F916EA8">
        <w:trPr>
          <w:jc w:val="center"/>
        </w:trPr>
        <w:tc>
          <w:tcPr>
            <w:tcW w:w="831" w:type="dxa"/>
          </w:tcPr>
          <w:p w14:paraId="69E356EC" w14:textId="77777777" w:rsidR="00CF5989" w:rsidRPr="009B3492" w:rsidRDefault="00CF5989" w:rsidP="00411471">
            <w:pPr>
              <w:keepNext/>
              <w:keepLines/>
              <w:rPr>
                <w:rFonts w:ascii="David" w:hAnsi="David"/>
                <w:rtl/>
              </w:rPr>
            </w:pPr>
            <w:r w:rsidRPr="009B3492">
              <w:rPr>
                <w:rFonts w:ascii="David" w:hAnsi="David"/>
                <w:rtl/>
              </w:rPr>
              <w:t>10</w:t>
            </w:r>
          </w:p>
        </w:tc>
        <w:tc>
          <w:tcPr>
            <w:tcW w:w="4593" w:type="dxa"/>
          </w:tcPr>
          <w:p w14:paraId="518A8981" w14:textId="0973D950" w:rsidR="00CF5989" w:rsidRPr="009B3492" w:rsidRDefault="00CF5989" w:rsidP="00411471">
            <w:pPr>
              <w:keepNext/>
              <w:keepLines/>
              <w:rPr>
                <w:rFonts w:ascii="David" w:hAnsi="David"/>
                <w:rtl/>
              </w:rPr>
            </w:pPr>
            <w:r w:rsidRPr="009B3492">
              <w:rPr>
                <w:rFonts w:ascii="David" w:hAnsi="David"/>
                <w:rtl/>
              </w:rPr>
              <w:t xml:space="preserve">למידה מקוונת באחריות </w:t>
            </w:r>
            <w:r>
              <w:rPr>
                <w:rFonts w:ascii="David" w:hAnsi="David" w:hint="cs"/>
                <w:rtl/>
              </w:rPr>
              <w:t>מטה משרד החינוך</w:t>
            </w:r>
          </w:p>
        </w:tc>
        <w:tc>
          <w:tcPr>
            <w:tcW w:w="2873" w:type="dxa"/>
          </w:tcPr>
          <w:p w14:paraId="4AC9F7AC" w14:textId="77777777" w:rsidR="00CF5989" w:rsidRPr="009B3492" w:rsidRDefault="00CF5989" w:rsidP="00411471">
            <w:pPr>
              <w:keepNext/>
              <w:keepLines/>
              <w:rPr>
                <w:rFonts w:ascii="David" w:hAnsi="David"/>
                <w:rtl/>
              </w:rPr>
            </w:pPr>
            <w:r w:rsidRPr="009B3492">
              <w:rPr>
                <w:rFonts w:ascii="David" w:hAnsi="David"/>
                <w:rtl/>
              </w:rPr>
              <w:t>סינכרונית וא-סינכרונית</w:t>
            </w:r>
          </w:p>
        </w:tc>
      </w:tr>
      <w:tr w:rsidR="00CF5989" w:rsidRPr="00341F53" w14:paraId="0EAC38DE" w14:textId="77777777" w:rsidTr="0F916EA8">
        <w:trPr>
          <w:jc w:val="center"/>
        </w:trPr>
        <w:tc>
          <w:tcPr>
            <w:tcW w:w="8297" w:type="dxa"/>
            <w:gridSpan w:val="3"/>
            <w:shd w:val="clear" w:color="auto" w:fill="D9E2F3" w:themeFill="accent1" w:themeFillTint="33"/>
          </w:tcPr>
          <w:p w14:paraId="5330B568" w14:textId="77777777" w:rsidR="00CF5989" w:rsidRPr="009B3492" w:rsidRDefault="00CF5989" w:rsidP="00411471">
            <w:pPr>
              <w:keepNext/>
              <w:keepLines/>
              <w:jc w:val="center"/>
              <w:rPr>
                <w:rFonts w:ascii="David" w:hAnsi="David"/>
                <w:b/>
                <w:bCs/>
                <w:rtl/>
              </w:rPr>
            </w:pPr>
            <w:r w:rsidRPr="009B3492">
              <w:rPr>
                <w:rFonts w:ascii="David" w:hAnsi="David"/>
                <w:b/>
                <w:bCs/>
                <w:rtl/>
              </w:rPr>
              <w:t xml:space="preserve"> 156 שעות הכשרה תוך כדי תפקיד</w:t>
            </w:r>
          </w:p>
        </w:tc>
      </w:tr>
      <w:tr w:rsidR="00CF5989" w:rsidRPr="00341F53" w14:paraId="06F491BD" w14:textId="77777777" w:rsidTr="0F916EA8">
        <w:trPr>
          <w:jc w:val="center"/>
        </w:trPr>
        <w:tc>
          <w:tcPr>
            <w:tcW w:w="831" w:type="dxa"/>
          </w:tcPr>
          <w:p w14:paraId="000E4736" w14:textId="77777777" w:rsidR="00CF5989" w:rsidRPr="009B3492" w:rsidRDefault="00CF5989" w:rsidP="00411471">
            <w:pPr>
              <w:keepNext/>
              <w:keepLines/>
              <w:rPr>
                <w:rFonts w:ascii="David" w:hAnsi="David"/>
                <w:rtl/>
              </w:rPr>
            </w:pPr>
            <w:r w:rsidRPr="009B3492">
              <w:rPr>
                <w:rFonts w:ascii="David" w:hAnsi="David"/>
                <w:rtl/>
              </w:rPr>
              <w:t>96</w:t>
            </w:r>
          </w:p>
        </w:tc>
        <w:tc>
          <w:tcPr>
            <w:tcW w:w="4593" w:type="dxa"/>
          </w:tcPr>
          <w:p w14:paraId="3ECE9CB0" w14:textId="77777777" w:rsidR="00CF5989" w:rsidRPr="009B3492" w:rsidRDefault="00CF5989" w:rsidP="00411471">
            <w:pPr>
              <w:keepNext/>
              <w:keepLines/>
              <w:rPr>
                <w:rFonts w:ascii="David" w:hAnsi="David"/>
                <w:rtl/>
              </w:rPr>
            </w:pPr>
            <w:r w:rsidRPr="009B3492">
              <w:rPr>
                <w:rFonts w:ascii="David" w:hAnsi="David"/>
                <w:rtl/>
              </w:rPr>
              <w:t>12 ימי למידה במוסד המכשיר</w:t>
            </w:r>
          </w:p>
        </w:tc>
        <w:tc>
          <w:tcPr>
            <w:tcW w:w="2873" w:type="dxa"/>
          </w:tcPr>
          <w:p w14:paraId="175DDD04" w14:textId="77777777" w:rsidR="00CF5989" w:rsidRPr="009B3492" w:rsidRDefault="00CF5989" w:rsidP="00411471">
            <w:pPr>
              <w:keepNext/>
              <w:keepLines/>
              <w:rPr>
                <w:rFonts w:ascii="David" w:hAnsi="David"/>
                <w:rtl/>
              </w:rPr>
            </w:pPr>
            <w:r w:rsidRPr="009B3492">
              <w:rPr>
                <w:rFonts w:ascii="David" w:hAnsi="David"/>
                <w:rtl/>
              </w:rPr>
              <w:t>יום למידה – 8 שעות בחלוקה ל-4 שעות בקבוצה הקטנה,</w:t>
            </w:r>
            <w:r>
              <w:rPr>
                <w:rFonts w:ascii="David" w:hAnsi="David" w:hint="cs"/>
                <w:rtl/>
              </w:rPr>
              <w:t xml:space="preserve"> </w:t>
            </w:r>
            <w:r w:rsidRPr="009B3492">
              <w:rPr>
                <w:rFonts w:ascii="David" w:hAnsi="David"/>
                <w:rtl/>
              </w:rPr>
              <w:t>4 שעות בקבוצה הגדולה</w:t>
            </w:r>
          </w:p>
        </w:tc>
      </w:tr>
      <w:tr w:rsidR="00CF5989" w:rsidRPr="00341F53" w14:paraId="47E93B36" w14:textId="77777777" w:rsidTr="0F916EA8">
        <w:trPr>
          <w:jc w:val="center"/>
        </w:trPr>
        <w:tc>
          <w:tcPr>
            <w:tcW w:w="831" w:type="dxa"/>
          </w:tcPr>
          <w:p w14:paraId="6F87A45F" w14:textId="77777777" w:rsidR="00CF5989" w:rsidRPr="009B3492" w:rsidRDefault="00CF5989" w:rsidP="00411471">
            <w:pPr>
              <w:keepNext/>
              <w:keepLines/>
              <w:rPr>
                <w:rFonts w:ascii="David" w:hAnsi="David"/>
                <w:rtl/>
              </w:rPr>
            </w:pPr>
            <w:r w:rsidRPr="009B3492">
              <w:rPr>
                <w:rFonts w:ascii="David" w:hAnsi="David"/>
                <w:rtl/>
              </w:rPr>
              <w:t>36</w:t>
            </w:r>
          </w:p>
        </w:tc>
        <w:tc>
          <w:tcPr>
            <w:tcW w:w="4593" w:type="dxa"/>
          </w:tcPr>
          <w:p w14:paraId="41B9D0DD" w14:textId="77777777" w:rsidR="00CF5989" w:rsidRPr="009B3492" w:rsidRDefault="00CF5989" w:rsidP="00411471">
            <w:pPr>
              <w:keepNext/>
              <w:keepLines/>
              <w:rPr>
                <w:rFonts w:ascii="David" w:hAnsi="David"/>
                <w:rtl/>
              </w:rPr>
            </w:pPr>
            <w:r w:rsidRPr="009B3492">
              <w:rPr>
                <w:rFonts w:ascii="David" w:hAnsi="David"/>
                <w:rtl/>
              </w:rPr>
              <w:t>6 ימי למידה בבתי הספר של המנהלים</w:t>
            </w:r>
          </w:p>
        </w:tc>
        <w:tc>
          <w:tcPr>
            <w:tcW w:w="2873" w:type="dxa"/>
          </w:tcPr>
          <w:p w14:paraId="108E8DF9" w14:textId="77777777" w:rsidR="00CF5989" w:rsidRPr="009B3492" w:rsidRDefault="00CF5989" w:rsidP="00411471">
            <w:pPr>
              <w:keepNext/>
              <w:keepLines/>
              <w:rPr>
                <w:rFonts w:ascii="David" w:hAnsi="David"/>
                <w:rtl/>
              </w:rPr>
            </w:pPr>
            <w:r w:rsidRPr="009B3492">
              <w:rPr>
                <w:rFonts w:ascii="David" w:hAnsi="David"/>
                <w:rtl/>
              </w:rPr>
              <w:t>6 שעות ביום למידה</w:t>
            </w:r>
          </w:p>
        </w:tc>
      </w:tr>
      <w:tr w:rsidR="00CF5989" w:rsidRPr="00341F53" w14:paraId="514ADF6B" w14:textId="77777777" w:rsidTr="0F916EA8">
        <w:trPr>
          <w:jc w:val="center"/>
        </w:trPr>
        <w:tc>
          <w:tcPr>
            <w:tcW w:w="831" w:type="dxa"/>
          </w:tcPr>
          <w:p w14:paraId="59915178" w14:textId="77777777" w:rsidR="00CF5989" w:rsidRPr="009B3492" w:rsidRDefault="00CF5989" w:rsidP="00411471">
            <w:pPr>
              <w:keepNext/>
              <w:keepLines/>
              <w:rPr>
                <w:rFonts w:ascii="David" w:hAnsi="David"/>
                <w:rtl/>
              </w:rPr>
            </w:pPr>
            <w:r w:rsidRPr="009B3492">
              <w:rPr>
                <w:rFonts w:ascii="David" w:hAnsi="David"/>
                <w:rtl/>
              </w:rPr>
              <w:t xml:space="preserve">24 </w:t>
            </w:r>
          </w:p>
        </w:tc>
        <w:tc>
          <w:tcPr>
            <w:tcW w:w="4593" w:type="dxa"/>
          </w:tcPr>
          <w:p w14:paraId="36EF540B" w14:textId="77777777" w:rsidR="00CF5989" w:rsidRPr="009B3492" w:rsidRDefault="00CF5989" w:rsidP="00411471">
            <w:pPr>
              <w:keepNext/>
              <w:keepLines/>
              <w:rPr>
                <w:rFonts w:ascii="David" w:hAnsi="David"/>
                <w:rtl/>
              </w:rPr>
            </w:pPr>
            <w:r w:rsidRPr="009B3492">
              <w:rPr>
                <w:rFonts w:ascii="David" w:hAnsi="David"/>
                <w:rtl/>
              </w:rPr>
              <w:t>ימים מרוכזים בני 8 שעות כל אחד</w:t>
            </w:r>
            <w:r w:rsidRPr="009B3492">
              <w:rPr>
                <w:rFonts w:ascii="David" w:hAnsi="David"/>
              </w:rPr>
              <w:t xml:space="preserve"> </w:t>
            </w:r>
            <w:r w:rsidRPr="009B3492">
              <w:rPr>
                <w:rFonts w:ascii="David" w:hAnsi="David"/>
                <w:rtl/>
              </w:rPr>
              <w:t>(כגון סמינרים, למידה ארצית חוצת מוסדות, סיורים, ימי למידה מחוזיים)</w:t>
            </w:r>
          </w:p>
        </w:tc>
        <w:tc>
          <w:tcPr>
            <w:tcW w:w="2873" w:type="dxa"/>
          </w:tcPr>
          <w:p w14:paraId="1677EF9B" w14:textId="77777777" w:rsidR="00CF5989" w:rsidRPr="009B3492" w:rsidRDefault="00CF5989" w:rsidP="00411471">
            <w:pPr>
              <w:keepNext/>
              <w:keepLines/>
              <w:rPr>
                <w:rFonts w:ascii="David" w:hAnsi="David"/>
                <w:rtl/>
              </w:rPr>
            </w:pPr>
            <w:r w:rsidRPr="009B3492">
              <w:rPr>
                <w:rFonts w:ascii="David" w:hAnsi="David"/>
                <w:rtl/>
              </w:rPr>
              <w:t>מתקיימים בקבוצה הגדולה</w:t>
            </w:r>
          </w:p>
          <w:p w14:paraId="122FDD56" w14:textId="77777777" w:rsidR="00CF5989" w:rsidRPr="009B3492" w:rsidRDefault="00CF5989" w:rsidP="00411471">
            <w:pPr>
              <w:keepNext/>
              <w:keepLines/>
              <w:rPr>
                <w:rFonts w:ascii="David" w:hAnsi="David"/>
                <w:rtl/>
              </w:rPr>
            </w:pPr>
          </w:p>
        </w:tc>
      </w:tr>
      <w:tr w:rsidR="00CF5989" w:rsidRPr="00341F53" w14:paraId="39F764C8" w14:textId="77777777" w:rsidTr="0F916EA8">
        <w:trPr>
          <w:jc w:val="center"/>
        </w:trPr>
        <w:tc>
          <w:tcPr>
            <w:tcW w:w="8297" w:type="dxa"/>
            <w:gridSpan w:val="3"/>
            <w:shd w:val="clear" w:color="auto" w:fill="D9E2F3" w:themeFill="accent1" w:themeFillTint="33"/>
          </w:tcPr>
          <w:p w14:paraId="4069E808" w14:textId="3D3A8347" w:rsidR="00CF5989" w:rsidRPr="009B3492" w:rsidRDefault="00196AA5" w:rsidP="00411471">
            <w:pPr>
              <w:keepNext/>
              <w:keepLines/>
              <w:rPr>
                <w:rFonts w:ascii="David" w:hAnsi="David"/>
                <w:rtl/>
              </w:rPr>
            </w:pPr>
            <w:r>
              <w:rPr>
                <w:rFonts w:ascii="David" w:hAnsi="David" w:hint="cs"/>
                <w:b/>
                <w:bCs/>
                <w:rtl/>
              </w:rPr>
              <w:t xml:space="preserve">40 </w:t>
            </w:r>
            <w:r w:rsidR="00CF5989" w:rsidRPr="0F916EA8">
              <w:rPr>
                <w:rFonts w:ascii="David" w:hAnsi="David"/>
                <w:b/>
                <w:bCs/>
                <w:rtl/>
              </w:rPr>
              <w:t>שעות הדרכה אישית</w:t>
            </w:r>
            <w:r w:rsidR="00CF5989" w:rsidRPr="0F916EA8">
              <w:rPr>
                <w:rFonts w:ascii="David" w:hAnsi="David"/>
                <w:rtl/>
              </w:rPr>
              <w:t xml:space="preserve"> – אשר תתחיל סמוך ככל האפשר לקבלת המינוי לניהול ותימשך לאורך כל תקופת ההכשרה בשנה הראשונה</w:t>
            </w:r>
          </w:p>
        </w:tc>
      </w:tr>
      <w:tr w:rsidR="00CF5989" w:rsidRPr="00341F53" w14:paraId="16F49E72" w14:textId="77777777" w:rsidTr="0F916EA8">
        <w:trPr>
          <w:jc w:val="center"/>
        </w:trPr>
        <w:tc>
          <w:tcPr>
            <w:tcW w:w="8297" w:type="dxa"/>
            <w:gridSpan w:val="3"/>
            <w:shd w:val="clear" w:color="auto" w:fill="D9E2F3" w:themeFill="accent1" w:themeFillTint="33"/>
          </w:tcPr>
          <w:p w14:paraId="62E21962" w14:textId="08CB1D07" w:rsidR="00CF5989" w:rsidRPr="009B3492" w:rsidRDefault="00CF5989" w:rsidP="00411471">
            <w:pPr>
              <w:keepNext/>
              <w:keepLines/>
              <w:rPr>
                <w:rFonts w:ascii="David" w:hAnsi="David"/>
                <w:b/>
                <w:bCs/>
                <w:rtl/>
              </w:rPr>
            </w:pPr>
            <w:r w:rsidRPr="0F916EA8">
              <w:rPr>
                <w:rFonts w:ascii="David" w:hAnsi="David"/>
                <w:b/>
                <w:bCs/>
                <w:rtl/>
              </w:rPr>
              <w:t xml:space="preserve">סה"כ </w:t>
            </w:r>
            <w:r w:rsidR="00196AA5">
              <w:rPr>
                <w:rFonts w:ascii="David" w:hAnsi="David" w:hint="cs"/>
                <w:b/>
                <w:bCs/>
                <w:rtl/>
              </w:rPr>
              <w:t>221</w:t>
            </w:r>
            <w:r w:rsidR="00196AA5" w:rsidRPr="0F916EA8">
              <w:rPr>
                <w:rFonts w:ascii="David" w:hAnsi="David"/>
                <w:b/>
                <w:bCs/>
                <w:rtl/>
              </w:rPr>
              <w:t xml:space="preserve"> </w:t>
            </w:r>
            <w:r w:rsidRPr="0F916EA8">
              <w:rPr>
                <w:rFonts w:ascii="David" w:hAnsi="David"/>
                <w:b/>
                <w:bCs/>
                <w:rtl/>
              </w:rPr>
              <w:t>שעות הכשרה למנהל בשנה הראשונה</w:t>
            </w:r>
          </w:p>
        </w:tc>
      </w:tr>
    </w:tbl>
    <w:p w14:paraId="5BEC2320" w14:textId="77777777" w:rsidR="00D76793" w:rsidRPr="00D76793" w:rsidRDefault="00D76793" w:rsidP="00411471">
      <w:pPr>
        <w:keepNext/>
        <w:keepLines/>
        <w:numPr>
          <w:ilvl w:val="4"/>
          <w:numId w:val="14"/>
        </w:numPr>
        <w:ind w:left="2211" w:hanging="936"/>
        <w:rPr>
          <w:rFonts w:ascii="David" w:hAnsi="David"/>
          <w:sz w:val="28"/>
          <w:lang w:eastAsia="x-none"/>
        </w:rPr>
      </w:pPr>
      <w:bookmarkStart w:id="20" w:name="_Toc182124762"/>
      <w:r w:rsidRPr="00D76793">
        <w:rPr>
          <w:rFonts w:ascii="David" w:hAnsi="David"/>
          <w:sz w:val="28"/>
          <w:rtl/>
          <w:lang w:eastAsia="x-none"/>
        </w:rPr>
        <w:t>הכשרה טרום-תפקיד</w:t>
      </w:r>
      <w:bookmarkEnd w:id="20"/>
    </w:p>
    <w:p w14:paraId="316EAE6F" w14:textId="1C58DBC5" w:rsidR="00D76793" w:rsidRPr="00D76793" w:rsidRDefault="00D76793" w:rsidP="00411471">
      <w:pPr>
        <w:keepNext/>
        <w:keepLines/>
        <w:numPr>
          <w:ilvl w:val="5"/>
          <w:numId w:val="14"/>
        </w:numPr>
        <w:ind w:hanging="1233"/>
        <w:rPr>
          <w:rFonts w:ascii="David" w:hAnsi="David"/>
          <w:sz w:val="28"/>
          <w:lang w:eastAsia="x-none"/>
        </w:rPr>
      </w:pPr>
      <w:r w:rsidRPr="00D76793">
        <w:rPr>
          <w:rFonts w:ascii="David" w:hAnsi="David"/>
          <w:sz w:val="28"/>
          <w:rtl/>
          <w:lang w:eastAsia="x-none"/>
        </w:rPr>
        <w:t>פרק הכשרה קצר ומרוכז אשר מהווה גשר במעבר לתפקיד הניהולי החדש והלא מוכר, והוא מיועד לספק למנהלים את התשתית החיונית לקראת כניסתם לתפקיד. השילוב בין משכו המוגבל של פרק הכשרה זה, לערך הדחוף והקריטי שלו ערב כניסת המנהלים לתפקיד, מחייב בחירה קפדנית של תכנים ופעילויות. על שבוע הכשרה זה להתמקד בפתיחת השנה: להכשיר את המנהלים לביצוע הפעולות הראשונות והדחופות ביותר אשר יידרשו לעשות עם כניסתם לתפקיד ולשאוף להעניק למנהלים "נחיתה רכה" בתפקידם החדש.</w:t>
      </w:r>
    </w:p>
    <w:p w14:paraId="7E26A679" w14:textId="77777777" w:rsidR="00D76793" w:rsidRPr="00D76793" w:rsidRDefault="00D76793" w:rsidP="00411471">
      <w:pPr>
        <w:keepNext/>
        <w:keepLines/>
        <w:numPr>
          <w:ilvl w:val="4"/>
          <w:numId w:val="14"/>
        </w:numPr>
        <w:ind w:left="2211" w:hanging="936"/>
        <w:rPr>
          <w:rFonts w:ascii="David" w:hAnsi="David"/>
          <w:sz w:val="28"/>
          <w:lang w:eastAsia="x-none"/>
        </w:rPr>
      </w:pPr>
      <w:r w:rsidRPr="00D76793">
        <w:rPr>
          <w:rFonts w:ascii="David" w:hAnsi="David"/>
          <w:sz w:val="28"/>
          <w:rtl/>
          <w:lang w:eastAsia="x-none"/>
        </w:rPr>
        <w:t>מטרות הכשרה טרום תפקיד:</w:t>
      </w:r>
    </w:p>
    <w:p w14:paraId="2BCD5B1B" w14:textId="77777777" w:rsidR="00D76793" w:rsidRPr="00D76793" w:rsidRDefault="00D76793" w:rsidP="00411471">
      <w:pPr>
        <w:keepNext/>
        <w:keepLines/>
        <w:numPr>
          <w:ilvl w:val="5"/>
          <w:numId w:val="14"/>
        </w:numPr>
        <w:ind w:hanging="1233"/>
        <w:rPr>
          <w:rFonts w:ascii="David" w:hAnsi="David"/>
          <w:sz w:val="28"/>
          <w:lang w:eastAsia="x-none"/>
        </w:rPr>
      </w:pPr>
      <w:r w:rsidRPr="00D76793">
        <w:rPr>
          <w:rFonts w:ascii="David" w:hAnsi="David"/>
          <w:sz w:val="28"/>
          <w:rtl/>
          <w:lang w:eastAsia="x-none"/>
        </w:rPr>
        <w:t>לספק למנהלים ידע יישומי, הרלוונטי לביצוע הפעולות הנדרשות עם כניסתם לתפקיד ניהול בית ספר;</w:t>
      </w:r>
    </w:p>
    <w:p w14:paraId="002CEB10" w14:textId="77777777" w:rsidR="00D76793" w:rsidRPr="00D76793" w:rsidRDefault="00D76793" w:rsidP="00411471">
      <w:pPr>
        <w:keepNext/>
        <w:keepLines/>
        <w:numPr>
          <w:ilvl w:val="5"/>
          <w:numId w:val="14"/>
        </w:numPr>
        <w:ind w:hanging="1233"/>
        <w:rPr>
          <w:rFonts w:ascii="David" w:hAnsi="David"/>
          <w:sz w:val="28"/>
          <w:rtl/>
          <w:lang w:eastAsia="x-none"/>
        </w:rPr>
      </w:pPr>
      <w:r w:rsidRPr="00D76793">
        <w:rPr>
          <w:rFonts w:ascii="David" w:hAnsi="David"/>
          <w:sz w:val="28"/>
          <w:rtl/>
          <w:lang w:eastAsia="x-none"/>
        </w:rPr>
        <w:t>לסייע למנהלים להתמקם באופן מיטבי בכניסתם לתפקיד;</w:t>
      </w:r>
    </w:p>
    <w:p w14:paraId="56426687" w14:textId="77777777" w:rsidR="00D76793" w:rsidRPr="00D76793" w:rsidRDefault="00D76793" w:rsidP="00411471">
      <w:pPr>
        <w:keepNext/>
        <w:keepLines/>
        <w:numPr>
          <w:ilvl w:val="5"/>
          <w:numId w:val="14"/>
        </w:numPr>
        <w:ind w:hanging="1233"/>
        <w:rPr>
          <w:rFonts w:ascii="David" w:hAnsi="David"/>
          <w:sz w:val="28"/>
          <w:lang w:eastAsia="x-none"/>
        </w:rPr>
      </w:pPr>
      <w:r w:rsidRPr="00D76793">
        <w:rPr>
          <w:rFonts w:ascii="David" w:hAnsi="David"/>
          <w:sz w:val="28"/>
          <w:rtl/>
          <w:lang w:eastAsia="x-none"/>
        </w:rPr>
        <w:t xml:space="preserve">לסייע למנהלים לנסח באופן ראשוני את טביעת האצבע הניהולית שלהם כמנהיגים חינוכיים; </w:t>
      </w:r>
    </w:p>
    <w:p w14:paraId="4C643F35" w14:textId="77777777" w:rsidR="00D76793" w:rsidRPr="00D76793" w:rsidRDefault="00D76793" w:rsidP="00411471">
      <w:pPr>
        <w:keepNext/>
        <w:keepLines/>
        <w:numPr>
          <w:ilvl w:val="5"/>
          <w:numId w:val="14"/>
        </w:numPr>
        <w:ind w:hanging="1233"/>
        <w:rPr>
          <w:rFonts w:ascii="David" w:hAnsi="David"/>
          <w:sz w:val="28"/>
          <w:lang w:eastAsia="x-none"/>
        </w:rPr>
      </w:pPr>
      <w:r w:rsidRPr="00D76793">
        <w:rPr>
          <w:rFonts w:ascii="David" w:hAnsi="David"/>
          <w:sz w:val="28"/>
          <w:rtl/>
          <w:lang w:eastAsia="x-none"/>
        </w:rPr>
        <w:t>לגבש קבוצת עמיתים שמהווה תשתית לקהילת למידה ולתמיכה הדדית.</w:t>
      </w:r>
    </w:p>
    <w:p w14:paraId="7B2651AA" w14:textId="77777777" w:rsidR="00D76793" w:rsidRPr="00D76793" w:rsidRDefault="00D76793" w:rsidP="00411471">
      <w:pPr>
        <w:keepNext/>
        <w:keepLines/>
        <w:numPr>
          <w:ilvl w:val="4"/>
          <w:numId w:val="14"/>
        </w:numPr>
        <w:ind w:left="2211" w:hanging="936"/>
        <w:rPr>
          <w:rFonts w:ascii="David" w:hAnsi="David"/>
          <w:sz w:val="28"/>
          <w:lang w:eastAsia="x-none"/>
        </w:rPr>
      </w:pPr>
      <w:r w:rsidRPr="00D76793">
        <w:rPr>
          <w:rFonts w:ascii="David" w:hAnsi="David"/>
          <w:sz w:val="28"/>
          <w:rtl/>
          <w:lang w:eastAsia="x-none"/>
        </w:rPr>
        <w:t>מבנה ומשך:</w:t>
      </w:r>
    </w:p>
    <w:p w14:paraId="0817DF9F" w14:textId="77777777" w:rsidR="00D76793" w:rsidRPr="00D76793" w:rsidRDefault="00D76793" w:rsidP="00411471">
      <w:pPr>
        <w:keepNext/>
        <w:keepLines/>
        <w:numPr>
          <w:ilvl w:val="5"/>
          <w:numId w:val="14"/>
        </w:numPr>
        <w:ind w:hanging="1233"/>
        <w:rPr>
          <w:rFonts w:ascii="David" w:hAnsi="David"/>
          <w:sz w:val="28"/>
          <w:lang w:eastAsia="x-none"/>
        </w:rPr>
      </w:pPr>
      <w:r w:rsidRPr="00D76793">
        <w:rPr>
          <w:rFonts w:ascii="David" w:hAnsi="David"/>
          <w:sz w:val="28"/>
          <w:rtl/>
          <w:lang w:eastAsia="x-none"/>
        </w:rPr>
        <w:t>משך הכשרת טרום תפקיד למתמנים עד 15.8- 3 ימים לפחות, בהיקף כולל של לפחות 15 שעות למידה פנים אל פנים.</w:t>
      </w:r>
    </w:p>
    <w:p w14:paraId="16EA89CA" w14:textId="18F3EC94" w:rsidR="00D76793" w:rsidRPr="00D76793" w:rsidRDefault="00D76793" w:rsidP="00411471">
      <w:pPr>
        <w:keepNext/>
        <w:keepLines/>
        <w:numPr>
          <w:ilvl w:val="5"/>
          <w:numId w:val="14"/>
        </w:numPr>
        <w:ind w:hanging="1233"/>
        <w:rPr>
          <w:rFonts w:ascii="David" w:hAnsi="David"/>
          <w:sz w:val="28"/>
          <w:lang w:eastAsia="x-none"/>
        </w:rPr>
      </w:pPr>
      <w:r w:rsidRPr="00D76793">
        <w:rPr>
          <w:rFonts w:ascii="David" w:hAnsi="David"/>
          <w:sz w:val="28"/>
          <w:rtl/>
          <w:lang w:eastAsia="x-none"/>
        </w:rPr>
        <w:lastRenderedPageBreak/>
        <w:t>משך הכשרת טרום תפקיד למתמנים לאחר 15.8- 3ימים לפחות, בהיקף כולל של לפחות 15</w:t>
      </w:r>
      <w:r w:rsidR="00476446">
        <w:rPr>
          <w:rFonts w:ascii="David" w:hAnsi="David" w:hint="cs"/>
          <w:sz w:val="28"/>
          <w:rtl/>
          <w:lang w:eastAsia="x-none"/>
        </w:rPr>
        <w:t xml:space="preserve"> </w:t>
      </w:r>
      <w:r w:rsidRPr="00D76793">
        <w:rPr>
          <w:rFonts w:ascii="David" w:hAnsi="David"/>
          <w:sz w:val="28"/>
          <w:rtl/>
          <w:lang w:eastAsia="x-none"/>
        </w:rPr>
        <w:t>שעות למידה מקוונת.</w:t>
      </w:r>
    </w:p>
    <w:p w14:paraId="3EB4D89C" w14:textId="7578E3D8" w:rsidR="00D76793" w:rsidRPr="00271BC1" w:rsidRDefault="00D76793" w:rsidP="59A2506B">
      <w:pPr>
        <w:keepNext/>
        <w:keepLines/>
        <w:numPr>
          <w:ilvl w:val="5"/>
          <w:numId w:val="14"/>
        </w:numPr>
        <w:ind w:hanging="1233"/>
        <w:rPr>
          <w:rFonts w:ascii="David" w:hAnsi="David"/>
          <w:sz w:val="28"/>
          <w:lang w:eastAsia="x-none"/>
        </w:rPr>
      </w:pPr>
      <w:r w:rsidRPr="00271BC1">
        <w:rPr>
          <w:rFonts w:ascii="David" w:hAnsi="David"/>
          <w:sz w:val="28"/>
          <w:rtl/>
          <w:lang w:eastAsia="x-none"/>
        </w:rPr>
        <w:t>בנוסף יכלול פרק הכשרה זה 10 שעות באחריות מכון אבני ראשה ומשרד החינוך - סדרת וובינרים מקוונים בנושאים רלוונטיים לכניסה לתפקיד. באחריות מוסד ההכשרה לתאם ולסנכרן את תכני הכשרת טרום התפקיד עם המחוז</w:t>
      </w:r>
      <w:r w:rsidR="00196AA5" w:rsidRPr="00271BC1">
        <w:rPr>
          <w:rFonts w:ascii="David" w:hAnsi="David" w:hint="cs"/>
          <w:sz w:val="28"/>
          <w:rtl/>
          <w:lang w:eastAsia="x-none"/>
        </w:rPr>
        <w:t xml:space="preserve"> ועם מטה המשרד</w:t>
      </w:r>
      <w:r w:rsidRPr="00271BC1">
        <w:rPr>
          <w:rFonts w:ascii="David" w:hAnsi="David"/>
          <w:sz w:val="28"/>
          <w:rtl/>
          <w:lang w:eastAsia="x-none"/>
        </w:rPr>
        <w:t>, כדי לוודא שהמנהלים מקבלים את הנדרש על מנת לפתוח שנה, למנוע כפילויות ולהתאים את הפרק האינטנסיבי הזה לצרכים המיידיים של המנהלים לקראת פתיחת שנת הלימודים</w:t>
      </w:r>
      <w:r w:rsidRPr="00271BC1">
        <w:rPr>
          <w:rFonts w:ascii="David" w:hAnsi="David"/>
          <w:sz w:val="28"/>
          <w:lang w:eastAsia="x-none"/>
        </w:rPr>
        <w:t>.</w:t>
      </w:r>
      <w:r w:rsidR="00196AA5" w:rsidRPr="00271BC1">
        <w:rPr>
          <w:rFonts w:ascii="David" w:hAnsi="David" w:hint="cs"/>
          <w:sz w:val="28"/>
          <w:rtl/>
          <w:lang w:eastAsia="x-none"/>
        </w:rPr>
        <w:t xml:space="preserve"> יובהר כי הספק יהיה אחראי על ביצוע הדיווחים בגין מרכיב זה למשרד.</w:t>
      </w:r>
    </w:p>
    <w:p w14:paraId="3AE6A46D" w14:textId="77777777" w:rsidR="00D76793" w:rsidRPr="00D76793" w:rsidRDefault="00D76793" w:rsidP="00411471">
      <w:pPr>
        <w:keepNext/>
        <w:keepLines/>
        <w:numPr>
          <w:ilvl w:val="4"/>
          <w:numId w:val="14"/>
        </w:numPr>
        <w:ind w:left="2211" w:hanging="936"/>
        <w:rPr>
          <w:rFonts w:ascii="David" w:hAnsi="David"/>
          <w:sz w:val="28"/>
          <w:rtl/>
          <w:lang w:eastAsia="x-none"/>
        </w:rPr>
      </w:pPr>
      <w:r w:rsidRPr="00D76793">
        <w:rPr>
          <w:rFonts w:ascii="David" w:hAnsi="David"/>
          <w:sz w:val="28"/>
          <w:rtl/>
          <w:lang w:eastAsia="x-none"/>
        </w:rPr>
        <w:t xml:space="preserve"> הכשרה טרום-תפקיד – תכנים מרכזיים:</w:t>
      </w:r>
    </w:p>
    <w:p w14:paraId="3D3EB593" w14:textId="00522F44" w:rsidR="00D76793" w:rsidRPr="00D76793" w:rsidRDefault="00D76793" w:rsidP="00411471">
      <w:pPr>
        <w:keepNext/>
        <w:keepLines/>
        <w:numPr>
          <w:ilvl w:val="5"/>
          <w:numId w:val="14"/>
        </w:numPr>
        <w:ind w:hanging="1233"/>
        <w:rPr>
          <w:rFonts w:ascii="David" w:hAnsi="David"/>
          <w:sz w:val="28"/>
          <w:lang w:eastAsia="x-none"/>
        </w:rPr>
      </w:pPr>
      <w:r w:rsidRPr="00D76793">
        <w:rPr>
          <w:rFonts w:ascii="David" w:hAnsi="David"/>
          <w:sz w:val="28"/>
          <w:rtl/>
          <w:lang w:eastAsia="x-none"/>
        </w:rPr>
        <w:t>היכרות ראשונית עם תפיסת תפקיד המנהל במדינת ישראל</w:t>
      </w:r>
      <w:r w:rsidR="00476446">
        <w:rPr>
          <w:rFonts w:ascii="David" w:hAnsi="David" w:hint="cs"/>
          <w:sz w:val="28"/>
          <w:rtl/>
          <w:lang w:eastAsia="x-none"/>
        </w:rPr>
        <w:t>.</w:t>
      </w:r>
      <w:r w:rsidRPr="00D76793">
        <w:rPr>
          <w:rFonts w:ascii="David" w:hAnsi="David"/>
          <w:sz w:val="28"/>
          <w:rtl/>
          <w:lang w:eastAsia="x-none"/>
        </w:rPr>
        <w:t xml:space="preserve"> </w:t>
      </w:r>
    </w:p>
    <w:p w14:paraId="29C8A949" w14:textId="77777777" w:rsidR="00D76793" w:rsidRPr="00D76793" w:rsidRDefault="00D76793" w:rsidP="00411471">
      <w:pPr>
        <w:keepNext/>
        <w:keepLines/>
        <w:numPr>
          <w:ilvl w:val="5"/>
          <w:numId w:val="14"/>
        </w:numPr>
        <w:ind w:hanging="1233"/>
        <w:rPr>
          <w:rFonts w:ascii="David" w:hAnsi="David"/>
          <w:sz w:val="28"/>
          <w:lang w:eastAsia="x-none"/>
        </w:rPr>
      </w:pPr>
      <w:r w:rsidRPr="00D76793">
        <w:rPr>
          <w:rFonts w:ascii="David" w:hAnsi="David"/>
          <w:sz w:val="28"/>
          <w:rtl/>
          <w:lang w:eastAsia="x-none"/>
        </w:rPr>
        <w:t xml:space="preserve">היכרות עם ההקשר המקומי של תפקיד הניהול, כולל היכרות עם בית הספר, עם הצוות, ועם הקהילה, ביסוס קשר ראשוני עם המחוז (מפגש של הלומדים בהכשרה עם הנהלת המחוז), עם הרשות ועם הרשת. </w:t>
      </w:r>
    </w:p>
    <w:p w14:paraId="12132A0B" w14:textId="596803F3" w:rsidR="00D76793" w:rsidRPr="00D76793" w:rsidRDefault="00D76793" w:rsidP="00411471">
      <w:pPr>
        <w:keepNext/>
        <w:keepLines/>
        <w:numPr>
          <w:ilvl w:val="5"/>
          <w:numId w:val="14"/>
        </w:numPr>
        <w:ind w:hanging="1233"/>
        <w:rPr>
          <w:rFonts w:ascii="David" w:hAnsi="David"/>
          <w:sz w:val="28"/>
          <w:lang w:eastAsia="x-none"/>
        </w:rPr>
      </w:pPr>
      <w:r w:rsidRPr="00D76793">
        <w:rPr>
          <w:rFonts w:ascii="David" w:hAnsi="David"/>
          <w:sz w:val="28"/>
          <w:rtl/>
          <w:lang w:eastAsia="x-none"/>
        </w:rPr>
        <w:t>חשיפה לידע מעשי הכרחי לניהול בי"ס, ובכלל זה ביטחון ובטיחות, ניהול בשעת חירום, כוח אדם בהוראה, ניהול תקציב, מערכות טכנולוגיות רלוונטיות, היבטים משפטיים ועוד - בשיתוף עם המחוזות</w:t>
      </w:r>
      <w:r w:rsidR="00476446">
        <w:rPr>
          <w:rFonts w:ascii="David" w:hAnsi="David" w:hint="cs"/>
          <w:sz w:val="28"/>
          <w:rtl/>
          <w:lang w:eastAsia="x-none"/>
        </w:rPr>
        <w:t>.</w:t>
      </w:r>
      <w:r w:rsidRPr="00D76793">
        <w:rPr>
          <w:rFonts w:ascii="David" w:hAnsi="David"/>
          <w:sz w:val="28"/>
          <w:rtl/>
          <w:lang w:eastAsia="x-none"/>
        </w:rPr>
        <w:t xml:space="preserve"> </w:t>
      </w:r>
    </w:p>
    <w:p w14:paraId="04409748" w14:textId="77777777" w:rsidR="00D76793" w:rsidRPr="00D76793" w:rsidRDefault="00D76793" w:rsidP="00411471">
      <w:pPr>
        <w:keepNext/>
        <w:keepLines/>
        <w:numPr>
          <w:ilvl w:val="5"/>
          <w:numId w:val="14"/>
        </w:numPr>
        <w:ind w:hanging="1233"/>
        <w:rPr>
          <w:rFonts w:ascii="David" w:hAnsi="David"/>
          <w:sz w:val="28"/>
          <w:rtl/>
          <w:lang w:eastAsia="x-none"/>
        </w:rPr>
      </w:pPr>
      <w:r w:rsidRPr="00D76793">
        <w:rPr>
          <w:rFonts w:ascii="David" w:hAnsi="David"/>
          <w:sz w:val="28"/>
          <w:rtl/>
          <w:lang w:eastAsia="x-none"/>
        </w:rPr>
        <w:t xml:space="preserve">התנסות בפעולות ראשונות של התמקמות לקראת הכניסה לתפקיד, ובכלל זה מיפוי ראשוני של בית הספר, שיחות עם מורים, הנהגת הורים ובעלי עניין נוספים. על חלק זה לכלול ביצוע בפועל של הפעולות שנלמדו, בליווי רפלקציה לשם למידה. </w:t>
      </w:r>
    </w:p>
    <w:p w14:paraId="3CF849DF" w14:textId="77777777" w:rsidR="00D76793" w:rsidRPr="00D76793" w:rsidRDefault="00D76793" w:rsidP="00411471">
      <w:pPr>
        <w:keepNext/>
        <w:keepLines/>
        <w:numPr>
          <w:ilvl w:val="4"/>
          <w:numId w:val="14"/>
        </w:numPr>
        <w:ind w:left="2211" w:hanging="936"/>
        <w:rPr>
          <w:rFonts w:ascii="David" w:hAnsi="David"/>
          <w:sz w:val="28"/>
          <w:lang w:eastAsia="x-none"/>
        </w:rPr>
      </w:pPr>
      <w:r w:rsidRPr="00D76793">
        <w:rPr>
          <w:rFonts w:ascii="David" w:hAnsi="David"/>
          <w:sz w:val="28"/>
          <w:rtl/>
          <w:lang w:eastAsia="x-none"/>
        </w:rPr>
        <w:t>הכשרה תוך כדי תפקיד</w:t>
      </w:r>
    </w:p>
    <w:p w14:paraId="1C36CA01" w14:textId="3788A94B" w:rsidR="00D76793" w:rsidRPr="00271BC1" w:rsidRDefault="73DF76BE" w:rsidP="00271BC1">
      <w:pPr>
        <w:keepNext/>
        <w:keepLines/>
        <w:numPr>
          <w:ilvl w:val="5"/>
          <w:numId w:val="14"/>
        </w:numPr>
        <w:ind w:hanging="1233"/>
        <w:rPr>
          <w:rFonts w:ascii="David" w:hAnsi="David"/>
          <w:sz w:val="28"/>
          <w:rtl/>
          <w:lang w:eastAsia="x-none"/>
        </w:rPr>
      </w:pPr>
      <w:r w:rsidRPr="00271BC1">
        <w:rPr>
          <w:rFonts w:ascii="David" w:hAnsi="David"/>
          <w:sz w:val="28"/>
          <w:rtl/>
          <w:lang w:eastAsia="x-none"/>
        </w:rPr>
        <w:t xml:space="preserve">הכשרה </w:t>
      </w:r>
      <w:r w:rsidR="00CB38CA">
        <w:rPr>
          <w:rFonts w:ascii="David" w:hAnsi="David" w:hint="cs"/>
          <w:sz w:val="28"/>
          <w:rtl/>
          <w:lang w:eastAsia="x-none"/>
        </w:rPr>
        <w:t>בהתאם לאמור בטבלה לעיל</w:t>
      </w:r>
      <w:r w:rsidRPr="00271BC1">
        <w:rPr>
          <w:rFonts w:ascii="David" w:hAnsi="David"/>
          <w:sz w:val="28"/>
          <w:rtl/>
          <w:lang w:eastAsia="x-none"/>
        </w:rPr>
        <w:t>, לאורך שנת הלימודים, הכוללת רכיבים משלושה סוגים</w:t>
      </w:r>
      <w:r w:rsidRPr="00271BC1">
        <w:rPr>
          <w:rFonts w:ascii="David" w:hAnsi="David"/>
          <w:sz w:val="28"/>
          <w:lang w:eastAsia="x-none"/>
        </w:rPr>
        <w:t>:</w:t>
      </w:r>
    </w:p>
    <w:p w14:paraId="7CF0419B" w14:textId="09BF69CB" w:rsidR="00D76793" w:rsidRPr="00D76793" w:rsidRDefault="00D76793" w:rsidP="00411471">
      <w:pPr>
        <w:keepNext/>
        <w:keepLines/>
        <w:numPr>
          <w:ilvl w:val="6"/>
          <w:numId w:val="14"/>
        </w:numPr>
        <w:ind w:hanging="1312"/>
        <w:rPr>
          <w:rFonts w:ascii="David" w:hAnsi="David"/>
          <w:sz w:val="28"/>
          <w:lang w:eastAsia="x-none"/>
        </w:rPr>
      </w:pPr>
      <w:r w:rsidRPr="00D76793">
        <w:rPr>
          <w:rFonts w:ascii="David" w:hAnsi="David"/>
          <w:sz w:val="28"/>
          <w:rtl/>
          <w:lang w:eastAsia="x-none"/>
        </w:rPr>
        <w:t>ימי למידה במוסד המכשיר</w:t>
      </w:r>
    </w:p>
    <w:p w14:paraId="479BA751" w14:textId="7F1DB46A" w:rsidR="00CC318D" w:rsidRDefault="005F4080" w:rsidP="00411471">
      <w:pPr>
        <w:keepNext/>
        <w:keepLines/>
        <w:numPr>
          <w:ilvl w:val="7"/>
          <w:numId w:val="14"/>
        </w:numPr>
        <w:ind w:left="3629" w:hanging="1418"/>
        <w:rPr>
          <w:rFonts w:ascii="David" w:hAnsi="David"/>
          <w:lang w:eastAsia="x-none"/>
        </w:rPr>
      </w:pPr>
      <w:r>
        <w:rPr>
          <w:rFonts w:ascii="David" w:hAnsi="David" w:hint="cs"/>
          <w:rtl/>
          <w:lang w:eastAsia="x-none"/>
        </w:rPr>
        <w:t>12</w:t>
      </w:r>
      <w:r w:rsidRPr="00D76793">
        <w:rPr>
          <w:rFonts w:ascii="David" w:hAnsi="David"/>
          <w:rtl/>
          <w:lang w:eastAsia="x-none"/>
        </w:rPr>
        <w:t xml:space="preserve"> </w:t>
      </w:r>
      <w:r w:rsidR="00D76793" w:rsidRPr="00D76793">
        <w:rPr>
          <w:rFonts w:ascii="David" w:hAnsi="David"/>
          <w:rtl/>
          <w:lang w:eastAsia="x-none"/>
        </w:rPr>
        <w:t xml:space="preserve">ימים לאורך שנת הלימודים, ביום קבוע אחת לשבועיים, בהיקף של </w:t>
      </w:r>
      <w:r w:rsidR="004D4223">
        <w:rPr>
          <w:rFonts w:ascii="David" w:hAnsi="David" w:hint="cs"/>
          <w:rtl/>
          <w:lang w:eastAsia="x-none"/>
        </w:rPr>
        <w:t>6</w:t>
      </w:r>
      <w:r w:rsidR="004D4223" w:rsidRPr="00D76793">
        <w:rPr>
          <w:rFonts w:ascii="David" w:hAnsi="David"/>
          <w:rtl/>
          <w:lang w:eastAsia="x-none"/>
        </w:rPr>
        <w:t xml:space="preserve"> </w:t>
      </w:r>
      <w:r w:rsidR="00D76793" w:rsidRPr="00D76793">
        <w:rPr>
          <w:rFonts w:ascii="David" w:hAnsi="David"/>
          <w:rtl/>
          <w:lang w:eastAsia="x-none"/>
        </w:rPr>
        <w:t>שעות למפגש</w:t>
      </w:r>
      <w:r w:rsidR="00D76793">
        <w:rPr>
          <w:rFonts w:ascii="David" w:hAnsi="David" w:hint="cs"/>
          <w:rtl/>
          <w:lang w:eastAsia="x-none"/>
        </w:rPr>
        <w:t xml:space="preserve"> </w:t>
      </w:r>
      <w:r w:rsidR="00D76793" w:rsidRPr="00D76793">
        <w:rPr>
          <w:rFonts w:ascii="David" w:hAnsi="David"/>
          <w:rtl/>
          <w:lang w:eastAsia="x-none"/>
        </w:rPr>
        <w:t xml:space="preserve">בחלוקה כדלקמן: </w:t>
      </w:r>
      <w:r w:rsidR="004D4223">
        <w:rPr>
          <w:rFonts w:ascii="David" w:hAnsi="David" w:hint="cs"/>
          <w:rtl/>
          <w:lang w:eastAsia="x-none"/>
        </w:rPr>
        <w:t>3</w:t>
      </w:r>
      <w:r w:rsidR="004D4223" w:rsidRPr="00D76793">
        <w:rPr>
          <w:rFonts w:ascii="David" w:hAnsi="David"/>
          <w:rtl/>
          <w:lang w:eastAsia="x-none"/>
        </w:rPr>
        <w:t xml:space="preserve"> </w:t>
      </w:r>
      <w:r w:rsidR="00D76793" w:rsidRPr="00D76793">
        <w:rPr>
          <w:rFonts w:ascii="David" w:hAnsi="David"/>
          <w:rtl/>
          <w:lang w:eastAsia="x-none"/>
        </w:rPr>
        <w:t xml:space="preserve">שעות הכשרה בקבוצה גדולה של עד </w:t>
      </w:r>
      <w:r w:rsidR="00D76793" w:rsidRPr="00D76793">
        <w:rPr>
          <w:rFonts w:ascii="David" w:hAnsi="David"/>
          <w:lang w:eastAsia="x-none"/>
        </w:rPr>
        <w:t>30</w:t>
      </w:r>
      <w:r w:rsidR="00D76793" w:rsidRPr="00D76793">
        <w:rPr>
          <w:rFonts w:ascii="David" w:hAnsi="David"/>
          <w:rtl/>
          <w:lang w:eastAsia="x-none"/>
        </w:rPr>
        <w:t xml:space="preserve"> מנהלים (ראו פירוט - "הקבוצה הגדולה")</w:t>
      </w:r>
    </w:p>
    <w:p w14:paraId="2811CED2" w14:textId="319F3E52" w:rsidR="00D76793" w:rsidRPr="00D76793" w:rsidRDefault="004D4223" w:rsidP="00411471">
      <w:pPr>
        <w:keepNext/>
        <w:keepLines/>
        <w:numPr>
          <w:ilvl w:val="7"/>
          <w:numId w:val="14"/>
        </w:numPr>
        <w:ind w:left="3629" w:hanging="1418"/>
        <w:rPr>
          <w:rFonts w:ascii="David" w:hAnsi="David"/>
          <w:lang w:eastAsia="x-none"/>
        </w:rPr>
      </w:pPr>
      <w:r>
        <w:rPr>
          <w:rFonts w:ascii="David" w:hAnsi="David" w:hint="cs"/>
          <w:rtl/>
          <w:lang w:eastAsia="x-none"/>
        </w:rPr>
        <w:t>3</w:t>
      </w:r>
      <w:r w:rsidRPr="00D76793">
        <w:rPr>
          <w:rFonts w:ascii="David" w:hAnsi="David"/>
          <w:rtl/>
          <w:lang w:eastAsia="x-none"/>
        </w:rPr>
        <w:t xml:space="preserve"> </w:t>
      </w:r>
      <w:r w:rsidR="00D76793" w:rsidRPr="00D76793">
        <w:rPr>
          <w:rFonts w:ascii="David" w:hAnsi="David"/>
          <w:rtl/>
          <w:lang w:eastAsia="x-none"/>
        </w:rPr>
        <w:t>שעות למידה בקבוצת עמיתים קטנה של 5-7 מנהלים (ראו פירוט - "הקבוצה הקטנה")</w:t>
      </w:r>
    </w:p>
    <w:p w14:paraId="4E381D56" w14:textId="77777777" w:rsidR="00D76793" w:rsidRPr="00D76793" w:rsidRDefault="00D76793" w:rsidP="00411471">
      <w:pPr>
        <w:keepNext/>
        <w:keepLines/>
        <w:numPr>
          <w:ilvl w:val="5"/>
          <w:numId w:val="14"/>
        </w:numPr>
        <w:ind w:left="2637" w:hanging="1134"/>
        <w:rPr>
          <w:rFonts w:ascii="David" w:hAnsi="David"/>
          <w:sz w:val="28"/>
          <w:rtl/>
          <w:lang w:eastAsia="x-none"/>
        </w:rPr>
      </w:pPr>
      <w:bookmarkStart w:id="21" w:name="_Toc182124764"/>
      <w:r w:rsidRPr="00D76793">
        <w:rPr>
          <w:rFonts w:ascii="David" w:hAnsi="David"/>
          <w:sz w:val="28"/>
          <w:rtl/>
          <w:lang w:eastAsia="x-none"/>
        </w:rPr>
        <w:t>למידה בקבוצה הקטנה</w:t>
      </w:r>
      <w:bookmarkEnd w:id="21"/>
    </w:p>
    <w:p w14:paraId="59CA5E48" w14:textId="4CB2DAE4" w:rsidR="00D76793" w:rsidRPr="00CC318D" w:rsidRDefault="00D76793" w:rsidP="00411471">
      <w:pPr>
        <w:keepNext/>
        <w:keepLines/>
        <w:numPr>
          <w:ilvl w:val="6"/>
          <w:numId w:val="14"/>
        </w:numPr>
        <w:ind w:hanging="1312"/>
        <w:rPr>
          <w:rFonts w:ascii="David" w:hAnsi="David"/>
          <w:sz w:val="28"/>
          <w:rtl/>
          <w:lang w:eastAsia="x-none"/>
        </w:rPr>
      </w:pPr>
      <w:r w:rsidRPr="00CC318D">
        <w:rPr>
          <w:rFonts w:ascii="David" w:hAnsi="David"/>
          <w:sz w:val="28"/>
          <w:rtl/>
          <w:lang w:eastAsia="x-none"/>
        </w:rPr>
        <w:t>בכל יום למידה במוסד ההכשרה יוקדשו 4 שעות למסגרת זו.</w:t>
      </w:r>
    </w:p>
    <w:p w14:paraId="438FDB87" w14:textId="77777777" w:rsidR="00D76793" w:rsidRPr="00CC318D" w:rsidRDefault="00D76793" w:rsidP="00411471">
      <w:pPr>
        <w:keepNext/>
        <w:keepLines/>
        <w:numPr>
          <w:ilvl w:val="6"/>
          <w:numId w:val="14"/>
        </w:numPr>
        <w:ind w:hanging="1312"/>
        <w:rPr>
          <w:rFonts w:ascii="David" w:hAnsi="David"/>
          <w:sz w:val="28"/>
          <w:rtl/>
          <w:lang w:eastAsia="x-none"/>
        </w:rPr>
      </w:pPr>
      <w:r w:rsidRPr="00CC318D">
        <w:rPr>
          <w:rFonts w:ascii="David" w:hAnsi="David"/>
          <w:sz w:val="28"/>
          <w:rtl/>
          <w:lang w:eastAsia="x-none"/>
        </w:rPr>
        <w:t xml:space="preserve">מטרות הלמידה בקבוצה הקטנה: </w:t>
      </w:r>
    </w:p>
    <w:p w14:paraId="00E5AF0D" w14:textId="77777777" w:rsidR="00D76793" w:rsidRPr="00CC318D" w:rsidRDefault="00D76793" w:rsidP="00411471">
      <w:pPr>
        <w:keepNext/>
        <w:keepLines/>
        <w:numPr>
          <w:ilvl w:val="7"/>
          <w:numId w:val="14"/>
        </w:numPr>
        <w:ind w:left="3629" w:hanging="1418"/>
        <w:rPr>
          <w:rFonts w:ascii="David" w:hAnsi="David"/>
          <w:rtl/>
          <w:lang w:eastAsia="x-none"/>
        </w:rPr>
      </w:pPr>
      <w:r w:rsidRPr="00CC318D">
        <w:rPr>
          <w:rFonts w:ascii="David" w:hAnsi="David"/>
          <w:rtl/>
          <w:lang w:eastAsia="x-none"/>
        </w:rPr>
        <w:t xml:space="preserve">לתרגם לשולחן העבודה את הנלמד בקבוצה הגדולה; </w:t>
      </w:r>
    </w:p>
    <w:p w14:paraId="06793382" w14:textId="77777777" w:rsidR="00D76793" w:rsidRPr="00CC318D" w:rsidRDefault="00D76793" w:rsidP="00411471">
      <w:pPr>
        <w:keepNext/>
        <w:keepLines/>
        <w:numPr>
          <w:ilvl w:val="7"/>
          <w:numId w:val="14"/>
        </w:numPr>
        <w:ind w:left="3629" w:hanging="1418"/>
        <w:rPr>
          <w:rFonts w:ascii="David" w:hAnsi="David"/>
          <w:lang w:eastAsia="x-none"/>
        </w:rPr>
      </w:pPr>
      <w:r w:rsidRPr="00CC318D">
        <w:rPr>
          <w:rFonts w:ascii="David" w:hAnsi="David"/>
          <w:rtl/>
          <w:lang w:eastAsia="x-none"/>
        </w:rPr>
        <w:lastRenderedPageBreak/>
        <w:t>למידה ותרגול של המעשה הניהולי, כולל התייחסות למעגל של אבחון – תכנון – יישום – הערכה</w:t>
      </w:r>
    </w:p>
    <w:p w14:paraId="72B9B507" w14:textId="77777777" w:rsidR="00D76793" w:rsidRPr="00CC318D" w:rsidRDefault="00D76793" w:rsidP="00411471">
      <w:pPr>
        <w:keepNext/>
        <w:keepLines/>
        <w:numPr>
          <w:ilvl w:val="7"/>
          <w:numId w:val="14"/>
        </w:numPr>
        <w:ind w:left="3629" w:hanging="1418"/>
        <w:rPr>
          <w:rFonts w:ascii="David" w:hAnsi="David"/>
          <w:lang w:eastAsia="x-none"/>
        </w:rPr>
      </w:pPr>
      <w:r w:rsidRPr="00CC318D">
        <w:rPr>
          <w:rFonts w:ascii="David" w:hAnsi="David"/>
          <w:rtl/>
          <w:lang w:eastAsia="x-none"/>
        </w:rPr>
        <w:t xml:space="preserve">זירה לחקר הפרקטיקה הניהולית המזמנת התבוננות מתודולוגית בעשייה, היוועצות ולמידה משותפת סביב סוגיות יומיומיות בוערות. </w:t>
      </w:r>
    </w:p>
    <w:p w14:paraId="5962B8B9" w14:textId="2227C876" w:rsidR="00D76793" w:rsidRPr="00CC318D" w:rsidRDefault="00D76793" w:rsidP="00411471">
      <w:pPr>
        <w:keepNext/>
        <w:keepLines/>
        <w:numPr>
          <w:ilvl w:val="5"/>
          <w:numId w:val="14"/>
        </w:numPr>
        <w:ind w:left="2637" w:hanging="1134"/>
        <w:rPr>
          <w:rFonts w:ascii="David" w:hAnsi="David"/>
          <w:sz w:val="28"/>
          <w:lang w:eastAsia="x-none"/>
        </w:rPr>
      </w:pPr>
      <w:r w:rsidRPr="00CC318D">
        <w:rPr>
          <w:rFonts w:ascii="David" w:hAnsi="David"/>
          <w:sz w:val="28"/>
          <w:rtl/>
          <w:lang w:eastAsia="x-none"/>
        </w:rPr>
        <w:t xml:space="preserve">חלוקת הלומדים לקבוצות קטנות בשנה </w:t>
      </w:r>
      <w:r w:rsidR="00476446">
        <w:rPr>
          <w:rFonts w:ascii="David" w:hAnsi="David" w:hint="cs"/>
          <w:sz w:val="28"/>
          <w:rtl/>
          <w:lang w:eastAsia="x-none"/>
        </w:rPr>
        <w:t>ה</w:t>
      </w:r>
      <w:r w:rsidRPr="00CC318D">
        <w:rPr>
          <w:rFonts w:ascii="David" w:hAnsi="David"/>
          <w:sz w:val="28"/>
          <w:rtl/>
          <w:lang w:eastAsia="x-none"/>
        </w:rPr>
        <w:t>ראשונה:</w:t>
      </w:r>
      <w:r w:rsidRPr="00CC318D">
        <w:rPr>
          <w:rFonts w:ascii="David" w:hAnsi="David"/>
          <w:sz w:val="28"/>
          <w:lang w:eastAsia="x-none"/>
        </w:rPr>
        <w:t xml:space="preserve"> </w:t>
      </w:r>
      <w:r w:rsidRPr="00CC318D">
        <w:rPr>
          <w:rFonts w:ascii="David" w:hAnsi="David"/>
          <w:sz w:val="28"/>
          <w:rtl/>
          <w:lang w:eastAsia="x-none"/>
        </w:rPr>
        <w:t xml:space="preserve">בכל קבוצה ישתתפו בין חמישה לשבעה מנהלים ומנהלות. </w:t>
      </w:r>
    </w:p>
    <w:p w14:paraId="3B557071" w14:textId="77777777" w:rsidR="00D76793" w:rsidRPr="00CC318D" w:rsidRDefault="00D76793" w:rsidP="00411471">
      <w:pPr>
        <w:keepNext/>
        <w:keepLines/>
        <w:numPr>
          <w:ilvl w:val="5"/>
          <w:numId w:val="14"/>
        </w:numPr>
        <w:ind w:left="2637" w:hanging="1134"/>
        <w:rPr>
          <w:rFonts w:ascii="David" w:hAnsi="David"/>
          <w:sz w:val="28"/>
          <w:lang w:eastAsia="x-none"/>
        </w:rPr>
      </w:pPr>
      <w:r w:rsidRPr="00CC318D">
        <w:rPr>
          <w:rFonts w:ascii="David" w:hAnsi="David"/>
          <w:sz w:val="28"/>
          <w:rtl/>
          <w:lang w:eastAsia="x-none"/>
        </w:rPr>
        <w:t>למידה בבתי הספר של המשתתפים: יתקיים לפחות יום למידה אחד בכל אחד מבית ספר של המנהלים בקבוצה. במסגרת זו ייחשפו המנהלים לאתגרים של חבריהם ולסגנונות המנהיגות שלהם באמצעות תצפית, דיון ומשוב. במרכז הלמידה יעמוד אתגר ניהולי שהמנהל מתמודד עמו באותו פרק זמן.</w:t>
      </w:r>
    </w:p>
    <w:p w14:paraId="57C773B8" w14:textId="77777777" w:rsidR="00D76793" w:rsidRPr="00CC318D" w:rsidRDefault="00D76793" w:rsidP="00411471">
      <w:pPr>
        <w:keepNext/>
        <w:keepLines/>
        <w:numPr>
          <w:ilvl w:val="4"/>
          <w:numId w:val="14"/>
        </w:numPr>
        <w:ind w:left="2211" w:hanging="936"/>
        <w:rPr>
          <w:rFonts w:ascii="David" w:hAnsi="David"/>
          <w:sz w:val="28"/>
          <w:lang w:eastAsia="x-none"/>
        </w:rPr>
      </w:pPr>
      <w:r w:rsidRPr="00CC318D">
        <w:rPr>
          <w:rFonts w:ascii="David" w:hAnsi="David"/>
          <w:sz w:val="28"/>
          <w:rtl/>
          <w:lang w:eastAsia="x-none"/>
        </w:rPr>
        <w:t>ימי למידה בבתי הספר של המנהלים:</w:t>
      </w:r>
    </w:p>
    <w:p w14:paraId="19AF3D6D" w14:textId="77777777" w:rsidR="00D76793" w:rsidRPr="00CC318D" w:rsidRDefault="00D76793" w:rsidP="00411471">
      <w:pPr>
        <w:keepNext/>
        <w:keepLines/>
        <w:numPr>
          <w:ilvl w:val="5"/>
          <w:numId w:val="14"/>
        </w:numPr>
        <w:ind w:left="2637" w:hanging="1134"/>
        <w:rPr>
          <w:rFonts w:ascii="David" w:hAnsi="David"/>
          <w:sz w:val="28"/>
          <w:rtl/>
          <w:lang w:eastAsia="x-none"/>
        </w:rPr>
      </w:pPr>
      <w:r w:rsidRPr="00CC318D">
        <w:rPr>
          <w:rFonts w:ascii="David" w:hAnsi="David"/>
          <w:sz w:val="28"/>
          <w:rtl/>
          <w:lang w:eastAsia="x-none"/>
        </w:rPr>
        <w:t>36 שעות למידה בתוך בתי הספר בחלוקה על פי הצורך.</w:t>
      </w:r>
    </w:p>
    <w:p w14:paraId="72D4416E" w14:textId="48624BF7" w:rsidR="00D76793" w:rsidRPr="00CC318D" w:rsidRDefault="00D76793" w:rsidP="00411471">
      <w:pPr>
        <w:keepNext/>
        <w:keepLines/>
        <w:numPr>
          <w:ilvl w:val="5"/>
          <w:numId w:val="14"/>
        </w:numPr>
        <w:ind w:left="2637" w:hanging="1134"/>
        <w:rPr>
          <w:rFonts w:ascii="David" w:hAnsi="David"/>
          <w:sz w:val="28"/>
          <w:lang w:eastAsia="x-none"/>
        </w:rPr>
      </w:pPr>
      <w:r w:rsidRPr="00CC318D">
        <w:rPr>
          <w:rFonts w:ascii="David" w:hAnsi="David"/>
          <w:sz w:val="28"/>
          <w:rtl/>
          <w:lang w:eastAsia="x-none"/>
        </w:rPr>
        <w:t>מסע לימודי אישי:</w:t>
      </w:r>
    </w:p>
    <w:p w14:paraId="53DF1A10" w14:textId="3EDBC8BA" w:rsidR="00D76793" w:rsidRDefault="00D76793" w:rsidP="00411471">
      <w:pPr>
        <w:keepNext/>
        <w:keepLines/>
        <w:numPr>
          <w:ilvl w:val="6"/>
          <w:numId w:val="14"/>
        </w:numPr>
        <w:ind w:hanging="1312"/>
        <w:rPr>
          <w:rFonts w:ascii="David" w:hAnsi="David"/>
          <w:lang w:eastAsia="x-none"/>
        </w:rPr>
      </w:pPr>
      <w:r w:rsidRPr="00CC318D">
        <w:rPr>
          <w:rFonts w:ascii="David" w:hAnsi="David"/>
          <w:rtl/>
          <w:lang w:eastAsia="x-none"/>
        </w:rPr>
        <w:t xml:space="preserve">שעות שנועדו לחקר וללמידה שמוביל המנהל הלומד בהכשרה, סביב סוגיה שמעסיקה אותו ורלוונטית להתפתחות האישית והמקצועית שלו. המנהל הלומד ילווה בידי המתכלל בבחירה ובמיקוד הנושא ובעיצוב מסע למידה בן </w:t>
      </w:r>
      <w:r w:rsidR="00476446">
        <w:rPr>
          <w:rFonts w:ascii="David" w:hAnsi="David" w:hint="cs"/>
          <w:rtl/>
          <w:lang w:eastAsia="x-none"/>
        </w:rPr>
        <w:t>14</w:t>
      </w:r>
      <w:r w:rsidR="00476446" w:rsidRPr="00CC318D">
        <w:rPr>
          <w:rFonts w:ascii="David" w:hAnsi="David" w:hint="cs"/>
          <w:rtl/>
          <w:lang w:eastAsia="x-none"/>
        </w:rPr>
        <w:t xml:space="preserve"> </w:t>
      </w:r>
      <w:r w:rsidRPr="00CC318D">
        <w:rPr>
          <w:rFonts w:ascii="David" w:hAnsi="David"/>
          <w:rtl/>
          <w:lang w:eastAsia="x-none"/>
        </w:rPr>
        <w:t>שעות, מחוץ למסגרת ההכשרה, שיכלול הזדמנויות להיחשף לתכנים רלוונטיים, להעמיק את ההתבוננות האישית דרך שיחה, מפגש ו/ או התנסות.</w:t>
      </w:r>
    </w:p>
    <w:p w14:paraId="06A8D4D9" w14:textId="3AB41B74" w:rsidR="00476446" w:rsidRPr="00CC318D" w:rsidRDefault="00476446" w:rsidP="00411471">
      <w:pPr>
        <w:keepNext/>
        <w:keepLines/>
        <w:numPr>
          <w:ilvl w:val="6"/>
          <w:numId w:val="14"/>
        </w:numPr>
        <w:ind w:hanging="1312"/>
        <w:rPr>
          <w:rFonts w:ascii="David" w:hAnsi="David"/>
          <w:rtl/>
          <w:lang w:eastAsia="x-none"/>
        </w:rPr>
      </w:pPr>
      <w:r>
        <w:rPr>
          <w:rFonts w:ascii="David" w:hAnsi="David" w:hint="cs"/>
          <w:rtl/>
          <w:lang w:eastAsia="x-none"/>
        </w:rPr>
        <w:t>יובהר כי הספק לא יידרש לקחת חלק במרכיב זה, אלא רק לוודא מול המנהל כי המשימה בוצעה.</w:t>
      </w:r>
    </w:p>
    <w:p w14:paraId="10A9B5BF" w14:textId="039042DD" w:rsidR="00D76793" w:rsidRPr="00CC318D" w:rsidRDefault="00D76793" w:rsidP="00411471">
      <w:pPr>
        <w:keepNext/>
        <w:keepLines/>
        <w:numPr>
          <w:ilvl w:val="4"/>
          <w:numId w:val="14"/>
        </w:numPr>
        <w:ind w:left="2211" w:hanging="936"/>
        <w:rPr>
          <w:rFonts w:ascii="David" w:hAnsi="David"/>
          <w:sz w:val="28"/>
          <w:lang w:eastAsia="x-none"/>
        </w:rPr>
      </w:pPr>
      <w:r w:rsidRPr="00CC318D">
        <w:rPr>
          <w:rFonts w:ascii="David" w:hAnsi="David"/>
          <w:sz w:val="28"/>
          <w:rtl/>
          <w:lang w:eastAsia="x-none"/>
        </w:rPr>
        <w:t xml:space="preserve">ימי למידה מרוכזים: </w:t>
      </w:r>
    </w:p>
    <w:p w14:paraId="32EA50BD" w14:textId="77777777" w:rsidR="00CC318D" w:rsidRDefault="00D76793" w:rsidP="00411471">
      <w:pPr>
        <w:keepNext/>
        <w:keepLines/>
        <w:numPr>
          <w:ilvl w:val="5"/>
          <w:numId w:val="14"/>
        </w:numPr>
        <w:ind w:left="2637" w:hanging="1134"/>
        <w:rPr>
          <w:rFonts w:ascii="David" w:hAnsi="David"/>
          <w:sz w:val="28"/>
          <w:lang w:eastAsia="x-none"/>
        </w:rPr>
      </w:pPr>
      <w:r w:rsidRPr="00CC318D">
        <w:rPr>
          <w:rFonts w:ascii="David" w:hAnsi="David"/>
          <w:sz w:val="28"/>
          <w:rtl/>
          <w:lang w:eastAsia="x-none"/>
        </w:rPr>
        <w:t>בני 8 שעות כל אחד</w:t>
      </w:r>
      <w:r w:rsidRPr="00CC318D">
        <w:rPr>
          <w:rFonts w:ascii="David" w:hAnsi="David"/>
          <w:sz w:val="28"/>
          <w:lang w:eastAsia="x-none"/>
        </w:rPr>
        <w:t xml:space="preserve"> </w:t>
      </w:r>
      <w:r w:rsidRPr="00CC318D">
        <w:rPr>
          <w:rFonts w:ascii="David" w:hAnsi="David"/>
          <w:sz w:val="28"/>
          <w:rtl/>
          <w:lang w:eastAsia="x-none"/>
        </w:rPr>
        <w:t>(כגון סמינרים, למידה ארצית חוצת מוסדות, סיורים, ימי למידה מחוזיים), כולל יומיים באחריות אבני ראשה לכנס ארצי של מנהלים חדשים וכנס נוסף למדריכים אישיים.</w:t>
      </w:r>
    </w:p>
    <w:p w14:paraId="4EFF17E5" w14:textId="77777777" w:rsidR="00CC318D" w:rsidRDefault="00CC318D" w:rsidP="00411471">
      <w:pPr>
        <w:keepNext/>
        <w:keepLines/>
        <w:numPr>
          <w:ilvl w:val="4"/>
          <w:numId w:val="14"/>
        </w:numPr>
        <w:rPr>
          <w:rFonts w:ascii="David" w:hAnsi="David"/>
          <w:sz w:val="28"/>
          <w:lang w:eastAsia="x-none"/>
        </w:rPr>
      </w:pPr>
      <w:r>
        <w:rPr>
          <w:rFonts w:ascii="David" w:hAnsi="David" w:hint="cs"/>
          <w:sz w:val="28"/>
          <w:rtl/>
          <w:lang w:eastAsia="x-none"/>
        </w:rPr>
        <w:t>הדרכה אישית:</w:t>
      </w:r>
    </w:p>
    <w:p w14:paraId="09591323" w14:textId="792FADD2" w:rsidR="00D76793" w:rsidRPr="00271BC1" w:rsidRDefault="00BA0B50" w:rsidP="1EBD349C">
      <w:pPr>
        <w:keepNext/>
        <w:keepLines/>
        <w:numPr>
          <w:ilvl w:val="5"/>
          <w:numId w:val="14"/>
        </w:numPr>
        <w:ind w:left="2637" w:hanging="1134"/>
        <w:rPr>
          <w:rFonts w:ascii="David" w:hAnsi="David"/>
          <w:sz w:val="28"/>
          <w:rtl/>
          <w:lang w:eastAsia="x-none"/>
        </w:rPr>
      </w:pPr>
      <w:r>
        <w:rPr>
          <w:rFonts w:ascii="David" w:hAnsi="David" w:hint="cs"/>
          <w:sz w:val="28"/>
          <w:rtl/>
          <w:lang w:eastAsia="x-none"/>
        </w:rPr>
        <w:t xml:space="preserve">40 </w:t>
      </w:r>
      <w:r w:rsidR="73DF76BE" w:rsidRPr="00271BC1">
        <w:rPr>
          <w:rFonts w:ascii="David" w:hAnsi="David"/>
          <w:sz w:val="28"/>
          <w:rtl/>
          <w:lang w:eastAsia="x-none"/>
        </w:rPr>
        <w:t>שעות ליווי אישי שעיקרו תמיכה במנהל בית הספר, סיוע בתהליך התמקמות שלו בתפקידו כמוביל מערכתי ופדגוגי וייעוץ בדילמות שעולות בשדה העבודה</w:t>
      </w:r>
      <w:r w:rsidR="73DF76BE" w:rsidRPr="00271BC1">
        <w:rPr>
          <w:rFonts w:ascii="David" w:hAnsi="David"/>
          <w:sz w:val="28"/>
          <w:lang w:eastAsia="x-none"/>
        </w:rPr>
        <w:t xml:space="preserve">. </w:t>
      </w:r>
    </w:p>
    <w:p w14:paraId="2EF7F129" w14:textId="2BB5F19F" w:rsidR="00D76793" w:rsidRPr="00CC318D" w:rsidRDefault="00D76793" w:rsidP="00411471">
      <w:pPr>
        <w:keepNext/>
        <w:keepLines/>
        <w:numPr>
          <w:ilvl w:val="3"/>
          <w:numId w:val="14"/>
        </w:numPr>
        <w:ind w:left="1644" w:hanging="850"/>
        <w:rPr>
          <w:rFonts w:ascii="David" w:hAnsi="David"/>
          <w:b/>
          <w:bCs/>
          <w:sz w:val="28"/>
          <w:rtl/>
          <w:lang w:eastAsia="x-none"/>
        </w:rPr>
      </w:pPr>
      <w:r w:rsidRPr="00CC318D">
        <w:rPr>
          <w:rFonts w:ascii="David" w:hAnsi="David"/>
          <w:b/>
          <w:bCs/>
          <w:sz w:val="28"/>
          <w:rtl/>
          <w:lang w:eastAsia="x-none"/>
        </w:rPr>
        <w:t xml:space="preserve">השנה </w:t>
      </w:r>
      <w:r w:rsidRPr="00CC318D">
        <w:rPr>
          <w:rFonts w:ascii="David" w:hAnsi="David" w:hint="cs"/>
          <w:b/>
          <w:bCs/>
          <w:sz w:val="28"/>
          <w:rtl/>
          <w:lang w:eastAsia="x-none"/>
        </w:rPr>
        <w:t>השנייה:</w:t>
      </w:r>
      <w:r w:rsidRPr="00CC318D">
        <w:rPr>
          <w:rFonts w:ascii="David" w:hAnsi="David"/>
          <w:b/>
          <w:bCs/>
          <w:sz w:val="28"/>
          <w:rtl/>
          <w:lang w:eastAsia="x-none"/>
        </w:rPr>
        <w:t xml:space="preserve"> </w:t>
      </w:r>
    </w:p>
    <w:tbl>
      <w:tblPr>
        <w:tblStyle w:val="aff5"/>
        <w:bidiVisual/>
        <w:tblW w:w="0" w:type="auto"/>
        <w:jc w:val="center"/>
        <w:tblLook w:val="04A0" w:firstRow="1" w:lastRow="0" w:firstColumn="1" w:lastColumn="0" w:noHBand="0" w:noVBand="1"/>
      </w:tblPr>
      <w:tblGrid>
        <w:gridCol w:w="730"/>
        <w:gridCol w:w="2725"/>
        <w:gridCol w:w="4842"/>
      </w:tblGrid>
      <w:tr w:rsidR="00D76793" w:rsidRPr="003A7B38" w14:paraId="6F737AAA" w14:textId="77777777" w:rsidTr="0F916EA8">
        <w:trPr>
          <w:jc w:val="center"/>
        </w:trPr>
        <w:tc>
          <w:tcPr>
            <w:tcW w:w="737" w:type="dxa"/>
            <w:shd w:val="clear" w:color="auto" w:fill="E7E6E6" w:themeFill="background2"/>
          </w:tcPr>
          <w:p w14:paraId="48CC1005" w14:textId="77777777" w:rsidR="00D76793" w:rsidRPr="003A7B38" w:rsidRDefault="00D76793" w:rsidP="00411471">
            <w:pPr>
              <w:keepNext/>
              <w:keepLines/>
              <w:rPr>
                <w:rFonts w:ascii="David" w:hAnsi="David"/>
                <w:rtl/>
              </w:rPr>
            </w:pPr>
            <w:r w:rsidRPr="003A7B38">
              <w:rPr>
                <w:rFonts w:ascii="David" w:hAnsi="David"/>
                <w:rtl/>
              </w:rPr>
              <w:lastRenderedPageBreak/>
              <w:t xml:space="preserve">שעות </w:t>
            </w:r>
          </w:p>
        </w:tc>
        <w:tc>
          <w:tcPr>
            <w:tcW w:w="2948" w:type="dxa"/>
            <w:shd w:val="clear" w:color="auto" w:fill="E7E6E6" w:themeFill="background2"/>
          </w:tcPr>
          <w:p w14:paraId="578F64EF" w14:textId="77777777" w:rsidR="00D76793" w:rsidRPr="003A7B38" w:rsidRDefault="00D76793" w:rsidP="00411471">
            <w:pPr>
              <w:keepNext/>
              <w:keepLines/>
              <w:rPr>
                <w:rFonts w:ascii="David" w:hAnsi="David"/>
                <w:rtl/>
              </w:rPr>
            </w:pPr>
            <w:r w:rsidRPr="003A7B38">
              <w:rPr>
                <w:rFonts w:ascii="David" w:hAnsi="David"/>
                <w:rtl/>
              </w:rPr>
              <w:t xml:space="preserve">זירת הלמידה </w:t>
            </w:r>
          </w:p>
        </w:tc>
        <w:tc>
          <w:tcPr>
            <w:tcW w:w="5329" w:type="dxa"/>
            <w:shd w:val="clear" w:color="auto" w:fill="E7E6E6" w:themeFill="background2"/>
          </w:tcPr>
          <w:p w14:paraId="33200BDA" w14:textId="77777777" w:rsidR="00D76793" w:rsidRPr="003A7B38" w:rsidRDefault="00D76793" w:rsidP="00411471">
            <w:pPr>
              <w:keepNext/>
              <w:keepLines/>
              <w:rPr>
                <w:rFonts w:ascii="David" w:hAnsi="David"/>
                <w:rtl/>
              </w:rPr>
            </w:pPr>
            <w:r w:rsidRPr="003A7B38">
              <w:rPr>
                <w:rFonts w:ascii="David" w:hAnsi="David"/>
                <w:rtl/>
              </w:rPr>
              <w:t>פירוט נוסף</w:t>
            </w:r>
          </w:p>
        </w:tc>
      </w:tr>
      <w:tr w:rsidR="00D76793" w:rsidRPr="003A7B38" w14:paraId="271FF9D0" w14:textId="77777777" w:rsidTr="0F916EA8">
        <w:trPr>
          <w:jc w:val="center"/>
        </w:trPr>
        <w:tc>
          <w:tcPr>
            <w:tcW w:w="737" w:type="dxa"/>
          </w:tcPr>
          <w:p w14:paraId="3C35CF1C" w14:textId="77777777" w:rsidR="00D76793" w:rsidRPr="003A7B38" w:rsidRDefault="00D76793" w:rsidP="00411471">
            <w:pPr>
              <w:keepNext/>
              <w:keepLines/>
              <w:rPr>
                <w:rFonts w:ascii="David" w:hAnsi="David"/>
                <w:rtl/>
              </w:rPr>
            </w:pPr>
            <w:r w:rsidRPr="003A7B38">
              <w:rPr>
                <w:rFonts w:ascii="David" w:hAnsi="David" w:hint="cs"/>
                <w:rtl/>
              </w:rPr>
              <w:t>6</w:t>
            </w:r>
            <w:r w:rsidRPr="003A7B38">
              <w:rPr>
                <w:rFonts w:ascii="David" w:hAnsi="David"/>
                <w:rtl/>
              </w:rPr>
              <w:t>0</w:t>
            </w:r>
          </w:p>
        </w:tc>
        <w:tc>
          <w:tcPr>
            <w:tcW w:w="2948" w:type="dxa"/>
          </w:tcPr>
          <w:p w14:paraId="775728AE" w14:textId="77777777" w:rsidR="00D76793" w:rsidRPr="003A7B38" w:rsidRDefault="00D76793" w:rsidP="00411471">
            <w:pPr>
              <w:keepNext/>
              <w:keepLines/>
              <w:rPr>
                <w:rFonts w:ascii="David" w:hAnsi="David"/>
                <w:rtl/>
              </w:rPr>
            </w:pPr>
            <w:r w:rsidRPr="003A7B38">
              <w:rPr>
                <w:rFonts w:ascii="David" w:hAnsi="David"/>
                <w:rtl/>
              </w:rPr>
              <w:t>10 ימי למידה במוסד המכשיר</w:t>
            </w:r>
          </w:p>
        </w:tc>
        <w:tc>
          <w:tcPr>
            <w:tcW w:w="5329" w:type="dxa"/>
          </w:tcPr>
          <w:p w14:paraId="65C08E4C" w14:textId="59A34A8E" w:rsidR="00D76793" w:rsidRPr="003A7B38" w:rsidRDefault="00D76793" w:rsidP="00411471">
            <w:pPr>
              <w:keepNext/>
              <w:keepLines/>
              <w:rPr>
                <w:rFonts w:ascii="David" w:hAnsi="David"/>
                <w:rtl/>
              </w:rPr>
            </w:pPr>
            <w:r w:rsidRPr="003A7B38">
              <w:rPr>
                <w:rFonts w:ascii="David" w:hAnsi="David"/>
                <w:rtl/>
              </w:rPr>
              <w:t>יום למידה</w:t>
            </w:r>
            <w:r>
              <w:rPr>
                <w:rFonts w:ascii="David" w:hAnsi="David" w:hint="cs"/>
                <w:rtl/>
              </w:rPr>
              <w:t xml:space="preserve"> </w:t>
            </w:r>
            <w:r w:rsidRPr="003A7B38">
              <w:rPr>
                <w:rFonts w:ascii="David" w:hAnsi="David"/>
                <w:rtl/>
              </w:rPr>
              <w:t xml:space="preserve">- </w:t>
            </w:r>
            <w:r w:rsidRPr="003A7B38">
              <w:rPr>
                <w:rFonts w:ascii="David" w:hAnsi="David" w:hint="cs"/>
                <w:rtl/>
              </w:rPr>
              <w:t>6</w:t>
            </w:r>
            <w:r w:rsidRPr="003A7B38">
              <w:rPr>
                <w:rFonts w:ascii="David" w:hAnsi="David"/>
                <w:rtl/>
              </w:rPr>
              <w:t xml:space="preserve"> שעות בחלוקה ל- </w:t>
            </w:r>
            <w:r w:rsidRPr="003A7B38">
              <w:rPr>
                <w:rFonts w:ascii="David" w:hAnsi="David" w:hint="cs"/>
                <w:rtl/>
              </w:rPr>
              <w:t>3</w:t>
            </w:r>
            <w:r w:rsidRPr="003A7B38">
              <w:rPr>
                <w:rFonts w:ascii="David" w:hAnsi="David"/>
                <w:rtl/>
              </w:rPr>
              <w:t xml:space="preserve"> שעות בקבוצה  גדולה.  ועוד </w:t>
            </w:r>
            <w:r w:rsidRPr="003A7B38">
              <w:rPr>
                <w:rFonts w:ascii="David" w:hAnsi="David" w:hint="cs"/>
                <w:rtl/>
              </w:rPr>
              <w:t>3</w:t>
            </w:r>
            <w:r w:rsidRPr="003A7B38">
              <w:rPr>
                <w:rFonts w:ascii="David" w:hAnsi="David"/>
                <w:rtl/>
              </w:rPr>
              <w:t xml:space="preserve"> שעות </w:t>
            </w:r>
            <w:r w:rsidRPr="003A7B38">
              <w:rPr>
                <w:rFonts w:ascii="David" w:hAnsi="David" w:hint="cs"/>
                <w:rtl/>
              </w:rPr>
              <w:t>בקבוצה קטנה</w:t>
            </w:r>
            <w:r w:rsidRPr="003A7B38">
              <w:rPr>
                <w:rFonts w:ascii="David" w:hAnsi="David"/>
                <w:rtl/>
              </w:rPr>
              <w:t>, אחת מהן תונחה ע"י המוסד המכשיר והשנייה ע"י מנחה אבני ראשה</w:t>
            </w:r>
          </w:p>
        </w:tc>
      </w:tr>
      <w:tr w:rsidR="00D76793" w:rsidRPr="003A7B38" w14:paraId="10F1F183" w14:textId="77777777" w:rsidTr="0F916EA8">
        <w:trPr>
          <w:trHeight w:val="455"/>
          <w:jc w:val="center"/>
        </w:trPr>
        <w:tc>
          <w:tcPr>
            <w:tcW w:w="737" w:type="dxa"/>
          </w:tcPr>
          <w:p w14:paraId="10BF723D" w14:textId="352C498D" w:rsidR="00D76793" w:rsidRPr="003A7B38" w:rsidRDefault="00196AA5" w:rsidP="00411471">
            <w:pPr>
              <w:keepNext/>
              <w:keepLines/>
              <w:rPr>
                <w:rFonts w:ascii="David" w:hAnsi="David"/>
                <w:rtl/>
              </w:rPr>
            </w:pPr>
            <w:r>
              <w:rPr>
                <w:rFonts w:ascii="David" w:hAnsi="David" w:hint="cs"/>
                <w:rtl/>
              </w:rPr>
              <w:t>40</w:t>
            </w:r>
            <w:r w:rsidR="00D76793" w:rsidRPr="0F916EA8">
              <w:rPr>
                <w:rFonts w:ascii="David" w:hAnsi="David"/>
              </w:rPr>
              <w:t xml:space="preserve"> </w:t>
            </w:r>
          </w:p>
        </w:tc>
        <w:tc>
          <w:tcPr>
            <w:tcW w:w="2948" w:type="dxa"/>
          </w:tcPr>
          <w:p w14:paraId="1B8E4130" w14:textId="77777777" w:rsidR="00D76793" w:rsidRPr="003A7B38" w:rsidRDefault="00D76793" w:rsidP="00411471">
            <w:pPr>
              <w:keepNext/>
              <w:keepLines/>
              <w:rPr>
                <w:rFonts w:ascii="David" w:hAnsi="David"/>
                <w:rtl/>
              </w:rPr>
            </w:pPr>
            <w:r w:rsidRPr="003A7B38">
              <w:rPr>
                <w:rFonts w:ascii="David" w:hAnsi="David"/>
                <w:rtl/>
              </w:rPr>
              <w:t>הדרכה אישית</w:t>
            </w:r>
          </w:p>
        </w:tc>
        <w:tc>
          <w:tcPr>
            <w:tcW w:w="5329" w:type="dxa"/>
          </w:tcPr>
          <w:p w14:paraId="3B679CAA" w14:textId="77777777" w:rsidR="00D76793" w:rsidRPr="003A7B38" w:rsidRDefault="00D76793" w:rsidP="00411471">
            <w:pPr>
              <w:keepNext/>
              <w:keepLines/>
              <w:rPr>
                <w:rFonts w:ascii="David" w:hAnsi="David"/>
                <w:rtl/>
              </w:rPr>
            </w:pPr>
            <w:r w:rsidRPr="003A7B38">
              <w:rPr>
                <w:rFonts w:ascii="David" w:hAnsi="David" w:hint="cs"/>
                <w:rtl/>
              </w:rPr>
              <w:t>אשר תתחיל בסמוך ככל האפשר לתחילת שנה"ל השני</w:t>
            </w:r>
            <w:r>
              <w:rPr>
                <w:rFonts w:ascii="David" w:hAnsi="David" w:hint="cs"/>
                <w:rtl/>
              </w:rPr>
              <w:t>י</w:t>
            </w:r>
            <w:r w:rsidRPr="003A7B38">
              <w:rPr>
                <w:rFonts w:ascii="David" w:hAnsi="David" w:hint="cs"/>
                <w:rtl/>
              </w:rPr>
              <w:t>ה</w:t>
            </w:r>
          </w:p>
        </w:tc>
      </w:tr>
      <w:tr w:rsidR="00D76793" w:rsidRPr="003A7B38" w14:paraId="0D3E603E" w14:textId="77777777" w:rsidTr="0F916EA8">
        <w:trPr>
          <w:trHeight w:val="455"/>
          <w:jc w:val="center"/>
        </w:trPr>
        <w:tc>
          <w:tcPr>
            <w:tcW w:w="737" w:type="dxa"/>
          </w:tcPr>
          <w:p w14:paraId="2CCAFA92" w14:textId="77777777" w:rsidR="00D76793" w:rsidRPr="003A7B38" w:rsidRDefault="00D76793" w:rsidP="00411471">
            <w:pPr>
              <w:keepNext/>
              <w:keepLines/>
              <w:rPr>
                <w:rFonts w:ascii="David" w:hAnsi="David"/>
                <w:rtl/>
              </w:rPr>
            </w:pPr>
            <w:r w:rsidRPr="003A7B38">
              <w:rPr>
                <w:rFonts w:ascii="David" w:hAnsi="David" w:hint="cs"/>
                <w:rtl/>
              </w:rPr>
              <w:t>14</w:t>
            </w:r>
          </w:p>
        </w:tc>
        <w:tc>
          <w:tcPr>
            <w:tcW w:w="2948" w:type="dxa"/>
          </w:tcPr>
          <w:p w14:paraId="01FB6D90" w14:textId="77777777" w:rsidR="00D76793" w:rsidRPr="003A7B38" w:rsidRDefault="00D76793" w:rsidP="00411471">
            <w:pPr>
              <w:keepNext/>
              <w:keepLines/>
              <w:rPr>
                <w:rFonts w:ascii="David" w:hAnsi="David"/>
                <w:rtl/>
              </w:rPr>
            </w:pPr>
            <w:r w:rsidRPr="003A7B38">
              <w:rPr>
                <w:rFonts w:ascii="David" w:hAnsi="David"/>
                <w:rtl/>
              </w:rPr>
              <w:t xml:space="preserve">מסע אישי </w:t>
            </w:r>
          </w:p>
        </w:tc>
        <w:tc>
          <w:tcPr>
            <w:tcW w:w="5329" w:type="dxa"/>
          </w:tcPr>
          <w:p w14:paraId="25A6DB78" w14:textId="7CF7C2FD" w:rsidR="00D76793" w:rsidRPr="003A7B38" w:rsidRDefault="00D76793" w:rsidP="00411471">
            <w:pPr>
              <w:keepNext/>
              <w:keepLines/>
              <w:rPr>
                <w:rFonts w:ascii="David" w:hAnsi="David"/>
                <w:rtl/>
              </w:rPr>
            </w:pPr>
            <w:r w:rsidRPr="003A7B38">
              <w:rPr>
                <w:rFonts w:ascii="David" w:hAnsi="David"/>
                <w:rtl/>
              </w:rPr>
              <w:t xml:space="preserve">בחירה אישית </w:t>
            </w:r>
          </w:p>
        </w:tc>
      </w:tr>
      <w:tr w:rsidR="00D76793" w:rsidRPr="003A7B38" w14:paraId="49D3A972" w14:textId="77777777" w:rsidTr="0F916EA8">
        <w:trPr>
          <w:trHeight w:val="455"/>
          <w:jc w:val="center"/>
        </w:trPr>
        <w:tc>
          <w:tcPr>
            <w:tcW w:w="9014" w:type="dxa"/>
            <w:gridSpan w:val="3"/>
            <w:shd w:val="clear" w:color="auto" w:fill="B4C6E7" w:themeFill="accent1" w:themeFillTint="66"/>
          </w:tcPr>
          <w:p w14:paraId="2CFEE63E" w14:textId="7F0E6E3A" w:rsidR="00D76793" w:rsidRPr="003A7B38" w:rsidRDefault="00D76793" w:rsidP="00411471">
            <w:pPr>
              <w:keepNext/>
              <w:keepLines/>
              <w:rPr>
                <w:rFonts w:ascii="David" w:hAnsi="David"/>
                <w:rtl/>
              </w:rPr>
            </w:pPr>
            <w:r w:rsidRPr="0F916EA8">
              <w:rPr>
                <w:rFonts w:ascii="David" w:hAnsi="David"/>
                <w:b/>
                <w:bCs/>
                <w:rtl/>
              </w:rPr>
              <w:t xml:space="preserve">סה"כ </w:t>
            </w:r>
            <w:r w:rsidR="00196AA5">
              <w:rPr>
                <w:rFonts w:ascii="David" w:hAnsi="David" w:hint="cs"/>
                <w:b/>
                <w:bCs/>
                <w:rtl/>
              </w:rPr>
              <w:t>114</w:t>
            </w:r>
            <w:r w:rsidR="00196AA5" w:rsidRPr="0F916EA8">
              <w:rPr>
                <w:rFonts w:ascii="David" w:hAnsi="David"/>
                <w:b/>
                <w:bCs/>
                <w:rtl/>
              </w:rPr>
              <w:t xml:space="preserve"> </w:t>
            </w:r>
            <w:r w:rsidRPr="0F916EA8">
              <w:rPr>
                <w:rFonts w:ascii="David" w:hAnsi="David"/>
                <w:b/>
                <w:bCs/>
                <w:rtl/>
              </w:rPr>
              <w:t>שעות</w:t>
            </w:r>
          </w:p>
        </w:tc>
      </w:tr>
    </w:tbl>
    <w:p w14:paraId="3150A407" w14:textId="77777777" w:rsidR="00CF5989" w:rsidRPr="00151AE2" w:rsidRDefault="00CF5989" w:rsidP="00411471">
      <w:pPr>
        <w:keepNext/>
        <w:keepLines/>
        <w:rPr>
          <w:rFonts w:ascii="David" w:hAnsi="David"/>
          <w:rtl/>
        </w:rPr>
      </w:pPr>
    </w:p>
    <w:p w14:paraId="262BBC61" w14:textId="45269459" w:rsidR="00CF5989" w:rsidRPr="00271BC1" w:rsidRDefault="7301FD11" w:rsidP="1EBD349C">
      <w:pPr>
        <w:keepNext/>
        <w:keepLines/>
        <w:numPr>
          <w:ilvl w:val="4"/>
          <w:numId w:val="14"/>
        </w:numPr>
        <w:ind w:left="2211" w:hanging="936"/>
        <w:rPr>
          <w:rFonts w:ascii="David" w:hAnsi="David"/>
          <w:sz w:val="28"/>
          <w:rtl/>
          <w:lang w:eastAsia="x-none"/>
        </w:rPr>
      </w:pPr>
      <w:r w:rsidRPr="00271BC1">
        <w:rPr>
          <w:rFonts w:ascii="David" w:hAnsi="David"/>
          <w:sz w:val="28"/>
          <w:rtl/>
          <w:lang w:eastAsia="x-none"/>
        </w:rPr>
        <w:t xml:space="preserve">מבנה ההכשרה - הכשרה בסך כולל של </w:t>
      </w:r>
      <w:r w:rsidR="00AE5F69">
        <w:rPr>
          <w:rFonts w:ascii="David" w:hAnsi="David" w:hint="cs"/>
          <w:sz w:val="28"/>
          <w:rtl/>
          <w:lang w:eastAsia="x-none"/>
        </w:rPr>
        <w:t>60</w:t>
      </w:r>
      <w:r w:rsidR="00AE5F69" w:rsidRPr="00271BC1">
        <w:rPr>
          <w:rFonts w:ascii="David" w:hAnsi="David"/>
          <w:sz w:val="28"/>
          <w:rtl/>
          <w:lang w:eastAsia="x-none"/>
        </w:rPr>
        <w:t xml:space="preserve"> </w:t>
      </w:r>
      <w:r w:rsidRPr="00271BC1">
        <w:rPr>
          <w:rFonts w:ascii="David" w:hAnsi="David"/>
          <w:sz w:val="28"/>
          <w:rtl/>
          <w:lang w:eastAsia="x-none"/>
        </w:rPr>
        <w:t>שעות, לאורך שנת הלימודים, הכוללת רכיבים משני סוגים:</w:t>
      </w:r>
    </w:p>
    <w:p w14:paraId="76E6A5EF" w14:textId="6B421295" w:rsidR="00CF5989" w:rsidRPr="00271BC1" w:rsidRDefault="7301FD11" w:rsidP="1EBD349C">
      <w:pPr>
        <w:keepNext/>
        <w:keepLines/>
        <w:numPr>
          <w:ilvl w:val="5"/>
          <w:numId w:val="14"/>
        </w:numPr>
        <w:ind w:left="2637" w:hanging="1134"/>
        <w:rPr>
          <w:rFonts w:ascii="David" w:hAnsi="David"/>
          <w:sz w:val="28"/>
          <w:rtl/>
          <w:lang w:eastAsia="x-none"/>
        </w:rPr>
      </w:pPr>
      <w:r w:rsidRPr="00271BC1">
        <w:rPr>
          <w:rFonts w:ascii="David" w:hAnsi="David"/>
          <w:sz w:val="28"/>
          <w:rtl/>
          <w:lang w:eastAsia="x-none"/>
        </w:rPr>
        <w:t>ימי למידה במוסד המכשיר</w:t>
      </w:r>
      <w:r w:rsidR="00476446">
        <w:rPr>
          <w:rFonts w:ascii="David" w:hAnsi="David" w:hint="cs"/>
          <w:sz w:val="28"/>
          <w:rtl/>
          <w:lang w:eastAsia="x-none"/>
        </w:rPr>
        <w:t>:</w:t>
      </w:r>
    </w:p>
    <w:p w14:paraId="0978B3B8" w14:textId="7415FBE3" w:rsidR="00CF5989" w:rsidRPr="00CC318D" w:rsidRDefault="00CF5989" w:rsidP="00411471">
      <w:pPr>
        <w:keepNext/>
        <w:keepLines/>
        <w:numPr>
          <w:ilvl w:val="6"/>
          <w:numId w:val="14"/>
        </w:numPr>
        <w:ind w:hanging="1312"/>
        <w:rPr>
          <w:rFonts w:ascii="David" w:hAnsi="David"/>
          <w:sz w:val="28"/>
          <w:rtl/>
          <w:lang w:eastAsia="x-none"/>
        </w:rPr>
      </w:pPr>
      <w:r w:rsidRPr="00CC318D">
        <w:rPr>
          <w:rFonts w:ascii="David" w:hAnsi="David"/>
          <w:sz w:val="28"/>
          <w:rtl/>
          <w:lang w:eastAsia="x-none"/>
        </w:rPr>
        <w:t xml:space="preserve">10 ימים לאורך שנת הלימודים, ביום קבוע אחת לשבועיים, בהיקף של </w:t>
      </w:r>
      <w:r w:rsidR="00AE5F69">
        <w:rPr>
          <w:rFonts w:ascii="David" w:hAnsi="David" w:hint="cs"/>
          <w:sz w:val="28"/>
          <w:rtl/>
          <w:lang w:eastAsia="x-none"/>
        </w:rPr>
        <w:t>6</w:t>
      </w:r>
      <w:r w:rsidR="00AE5F69" w:rsidRPr="00CC318D">
        <w:rPr>
          <w:rFonts w:ascii="David" w:hAnsi="David"/>
          <w:sz w:val="28"/>
          <w:rtl/>
          <w:lang w:eastAsia="x-none"/>
        </w:rPr>
        <w:t xml:space="preserve"> </w:t>
      </w:r>
      <w:r w:rsidRPr="00CC318D">
        <w:rPr>
          <w:rFonts w:ascii="David" w:hAnsi="David"/>
          <w:sz w:val="28"/>
          <w:rtl/>
          <w:lang w:eastAsia="x-none"/>
        </w:rPr>
        <w:t>שעות למפגש בחלוקה כדלקמן:</w:t>
      </w:r>
    </w:p>
    <w:p w14:paraId="769350EA" w14:textId="61BFABA7" w:rsidR="00CF5989" w:rsidRPr="00CC318D" w:rsidRDefault="00196AA5" w:rsidP="00411471">
      <w:pPr>
        <w:keepNext/>
        <w:keepLines/>
        <w:numPr>
          <w:ilvl w:val="6"/>
          <w:numId w:val="14"/>
        </w:numPr>
        <w:ind w:hanging="1312"/>
        <w:rPr>
          <w:rFonts w:ascii="David" w:hAnsi="David"/>
          <w:sz w:val="28"/>
          <w:rtl/>
          <w:lang w:eastAsia="x-none"/>
        </w:rPr>
      </w:pPr>
      <w:r>
        <w:rPr>
          <w:rFonts w:ascii="David" w:hAnsi="David" w:hint="cs"/>
          <w:sz w:val="28"/>
          <w:rtl/>
          <w:lang w:eastAsia="x-none"/>
        </w:rPr>
        <w:t>3</w:t>
      </w:r>
      <w:r w:rsidRPr="00CC318D">
        <w:rPr>
          <w:rFonts w:ascii="David" w:hAnsi="David"/>
          <w:sz w:val="28"/>
          <w:rtl/>
          <w:lang w:eastAsia="x-none"/>
        </w:rPr>
        <w:t xml:space="preserve"> </w:t>
      </w:r>
      <w:r w:rsidR="00CF5989" w:rsidRPr="00CC318D">
        <w:rPr>
          <w:rFonts w:ascii="David" w:hAnsi="David"/>
          <w:sz w:val="28"/>
          <w:rtl/>
          <w:lang w:eastAsia="x-none"/>
        </w:rPr>
        <w:t xml:space="preserve">שעות הכשרה בקבוצה גדולה </w:t>
      </w:r>
      <w:r>
        <w:rPr>
          <w:rFonts w:ascii="David" w:hAnsi="David" w:hint="cs"/>
          <w:sz w:val="28"/>
          <w:rtl/>
          <w:lang w:eastAsia="x-none"/>
        </w:rPr>
        <w:t>עד</w:t>
      </w:r>
      <w:r w:rsidR="00CF5989" w:rsidRPr="00CC318D">
        <w:rPr>
          <w:rFonts w:ascii="David" w:hAnsi="David"/>
          <w:sz w:val="28"/>
          <w:rtl/>
          <w:lang w:eastAsia="x-none"/>
        </w:rPr>
        <w:t xml:space="preserve"> 30 מנהלים. </w:t>
      </w:r>
    </w:p>
    <w:p w14:paraId="0C940E42" w14:textId="112911F1" w:rsidR="00CF5989" w:rsidRPr="00CC318D" w:rsidRDefault="00196AA5" w:rsidP="00411471">
      <w:pPr>
        <w:keepNext/>
        <w:keepLines/>
        <w:numPr>
          <w:ilvl w:val="6"/>
          <w:numId w:val="14"/>
        </w:numPr>
        <w:ind w:hanging="1312"/>
        <w:rPr>
          <w:rFonts w:ascii="David" w:hAnsi="David"/>
          <w:sz w:val="28"/>
          <w:rtl/>
          <w:lang w:eastAsia="x-none"/>
        </w:rPr>
      </w:pPr>
      <w:r>
        <w:rPr>
          <w:rFonts w:ascii="David" w:hAnsi="David" w:hint="cs"/>
          <w:sz w:val="28"/>
          <w:rtl/>
          <w:lang w:eastAsia="x-none"/>
        </w:rPr>
        <w:t>3</w:t>
      </w:r>
      <w:r w:rsidRPr="00CC318D">
        <w:rPr>
          <w:rFonts w:ascii="David" w:hAnsi="David"/>
          <w:sz w:val="28"/>
          <w:rtl/>
          <w:lang w:eastAsia="x-none"/>
        </w:rPr>
        <w:t xml:space="preserve"> </w:t>
      </w:r>
      <w:r w:rsidR="00CF5989" w:rsidRPr="00CC318D">
        <w:rPr>
          <w:rFonts w:ascii="David" w:hAnsi="David"/>
          <w:sz w:val="28"/>
          <w:rtl/>
          <w:lang w:eastAsia="x-none"/>
        </w:rPr>
        <w:t xml:space="preserve">שעות חלוקת הקבוצה הגדולה לשתי קבוצות עמיתים בשיתוף מנחי אבני ראשה. </w:t>
      </w:r>
    </w:p>
    <w:p w14:paraId="26F3A729" w14:textId="6FA21015" w:rsidR="00CF5989" w:rsidRPr="00CC318D" w:rsidRDefault="00196AA5" w:rsidP="00411471">
      <w:pPr>
        <w:keepNext/>
        <w:keepLines/>
        <w:numPr>
          <w:ilvl w:val="5"/>
          <w:numId w:val="14"/>
        </w:numPr>
        <w:ind w:left="2637" w:hanging="1134"/>
        <w:rPr>
          <w:rFonts w:ascii="David" w:hAnsi="David"/>
          <w:sz w:val="28"/>
          <w:rtl/>
          <w:lang w:eastAsia="x-none"/>
        </w:rPr>
      </w:pPr>
      <w:r>
        <w:rPr>
          <w:rFonts w:ascii="David" w:hAnsi="David" w:hint="cs"/>
          <w:sz w:val="28"/>
          <w:rtl/>
          <w:lang w:eastAsia="x-none"/>
        </w:rPr>
        <w:t>40</w:t>
      </w:r>
      <w:r w:rsidRPr="00CC318D">
        <w:rPr>
          <w:rFonts w:ascii="David" w:hAnsi="David"/>
          <w:sz w:val="28"/>
          <w:rtl/>
          <w:lang w:eastAsia="x-none"/>
        </w:rPr>
        <w:t xml:space="preserve"> </w:t>
      </w:r>
      <w:r w:rsidR="00CF5989" w:rsidRPr="00CC318D">
        <w:rPr>
          <w:rFonts w:ascii="David" w:hAnsi="David"/>
          <w:sz w:val="28"/>
          <w:rtl/>
          <w:lang w:eastAsia="x-none"/>
        </w:rPr>
        <w:t>שעות הדרכה אישית</w:t>
      </w:r>
    </w:p>
    <w:p w14:paraId="13CACB47" w14:textId="77777777" w:rsidR="00CF5989" w:rsidRPr="00CC318D" w:rsidRDefault="00CF5989" w:rsidP="00411471">
      <w:pPr>
        <w:keepNext/>
        <w:keepLines/>
        <w:numPr>
          <w:ilvl w:val="4"/>
          <w:numId w:val="14"/>
        </w:numPr>
        <w:ind w:left="2211" w:hanging="936"/>
        <w:rPr>
          <w:rFonts w:ascii="David" w:hAnsi="David"/>
          <w:sz w:val="28"/>
          <w:rtl/>
          <w:lang w:eastAsia="x-none"/>
        </w:rPr>
      </w:pPr>
      <w:r w:rsidRPr="00CC318D">
        <w:rPr>
          <w:rFonts w:ascii="David" w:hAnsi="David"/>
          <w:sz w:val="28"/>
          <w:rtl/>
          <w:lang w:eastAsia="x-none"/>
        </w:rPr>
        <w:t>בשנתם הראשונה בתפקיד התמודדו המנהלים בעיקר עם אתגרי ההתמקמות וההתפתחות בתפקיד החדש שכללו: תפיסת תפקיד המנהל בישראל וזירות פעולה, הסתגלות לפוזיציה הניהולית וביסוס ראשוני של הסמכות והמנהיגות בקרב צוות בית הספר וקהילתו, מנהיגות פדגוגית, המעשה הניהולי – חזון חינוכי, תוכניות עבודה, ניהול תהליכי שיפור, אקלים בית ספרי וניהול בתנאי אי וודאות.</w:t>
      </w:r>
    </w:p>
    <w:p w14:paraId="65E52F25" w14:textId="77777777" w:rsidR="00CF5989" w:rsidRPr="00CC318D" w:rsidRDefault="00CF5989" w:rsidP="00411471">
      <w:pPr>
        <w:keepNext/>
        <w:keepLines/>
        <w:numPr>
          <w:ilvl w:val="4"/>
          <w:numId w:val="14"/>
        </w:numPr>
        <w:ind w:left="2211" w:hanging="936"/>
        <w:rPr>
          <w:rFonts w:ascii="David" w:hAnsi="David"/>
          <w:sz w:val="28"/>
          <w:rtl/>
          <w:lang w:eastAsia="x-none"/>
        </w:rPr>
      </w:pPr>
      <w:r w:rsidRPr="00CC318D">
        <w:rPr>
          <w:rFonts w:ascii="David" w:hAnsi="David"/>
          <w:sz w:val="28"/>
          <w:rtl/>
          <w:lang w:eastAsia="x-none"/>
        </w:rPr>
        <w:t>בשנתם השנייה בתפקיד המנהלים מצויים עדיין בתהליכי התמקמות, אך כעת יכולים ומצופים להתחיל להוביל תהליכי שינוי בבית הספר ולמעשה להתחיל להטביע את חותמם ואת טביעת אצבעם החינוכית והניהולית על האופן בו בית הספר מתנהל והכיוון שאליו הוא נע.</w:t>
      </w:r>
    </w:p>
    <w:p w14:paraId="244E7BCE" w14:textId="08DAAD3C" w:rsidR="00CF5989" w:rsidRPr="00271BC1" w:rsidRDefault="7301FD11" w:rsidP="1EBD349C">
      <w:pPr>
        <w:keepNext/>
        <w:keepLines/>
        <w:numPr>
          <w:ilvl w:val="4"/>
          <w:numId w:val="14"/>
        </w:numPr>
        <w:ind w:left="2211" w:hanging="936"/>
        <w:rPr>
          <w:rFonts w:ascii="David" w:hAnsi="David"/>
          <w:sz w:val="28"/>
          <w:rtl/>
          <w:lang w:eastAsia="x-none"/>
        </w:rPr>
      </w:pPr>
      <w:r w:rsidRPr="00271BC1">
        <w:rPr>
          <w:rFonts w:ascii="David" w:hAnsi="David"/>
          <w:sz w:val="28"/>
          <w:rtl/>
          <w:lang w:eastAsia="x-none"/>
        </w:rPr>
        <w:lastRenderedPageBreak/>
        <w:t>מבחינות רבות ניתן לומר כי הובלת שינויים הופכת להיות העיסוק המרכזי של המנהלים, במובן של הובלת תהליכי שיפור, השואפים באופן מתמשך לצמצם את הפער בין המצוי ובין הרצוי, בין צרכים ואתגרים קיימים ובין תמונת עתיד המושתתת על חזון חינוכי. הובלת שינויים מקבלת משנה תוקף עבור מנהלי בתי הספר במאה ה- 21, הפועלים (בפרט בעידן הקורונה) בסביבה משתנה ומאתגרת מאין כמוה: תהליכי שינוי רחבים מחייבים את בתי הספר ואת מערכות החינוך בכלל לעשות 'חישוב מסלול מחדש'. לצידם, העבודה בסביבה מורכבת, תנודתית ורווית אי ודאות</w:t>
      </w:r>
      <w:r w:rsidR="00196AA5" w:rsidRPr="00271BC1">
        <w:rPr>
          <w:rFonts w:ascii="David" w:hAnsi="David" w:hint="cs"/>
          <w:sz w:val="28"/>
          <w:rtl/>
          <w:lang w:eastAsia="x-none"/>
        </w:rPr>
        <w:t xml:space="preserve"> מחייבת</w:t>
      </w:r>
      <w:r w:rsidRPr="00271BC1">
        <w:rPr>
          <w:rFonts w:ascii="David" w:hAnsi="David"/>
          <w:sz w:val="28"/>
          <w:rtl/>
          <w:lang w:eastAsia="x-none"/>
        </w:rPr>
        <w:t xml:space="preserve"> את המנהלים להוביל את בתי הספר וצוותיהם בתהליך מחזורי ובלתי נגמר של שינוי, שיפור והסתגלות למציאות משתנה. לפיכך, מדובר בעיתוי מתאים לקיומו של תהליך פיתוח מקצועי המלווה את המנהלים בתהליכי שינוי שהם מובילים בבתי הספר שלהם ומסייע להם לפתח את מומחיותם בהובלת תהליכי שינוי עתידיים</w:t>
      </w:r>
      <w:r w:rsidRPr="00271BC1">
        <w:rPr>
          <w:rFonts w:ascii="David" w:hAnsi="David"/>
          <w:sz w:val="28"/>
          <w:lang w:eastAsia="x-none"/>
        </w:rPr>
        <w:t>.</w:t>
      </w:r>
    </w:p>
    <w:p w14:paraId="71F04DBF" w14:textId="77777777" w:rsidR="00CF5989" w:rsidRPr="00CC318D" w:rsidRDefault="00CF5989" w:rsidP="00411471">
      <w:pPr>
        <w:keepNext/>
        <w:keepLines/>
        <w:numPr>
          <w:ilvl w:val="4"/>
          <w:numId w:val="14"/>
        </w:numPr>
        <w:ind w:left="2211" w:hanging="936"/>
        <w:rPr>
          <w:rFonts w:ascii="David" w:hAnsi="David"/>
          <w:sz w:val="28"/>
          <w:rtl/>
          <w:lang w:eastAsia="x-none"/>
        </w:rPr>
      </w:pPr>
      <w:r w:rsidRPr="00CC318D">
        <w:rPr>
          <w:rFonts w:ascii="David" w:hAnsi="David"/>
          <w:sz w:val="28"/>
          <w:rtl/>
          <w:lang w:eastAsia="x-none"/>
        </w:rPr>
        <w:t>יש להדגיש כי בשלב זה אין מדובר בתהליכי שינוי רב-שנתיים עמוקים ורחבי היקף, אלא בתהליכי שיפור המותאמים בהיקפם לשנת לימודים אחת ולוקחים בחשבון את השלב הראשוני שבו נמצאים המנהלים עדיין בכל הנוגע לגיבוש זהותם הניהולית ולמעמדם בבית הספר. מספר מאפייני יסוד של התוכנית:</w:t>
      </w:r>
    </w:p>
    <w:p w14:paraId="2AE39645" w14:textId="77777777" w:rsidR="00CF5989" w:rsidRPr="00CC318D" w:rsidRDefault="00CF5989" w:rsidP="00411471">
      <w:pPr>
        <w:keepNext/>
        <w:keepLines/>
        <w:numPr>
          <w:ilvl w:val="5"/>
          <w:numId w:val="14"/>
        </w:numPr>
        <w:ind w:left="2637" w:hanging="1134"/>
        <w:rPr>
          <w:rFonts w:ascii="David" w:hAnsi="David"/>
          <w:sz w:val="28"/>
          <w:lang w:eastAsia="x-none"/>
        </w:rPr>
      </w:pPr>
      <w:r w:rsidRPr="00CC318D">
        <w:rPr>
          <w:rFonts w:ascii="David" w:hAnsi="David"/>
          <w:sz w:val="28"/>
          <w:rtl/>
          <w:lang w:eastAsia="x-none"/>
        </w:rPr>
        <w:t>התוכנית ממוקדת למידה יישומית, המעוגנת בתהליכי שינוי ממשיים שהמנהלים רוצים ממילא להוביל בבתי הספר שלהם בשנת הלימודים הקרובה. התוכנית מכוונת להקנות למנהלים ידע יישומי, פרקטיקות וכלים אשר יסייעו להם להוביל במקביל תהליכי שינוי סדורים ומושכלים בבתי הספר שלהם, ובכך לסייע למנהלים לייצר את התשתית הנדרשת להובלת שינויים רבים נוספים בהמשך דרכם הניהולית בשנים הבאות. אין מדובר בלמידה תיאורטית גרידא, אלא בלמידה המלווה עשייה ממשית. במובן זה, התוכנית מבוססת על תנועת מטוטלת מתמשכת בין הלמידה והשדה, כאשר אלה מצויים בהזנה הדדית מתמשכת: התכנים הנלמדים והמתורגלים בתוכנית משמשים לקידום פעולות ממשיות בבית הספר, וחוזרים כתוצרי ביניים לשיתוף ולדיוק בקבוצה.</w:t>
      </w:r>
    </w:p>
    <w:p w14:paraId="78088E89" w14:textId="77777777" w:rsidR="00CF5989" w:rsidRPr="00CC318D" w:rsidRDefault="00CF5989" w:rsidP="00411471">
      <w:pPr>
        <w:keepNext/>
        <w:keepLines/>
        <w:numPr>
          <w:ilvl w:val="5"/>
          <w:numId w:val="14"/>
        </w:numPr>
        <w:ind w:left="2637" w:hanging="1134"/>
        <w:rPr>
          <w:rFonts w:ascii="David" w:hAnsi="David"/>
          <w:sz w:val="28"/>
          <w:lang w:eastAsia="x-none"/>
        </w:rPr>
      </w:pPr>
      <w:r w:rsidRPr="00CC318D">
        <w:rPr>
          <w:rFonts w:ascii="David" w:hAnsi="David"/>
          <w:sz w:val="28"/>
          <w:rtl/>
          <w:lang w:eastAsia="x-none"/>
        </w:rPr>
        <w:t>התוכנית שואפת לחזק את תחושת המסוגלות של מנהלים בראשית דרכם בהובלת שינויים, הן בעזרת העמקת השליטה, הביטחון והידע בהובלת תהליכים סדורים ממין זה והן על סמך חתירה לחוויית הצלחה בהובלת תהליך שינוי בהיקף מצומצם לאורך השנה.</w:t>
      </w:r>
    </w:p>
    <w:p w14:paraId="6E0C7869" w14:textId="624317BB" w:rsidR="00CF5989" w:rsidRPr="00CC318D" w:rsidRDefault="00CF5989" w:rsidP="00411471">
      <w:pPr>
        <w:keepNext/>
        <w:keepLines/>
        <w:numPr>
          <w:ilvl w:val="4"/>
          <w:numId w:val="14"/>
        </w:numPr>
        <w:ind w:left="2211" w:hanging="936"/>
        <w:rPr>
          <w:rFonts w:ascii="David" w:hAnsi="David"/>
          <w:sz w:val="28"/>
          <w:rtl/>
          <w:lang w:eastAsia="x-none"/>
        </w:rPr>
      </w:pPr>
      <w:r w:rsidRPr="00CC318D">
        <w:rPr>
          <w:rFonts w:ascii="David" w:hAnsi="David"/>
          <w:sz w:val="28"/>
          <w:rtl/>
          <w:lang w:eastAsia="x-none"/>
        </w:rPr>
        <w:lastRenderedPageBreak/>
        <w:t>התוכנית משתלבת בתוך מהלך דו-שנתי של הכשרה ופיתוח מקצועי למנהלים בראשית דרכם. היא מהווה המשך רציף להתנסויות קודמות בהובלת שיפור פדגוגי בבית הספר המכשיר או בבית הספר תחת ניהולם, אולם מוסיפה עליהם נדבכים חדשים: הובלת שינוי בבית הספר תחת ניהולם ולאחר תהליך ראשוני של התמקמות בתפקיד, שילוב הדוק של הצוות הבית ספרי וגורמי אקוסיסטם נוספים</w:t>
      </w:r>
      <w:r w:rsidR="009E74D3">
        <w:rPr>
          <w:rFonts w:ascii="David" w:hAnsi="David" w:hint="cs"/>
          <w:sz w:val="28"/>
          <w:rtl/>
          <w:lang w:eastAsia="x-none"/>
        </w:rPr>
        <w:t xml:space="preserve"> (רשות מקומית, מחוז, ארגוני עובדים, רשתות בתי ספר, ועדי הורים)</w:t>
      </w:r>
      <w:r w:rsidRPr="00CC318D">
        <w:rPr>
          <w:rFonts w:ascii="David" w:hAnsi="David"/>
          <w:sz w:val="28"/>
          <w:rtl/>
          <w:lang w:eastAsia="x-none"/>
        </w:rPr>
        <w:t xml:space="preserve"> בתוך המהלך, ושילוב תפיסות ניהול, חשיבה והובלת שינוי עדכניות (חשיבה </w:t>
      </w:r>
      <w:r w:rsidR="009E74D3">
        <w:rPr>
          <w:rFonts w:ascii="David" w:hAnsi="David" w:hint="cs"/>
          <w:sz w:val="28"/>
          <w:rtl/>
          <w:lang w:eastAsia="x-none"/>
        </w:rPr>
        <w:t>גמישה</w:t>
      </w:r>
      <w:r w:rsidRPr="00CC318D">
        <w:rPr>
          <w:rFonts w:ascii="David" w:hAnsi="David"/>
          <w:sz w:val="28"/>
          <w:rtl/>
          <w:lang w:eastAsia="x-none"/>
        </w:rPr>
        <w:t>, חשיבה עיצובית, חסינות לשינוי ועוד) בתוך המהלך הכולל, לצד המשך תרגול והעמקת השליטה בשלבים בסיסיים ומוכרים יותר של הובלת שינוי.</w:t>
      </w:r>
    </w:p>
    <w:p w14:paraId="7D23A2E0" w14:textId="77777777" w:rsidR="00CF5989" w:rsidRPr="00CC318D" w:rsidRDefault="00CF5989" w:rsidP="00411471">
      <w:pPr>
        <w:keepNext/>
        <w:keepLines/>
        <w:numPr>
          <w:ilvl w:val="4"/>
          <w:numId w:val="14"/>
        </w:numPr>
        <w:ind w:left="2211" w:hanging="936"/>
        <w:rPr>
          <w:rFonts w:ascii="David" w:hAnsi="David"/>
          <w:sz w:val="28"/>
          <w:lang w:eastAsia="x-none"/>
        </w:rPr>
      </w:pPr>
      <w:r w:rsidRPr="00CC318D">
        <w:rPr>
          <w:rFonts w:ascii="David" w:hAnsi="David"/>
          <w:sz w:val="28"/>
          <w:rtl/>
          <w:lang w:eastAsia="x-none"/>
        </w:rPr>
        <w:t>מטרות:</w:t>
      </w:r>
    </w:p>
    <w:p w14:paraId="5B2C6715" w14:textId="77777777" w:rsidR="00CF5989" w:rsidRPr="00CC318D" w:rsidRDefault="00CF5989" w:rsidP="00411471">
      <w:pPr>
        <w:keepNext/>
        <w:keepLines/>
        <w:numPr>
          <w:ilvl w:val="5"/>
          <w:numId w:val="14"/>
        </w:numPr>
        <w:ind w:left="2637" w:hanging="1134"/>
        <w:rPr>
          <w:rFonts w:ascii="David" w:hAnsi="David"/>
          <w:sz w:val="28"/>
          <w:lang w:eastAsia="x-none"/>
        </w:rPr>
      </w:pPr>
      <w:r w:rsidRPr="00CC318D">
        <w:rPr>
          <w:rFonts w:ascii="David" w:hAnsi="David"/>
          <w:sz w:val="28"/>
          <w:rtl/>
          <w:lang w:eastAsia="x-none"/>
        </w:rPr>
        <w:t>התמקצעות: רכישת ידע תיאורטי וכלים מעשיים לצד פיתוח מיומנויות ופרקטיקות ניהוליות בהובלת תהליכי שינוי בבית הספר.</w:t>
      </w:r>
    </w:p>
    <w:p w14:paraId="517B6645" w14:textId="77777777" w:rsidR="00CF5989" w:rsidRPr="00CC318D" w:rsidRDefault="00CF5989" w:rsidP="00411471">
      <w:pPr>
        <w:keepNext/>
        <w:keepLines/>
        <w:numPr>
          <w:ilvl w:val="5"/>
          <w:numId w:val="14"/>
        </w:numPr>
        <w:ind w:left="2637" w:hanging="1134"/>
        <w:rPr>
          <w:rFonts w:ascii="David" w:hAnsi="David"/>
          <w:sz w:val="28"/>
          <w:rtl/>
          <w:lang w:eastAsia="x-none"/>
        </w:rPr>
      </w:pPr>
      <w:r w:rsidRPr="00CC318D">
        <w:rPr>
          <w:rFonts w:ascii="David" w:hAnsi="David"/>
          <w:sz w:val="28"/>
          <w:rtl/>
          <w:lang w:eastAsia="x-none"/>
        </w:rPr>
        <w:t>מסוגלות: העמקת תחושת המסוגלות הניהולית בהובלת שינויים, על סמך התנסות סדורה בהובלת תהליך שינוי שלם ומוצלח.</w:t>
      </w:r>
    </w:p>
    <w:p w14:paraId="060F5683" w14:textId="77777777" w:rsidR="00CF5989" w:rsidRPr="00CC318D" w:rsidRDefault="00CF5989" w:rsidP="00411471">
      <w:pPr>
        <w:keepNext/>
        <w:keepLines/>
        <w:numPr>
          <w:ilvl w:val="5"/>
          <w:numId w:val="14"/>
        </w:numPr>
        <w:ind w:left="2637" w:hanging="1134"/>
        <w:rPr>
          <w:rFonts w:ascii="David" w:hAnsi="David"/>
          <w:sz w:val="28"/>
          <w:lang w:eastAsia="x-none"/>
        </w:rPr>
      </w:pPr>
      <w:r w:rsidRPr="00CC318D">
        <w:rPr>
          <w:rFonts w:ascii="David" w:hAnsi="David"/>
          <w:sz w:val="28"/>
          <w:rtl/>
          <w:lang w:eastAsia="x-none"/>
        </w:rPr>
        <w:t>פרואקטיביות ויזמות: חיזוק הפרואקטיביות של המנהלים בהובלת שינויים, על בסיס תהליכי בחירה ותעדוף מושכלים, לצד הידוק החיבור בין ניתוח הצרכים הארגוניים ובין החזון החינוכי-ניהולי האישי.</w:t>
      </w:r>
    </w:p>
    <w:p w14:paraId="15769338" w14:textId="560EB5B8" w:rsidR="00CF5989" w:rsidRPr="00CC318D" w:rsidRDefault="00CF5989" w:rsidP="00411471">
      <w:pPr>
        <w:keepNext/>
        <w:keepLines/>
        <w:numPr>
          <w:ilvl w:val="5"/>
          <w:numId w:val="14"/>
        </w:numPr>
        <w:ind w:left="2637" w:hanging="1134"/>
        <w:rPr>
          <w:rFonts w:ascii="David" w:hAnsi="David"/>
          <w:sz w:val="28"/>
          <w:rtl/>
          <w:lang w:eastAsia="x-none"/>
        </w:rPr>
      </w:pPr>
      <w:r w:rsidRPr="00CC318D">
        <w:rPr>
          <w:rFonts w:ascii="David" w:hAnsi="David"/>
          <w:sz w:val="28"/>
          <w:rtl/>
          <w:lang w:eastAsia="x-none"/>
        </w:rPr>
        <w:t>פיתוח ראשוני של יכולות ההנעה, הרתימה, המעורבות והשותפות של גורמים פנים וחוץ בית ספריים בקידום תהליך השינוי.</w:t>
      </w:r>
    </w:p>
    <w:p w14:paraId="25BD6601" w14:textId="77777777" w:rsidR="00CF5989" w:rsidRPr="00151AE2" w:rsidRDefault="00CF5989" w:rsidP="00411471">
      <w:pPr>
        <w:pStyle w:val="afe"/>
        <w:keepNext/>
        <w:keepLines/>
        <w:numPr>
          <w:ilvl w:val="2"/>
          <w:numId w:val="14"/>
        </w:numPr>
        <w:overflowPunct/>
        <w:autoSpaceDE/>
        <w:autoSpaceDN/>
        <w:adjustRightInd/>
        <w:contextualSpacing/>
        <w:textAlignment w:val="auto"/>
        <w:rPr>
          <w:rFonts w:ascii="David" w:hAnsi="David"/>
        </w:rPr>
      </w:pPr>
      <w:bookmarkStart w:id="22" w:name="_Toc182124765"/>
      <w:r w:rsidRPr="00151AE2">
        <w:rPr>
          <w:rFonts w:ascii="David" w:hAnsi="David"/>
          <w:rtl/>
        </w:rPr>
        <w:t xml:space="preserve">תפיסה, עקרונות ודרכי הלמידה בהכשרת המנהלים </w:t>
      </w:r>
      <w:bookmarkEnd w:id="22"/>
    </w:p>
    <w:p w14:paraId="6DFF0356" w14:textId="77777777" w:rsidR="00CF5989" w:rsidRPr="00CC318D" w:rsidRDefault="00CF5989" w:rsidP="00411471">
      <w:pPr>
        <w:keepNext/>
        <w:keepLines/>
        <w:numPr>
          <w:ilvl w:val="3"/>
          <w:numId w:val="14"/>
        </w:numPr>
        <w:ind w:left="1644" w:hanging="850"/>
        <w:rPr>
          <w:rFonts w:ascii="David" w:hAnsi="David"/>
          <w:sz w:val="28"/>
          <w:lang w:eastAsia="x-none"/>
        </w:rPr>
      </w:pPr>
      <w:bookmarkStart w:id="23" w:name="_Toc182124766"/>
      <w:r w:rsidRPr="00CC318D">
        <w:rPr>
          <w:rFonts w:ascii="David" w:hAnsi="David"/>
          <w:sz w:val="28"/>
          <w:rtl/>
          <w:lang w:eastAsia="x-none"/>
        </w:rPr>
        <w:t>עקרונות הלמידה בהכשרה</w:t>
      </w:r>
      <w:bookmarkEnd w:id="23"/>
    </w:p>
    <w:p w14:paraId="6B2FF0D0" w14:textId="77777777" w:rsidR="00CF5989" w:rsidRPr="00CC318D" w:rsidRDefault="00CF5989" w:rsidP="00411471">
      <w:pPr>
        <w:keepNext/>
        <w:keepLines/>
        <w:numPr>
          <w:ilvl w:val="4"/>
          <w:numId w:val="14"/>
        </w:numPr>
        <w:ind w:left="2211" w:hanging="936"/>
        <w:rPr>
          <w:rFonts w:ascii="David" w:hAnsi="David"/>
          <w:sz w:val="28"/>
          <w:rtl/>
          <w:lang w:eastAsia="x-none"/>
        </w:rPr>
      </w:pPr>
      <w:r w:rsidRPr="00CC318D">
        <w:rPr>
          <w:rFonts w:ascii="David" w:hAnsi="David"/>
          <w:sz w:val="28"/>
          <w:rtl/>
          <w:lang w:eastAsia="x-none"/>
        </w:rPr>
        <w:t xml:space="preserve">על הלמידה בתוכנית ההכשרה להביא לידי ביטוי מיטבי את היתרונות הגלומים בהכשרה תוך כדי תפקיד, וליישם את העקרונות הבאים: </w:t>
      </w:r>
    </w:p>
    <w:p w14:paraId="293659D2" w14:textId="77777777" w:rsidR="00CF5989" w:rsidRPr="00CC318D" w:rsidRDefault="00CF5989" w:rsidP="00411471">
      <w:pPr>
        <w:keepNext/>
        <w:keepLines/>
        <w:numPr>
          <w:ilvl w:val="5"/>
          <w:numId w:val="14"/>
        </w:numPr>
        <w:ind w:left="2637" w:hanging="1134"/>
        <w:rPr>
          <w:rFonts w:ascii="David" w:hAnsi="David"/>
          <w:sz w:val="28"/>
          <w:lang w:eastAsia="x-none"/>
        </w:rPr>
      </w:pPr>
      <w:r w:rsidRPr="00CC318D">
        <w:rPr>
          <w:rFonts w:ascii="David" w:hAnsi="David"/>
          <w:sz w:val="28"/>
          <w:rtl/>
          <w:lang w:eastAsia="x-none"/>
        </w:rPr>
        <w:t>שולחן העבודה במרכז – היתרון המרכזי של הכשרה תוך כדי תפקיד הוא היכולת ללמוד מתוך העשייה השוטפת, כמו גם ליישם את הנלמד בעבודה עצמה. לפיכך, הסוגיות שעל שולחן העבודה יהיו במרכז הלמידה בהכשרה, תוך מתן עדיפות לסוגיות הנוגעות לתהליכי הוראה-למידה בבית הספר.</w:t>
      </w:r>
    </w:p>
    <w:p w14:paraId="25208350" w14:textId="77777777" w:rsidR="00CF5989" w:rsidRPr="00CC318D" w:rsidRDefault="00CF5989" w:rsidP="00411471">
      <w:pPr>
        <w:keepNext/>
        <w:keepLines/>
        <w:numPr>
          <w:ilvl w:val="5"/>
          <w:numId w:val="14"/>
        </w:numPr>
        <w:ind w:left="2637" w:hanging="1134"/>
        <w:rPr>
          <w:rFonts w:ascii="David" w:hAnsi="David"/>
          <w:sz w:val="28"/>
          <w:rtl/>
          <w:lang w:eastAsia="x-none"/>
        </w:rPr>
      </w:pPr>
      <w:r w:rsidRPr="00CC318D">
        <w:rPr>
          <w:rFonts w:ascii="David" w:hAnsi="David"/>
          <w:sz w:val="28"/>
          <w:rtl/>
          <w:lang w:eastAsia="x-none"/>
        </w:rPr>
        <w:t>מענה מיטבי לשונות - כיוון שמדובר בהכשרה תוך כדי תפקיד, המנהלים והמנהלות המשתתפים בה משובצים לבית ספר ספציפי עם מאפיינים והקשר מקומי. לפיכך, על תוכנית ההכשרה לתת מענה לשונות של בית הספר ולצרכיו הייחודיים של המנהל. לצד זאת, תפיסת תוכנית ההכשרה היא כי השונות בין המנהלים היא גם בעלת ערך, ומזמנת אפשרות ללמידה ולהתפתחות אשר חשוב לממש.</w:t>
      </w:r>
    </w:p>
    <w:p w14:paraId="6B5A6C7A" w14:textId="77777777" w:rsidR="00CF5989" w:rsidRPr="00CC318D" w:rsidRDefault="00CF5989" w:rsidP="00411471">
      <w:pPr>
        <w:keepNext/>
        <w:keepLines/>
        <w:numPr>
          <w:ilvl w:val="5"/>
          <w:numId w:val="14"/>
        </w:numPr>
        <w:ind w:left="2637" w:hanging="1134"/>
        <w:rPr>
          <w:rFonts w:ascii="David" w:hAnsi="David"/>
          <w:sz w:val="28"/>
          <w:lang w:eastAsia="x-none"/>
        </w:rPr>
      </w:pPr>
      <w:r w:rsidRPr="00CC318D">
        <w:rPr>
          <w:rFonts w:ascii="David" w:hAnsi="David"/>
          <w:sz w:val="28"/>
          <w:rtl/>
          <w:lang w:eastAsia="x-none"/>
        </w:rPr>
        <w:lastRenderedPageBreak/>
        <w:t>מענה לצרכים לטווח הקצר ולטווח הארוך - בהכשרה תוך כדי תפקיד קיים מתח מובנה בין הצורך במתן פתרונות מידיים לבעיות בוערות ולצורכי ההתמקמות של המנהל, לבין החשיבות של פיתוח יכולת ארוכת טווח להתמודד באופן עצמאי עם סוגיות שונות, ולפתח חזון ומצפן אישי וארגוני. על התוכנית לנוע על פני המתח הזה תוך איזון בין הצרכים השונים.</w:t>
      </w:r>
    </w:p>
    <w:p w14:paraId="07006B0D" w14:textId="77777777" w:rsidR="00CF5989" w:rsidRPr="00CC318D" w:rsidRDefault="00CF5989" w:rsidP="00411471">
      <w:pPr>
        <w:keepNext/>
        <w:keepLines/>
        <w:numPr>
          <w:ilvl w:val="5"/>
          <w:numId w:val="14"/>
        </w:numPr>
        <w:ind w:left="2637" w:hanging="1134"/>
        <w:rPr>
          <w:rFonts w:ascii="David" w:hAnsi="David"/>
          <w:sz w:val="28"/>
          <w:lang w:eastAsia="x-none"/>
        </w:rPr>
      </w:pPr>
      <w:r w:rsidRPr="00CC318D">
        <w:rPr>
          <w:rFonts w:ascii="David" w:hAnsi="David"/>
          <w:sz w:val="28"/>
          <w:rtl/>
          <w:lang w:eastAsia="x-none"/>
        </w:rPr>
        <w:t>מענה לצורכי התפקיד המשתנים על פני השנה - תכני הלמידה בתוכנית צריכים להיות בהתאמה ללוח השנה הבית ספרי, כולל התייחסות לאירועים המרכזיים במהלכה: ימי היערכות, ישיבות צוות ניהול, ועדה מלווה, ימי הורים, מועצות פדגוגיות, ישיבות סטטוס. מענה מיטבי יושג בהסתמך על קשיבות גבוהה לצורכי המנהלים המשתתפים בהכשרה.</w:t>
      </w:r>
    </w:p>
    <w:p w14:paraId="3F8BC521" w14:textId="77777777" w:rsidR="00CF5989" w:rsidRPr="00CC318D" w:rsidRDefault="00CF5989" w:rsidP="00411471">
      <w:pPr>
        <w:keepNext/>
        <w:keepLines/>
        <w:numPr>
          <w:ilvl w:val="3"/>
          <w:numId w:val="14"/>
        </w:numPr>
        <w:ind w:left="1644" w:hanging="850"/>
        <w:rPr>
          <w:rFonts w:ascii="David" w:hAnsi="David"/>
          <w:sz w:val="28"/>
          <w:rtl/>
          <w:lang w:eastAsia="x-none"/>
        </w:rPr>
      </w:pPr>
      <w:bookmarkStart w:id="24" w:name="_Toc182124767"/>
      <w:r w:rsidRPr="00CC318D">
        <w:rPr>
          <w:rFonts w:ascii="David" w:hAnsi="David"/>
          <w:sz w:val="28"/>
          <w:rtl/>
          <w:lang w:eastAsia="x-none"/>
        </w:rPr>
        <w:t>דרכי הלמידה בתוכנית ההכשרה</w:t>
      </w:r>
      <w:bookmarkEnd w:id="24"/>
    </w:p>
    <w:p w14:paraId="7016672A" w14:textId="77777777" w:rsidR="00CF5989" w:rsidRPr="00CC318D" w:rsidRDefault="00CF5989" w:rsidP="00411471">
      <w:pPr>
        <w:keepNext/>
        <w:keepLines/>
        <w:numPr>
          <w:ilvl w:val="4"/>
          <w:numId w:val="14"/>
        </w:numPr>
        <w:ind w:left="2211" w:hanging="936"/>
        <w:rPr>
          <w:rFonts w:ascii="David" w:hAnsi="David"/>
          <w:sz w:val="28"/>
          <w:lang w:eastAsia="x-none"/>
        </w:rPr>
      </w:pPr>
      <w:r w:rsidRPr="00CC318D">
        <w:rPr>
          <w:rFonts w:ascii="David" w:hAnsi="David"/>
          <w:sz w:val="28"/>
          <w:rtl/>
          <w:lang w:eastAsia="x-none"/>
        </w:rPr>
        <w:t>העמקה תיאורטית הנטועה בתוך הקשר והמחוברת חיבור הדוק אל עולם המעשה, כפי שזה בא לידי ביטוי באתגרי היום-יום של המנהלים והמנהלות. המשגת הידע התיאורטי צריכה להיעשות באופן שאינו רק מסרני, אלא בשילוב עם עבודה קבוצתית-סדנאית בה המשתתפים מעבדים את הנלמד, מקשרים אותו לחוויות שלהם מתפקיד הניהול וגוזרים אפשרויות פרקטיות לפעולה.</w:t>
      </w:r>
    </w:p>
    <w:p w14:paraId="2680B0D8" w14:textId="77777777" w:rsidR="00CF5989" w:rsidRPr="00CC318D" w:rsidRDefault="00CF5989" w:rsidP="00411471">
      <w:pPr>
        <w:keepNext/>
        <w:keepLines/>
        <w:numPr>
          <w:ilvl w:val="4"/>
          <w:numId w:val="14"/>
        </w:numPr>
        <w:ind w:left="2211" w:hanging="936"/>
        <w:rPr>
          <w:rFonts w:ascii="David" w:hAnsi="David"/>
          <w:sz w:val="28"/>
          <w:lang w:eastAsia="x-none"/>
        </w:rPr>
      </w:pPr>
      <w:r w:rsidRPr="00CC318D">
        <w:rPr>
          <w:rFonts w:ascii="David" w:hAnsi="David"/>
          <w:sz w:val="28"/>
          <w:rtl/>
          <w:lang w:eastAsia="x-none"/>
        </w:rPr>
        <w:t xml:space="preserve">למידה התנסותית המחברת באופן דו-כיווני בין התיאוריה הנלמדת לבין הנעשה בשדה, כך שהתיאוריה תיושם בשדה והנעשה בשדה ישמש בסיס ללמידה התיאורטית. הלמידה ההתנסותית תתבצע באמצעות סדנאות התנסות, חקרי מקרה, סימולציות וחקר הפרקטיקה . </w:t>
      </w:r>
    </w:p>
    <w:p w14:paraId="320D083D" w14:textId="77777777" w:rsidR="00CF5989" w:rsidRPr="00CC318D" w:rsidRDefault="00CF5989" w:rsidP="00411471">
      <w:pPr>
        <w:keepNext/>
        <w:keepLines/>
        <w:numPr>
          <w:ilvl w:val="4"/>
          <w:numId w:val="14"/>
        </w:numPr>
        <w:ind w:left="2211" w:hanging="936"/>
        <w:rPr>
          <w:rFonts w:ascii="David" w:hAnsi="David"/>
          <w:sz w:val="28"/>
          <w:lang w:eastAsia="x-none"/>
        </w:rPr>
      </w:pPr>
      <w:r w:rsidRPr="00CC318D">
        <w:rPr>
          <w:rFonts w:ascii="David" w:hAnsi="David"/>
          <w:sz w:val="28"/>
          <w:rtl/>
          <w:lang w:eastAsia="x-none"/>
        </w:rPr>
        <w:t xml:space="preserve">למידת עמיתים מונחית, בקבוצות קטנות, דרך ניתוח ייצוגים, חקר מקרים, ניתוח דילמות. </w:t>
      </w:r>
    </w:p>
    <w:p w14:paraId="19237CB3" w14:textId="5AE0B9F3" w:rsidR="00CF5989" w:rsidRPr="00CC318D" w:rsidRDefault="00CF5989" w:rsidP="00411471">
      <w:pPr>
        <w:keepNext/>
        <w:keepLines/>
        <w:numPr>
          <w:ilvl w:val="4"/>
          <w:numId w:val="14"/>
        </w:numPr>
        <w:ind w:left="2211" w:hanging="936"/>
        <w:rPr>
          <w:rFonts w:ascii="David" w:hAnsi="David"/>
          <w:sz w:val="28"/>
          <w:lang w:eastAsia="x-none"/>
        </w:rPr>
      </w:pPr>
      <w:r w:rsidRPr="00CC318D">
        <w:rPr>
          <w:rFonts w:ascii="David" w:hAnsi="David"/>
          <w:sz w:val="28"/>
          <w:rtl/>
          <w:lang w:eastAsia="x-none"/>
        </w:rPr>
        <w:t>רפלקציה ומשוב. על הרפלקציה לעסוק בפרקטיקות הניהוליות באופן שיטתי ומתמשך. על המשוב להיות משוב מקדם התפתחות, אשר ניתן באופן עקבי תוך התייחסות להיבטי עוגן בצמיחת המנהל, ומתוך חתירה לפיתוח מודעות עצמית ואחריות אישית.</w:t>
      </w:r>
    </w:p>
    <w:p w14:paraId="0173A65D" w14:textId="77777777" w:rsidR="00CF5989" w:rsidRPr="00CC318D" w:rsidRDefault="00CF5989" w:rsidP="00411471">
      <w:pPr>
        <w:keepNext/>
        <w:keepLines/>
        <w:numPr>
          <w:ilvl w:val="3"/>
          <w:numId w:val="14"/>
        </w:numPr>
        <w:ind w:left="1644" w:hanging="850"/>
        <w:rPr>
          <w:rFonts w:ascii="David" w:hAnsi="David"/>
          <w:sz w:val="28"/>
          <w:lang w:eastAsia="x-none"/>
        </w:rPr>
      </w:pPr>
      <w:bookmarkStart w:id="25" w:name="_Toc162865247"/>
      <w:bookmarkStart w:id="26" w:name="_Toc162865248"/>
      <w:bookmarkStart w:id="27" w:name="_Toc162865249"/>
      <w:bookmarkStart w:id="28" w:name="_Toc182124768"/>
      <w:bookmarkEnd w:id="25"/>
      <w:bookmarkEnd w:id="26"/>
      <w:bookmarkEnd w:id="27"/>
      <w:r w:rsidRPr="00CC318D">
        <w:rPr>
          <w:rFonts w:ascii="David" w:hAnsi="David"/>
          <w:sz w:val="28"/>
          <w:rtl/>
          <w:lang w:eastAsia="x-none"/>
        </w:rPr>
        <w:t>תכנים מרכזיים בהכשרה</w:t>
      </w:r>
      <w:bookmarkEnd w:id="28"/>
      <w:r w:rsidRPr="00CC318D">
        <w:rPr>
          <w:rFonts w:ascii="David" w:hAnsi="David"/>
          <w:sz w:val="28"/>
          <w:rtl/>
          <w:lang w:eastAsia="x-none"/>
        </w:rPr>
        <w:t xml:space="preserve"> </w:t>
      </w:r>
    </w:p>
    <w:p w14:paraId="46DE6E30" w14:textId="77777777" w:rsidR="00CF5989" w:rsidRPr="00CC318D" w:rsidRDefault="00CF5989" w:rsidP="00411471">
      <w:pPr>
        <w:keepNext/>
        <w:keepLines/>
        <w:ind w:left="2211"/>
        <w:rPr>
          <w:rFonts w:ascii="David" w:hAnsi="David"/>
          <w:sz w:val="28"/>
          <w:lang w:eastAsia="x-none"/>
        </w:rPr>
      </w:pPr>
      <w:r w:rsidRPr="00CC318D">
        <w:rPr>
          <w:rFonts w:ascii="David" w:hAnsi="David"/>
          <w:sz w:val="28"/>
          <w:rtl/>
          <w:lang w:eastAsia="x-none"/>
        </w:rPr>
        <w:t>שני צירי למידה והתנסות מרכזיים ילוו את הלמידה לאורך כל השנה:</w:t>
      </w:r>
    </w:p>
    <w:p w14:paraId="5E35F151" w14:textId="77777777" w:rsidR="00CF5989" w:rsidRPr="00CC318D" w:rsidRDefault="00CF5989" w:rsidP="00411471">
      <w:pPr>
        <w:keepNext/>
        <w:keepLines/>
        <w:numPr>
          <w:ilvl w:val="4"/>
          <w:numId w:val="14"/>
        </w:numPr>
        <w:ind w:left="2211" w:hanging="936"/>
        <w:rPr>
          <w:rFonts w:ascii="David" w:hAnsi="David"/>
          <w:sz w:val="28"/>
          <w:lang w:eastAsia="x-none"/>
        </w:rPr>
      </w:pPr>
      <w:r w:rsidRPr="00CC318D">
        <w:rPr>
          <w:rFonts w:ascii="David" w:hAnsi="David"/>
          <w:sz w:val="28"/>
          <w:rtl/>
          <w:lang w:eastAsia="x-none"/>
        </w:rPr>
        <w:t>ציר המנהיגות הפדגוגית</w:t>
      </w:r>
      <w:r w:rsidRPr="00CC318D">
        <w:rPr>
          <w:sz w:val="28"/>
          <w:rtl/>
          <w:lang w:eastAsia="x-none"/>
        </w:rPr>
        <w:t xml:space="preserve">: </w:t>
      </w:r>
      <w:r w:rsidRPr="00CC318D">
        <w:rPr>
          <w:rFonts w:ascii="David" w:hAnsi="David"/>
          <w:sz w:val="28"/>
          <w:rtl/>
          <w:lang w:eastAsia="x-none"/>
        </w:rPr>
        <w:t xml:space="preserve">מנהיג פדגוגי הוא מי שתחום עיסוקו המרכזי הוא הובלת תהליכים בעלי זיקה מפורשת ללמידה של התלמידים ולתהליכי ההוראה של המורים. על התוכניות המוגשות במסגרת הבקשה לספק ידע עדכני ויישומי ולזמן התנסות רפלקטיבית באופן שיצמיח את המנהלים כמנהיגים פדגוגיים שבכוחם לסייע למורים לזהות הזדמנויות משמעותיות ללמידה, לתכנן את תהליכי הלמידה של המורים, לקבל החלטות על סמך נתונים ולספק תמיכה ומשאבים לשיפור תהליכי ההוראה והלמידה בכיתות. </w:t>
      </w:r>
    </w:p>
    <w:p w14:paraId="56778E03" w14:textId="77777777" w:rsidR="00CF5989" w:rsidRPr="00CC318D" w:rsidRDefault="00CF5989" w:rsidP="00411471">
      <w:pPr>
        <w:keepNext/>
        <w:keepLines/>
        <w:numPr>
          <w:ilvl w:val="4"/>
          <w:numId w:val="14"/>
        </w:numPr>
        <w:ind w:left="2211" w:hanging="936"/>
        <w:rPr>
          <w:rFonts w:ascii="David" w:hAnsi="David"/>
          <w:sz w:val="28"/>
          <w:rtl/>
          <w:lang w:eastAsia="x-none"/>
        </w:rPr>
      </w:pPr>
      <w:r w:rsidRPr="00CC318D">
        <w:rPr>
          <w:rFonts w:ascii="David" w:hAnsi="David"/>
          <w:sz w:val="28"/>
          <w:rtl/>
          <w:lang w:eastAsia="x-none"/>
        </w:rPr>
        <w:lastRenderedPageBreak/>
        <w:t>ציר ההתמקמות וההתפתחות האישית: המשימה הגדולה של מנהלי בתי ספר, בשנתם הראשונה והשנייה בפרט, היא להתמקם בתפקיד, ולחוות התפתחות אישית נוכח האתגרים המרובים אשר תאפשר להם להמשיך לשנים נוספות של ניהול איכותי ומצמיח. הנושאים אשר ייכללו בהכשרה, האופן בו תעוצב, רכיביה ואופני העבודה במסגרתה, צריכים לשרת את שני התהליכים הללו.</w:t>
      </w:r>
    </w:p>
    <w:p w14:paraId="0140FECD" w14:textId="77777777" w:rsidR="00CF5989" w:rsidRPr="00CC318D" w:rsidRDefault="00CF5989" w:rsidP="00411471">
      <w:pPr>
        <w:keepNext/>
        <w:keepLines/>
        <w:numPr>
          <w:ilvl w:val="3"/>
          <w:numId w:val="14"/>
        </w:numPr>
        <w:ind w:left="1644" w:hanging="850"/>
        <w:rPr>
          <w:rFonts w:ascii="David" w:hAnsi="David"/>
          <w:sz w:val="28"/>
          <w:rtl/>
          <w:lang w:eastAsia="x-none"/>
        </w:rPr>
      </w:pPr>
      <w:r w:rsidRPr="00CC318D">
        <w:rPr>
          <w:rFonts w:ascii="David" w:hAnsi="David"/>
          <w:sz w:val="28"/>
          <w:rtl/>
          <w:lang w:eastAsia="x-none"/>
        </w:rPr>
        <w:t>נושאים מרכזיים בהכשרה:</w:t>
      </w:r>
    </w:p>
    <w:p w14:paraId="357BB911" w14:textId="1D09A009" w:rsidR="00CF5989" w:rsidRPr="00EC4F07" w:rsidRDefault="00CF5989" w:rsidP="00411471">
      <w:pPr>
        <w:keepNext/>
        <w:keepLines/>
        <w:ind w:left="2211"/>
        <w:rPr>
          <w:rFonts w:ascii="David" w:hAnsi="David"/>
          <w:sz w:val="28"/>
          <w:lang w:eastAsia="x-none"/>
        </w:rPr>
      </w:pPr>
      <w:r w:rsidRPr="00EC4F07">
        <w:rPr>
          <w:rFonts w:ascii="David" w:hAnsi="David"/>
          <w:sz w:val="28"/>
          <w:rtl/>
          <w:lang w:eastAsia="x-none"/>
        </w:rPr>
        <w:t>יש לכלול במסגרת ההכשרה התייחסות לכל הרכיבים שמופיעים ב</w:t>
      </w:r>
      <w:hyperlink r:id="rId11" w:history="1">
        <w:r w:rsidRPr="00166619">
          <w:rPr>
            <w:sz w:val="28"/>
            <w:rtl/>
            <w:lang w:eastAsia="x-none"/>
          </w:rPr>
          <w:t>מפת הממדים להערכת מנהלים</w:t>
        </w:r>
      </w:hyperlink>
      <w:r w:rsidR="00EC4F07" w:rsidRPr="00EC4F07">
        <w:rPr>
          <w:rFonts w:hint="cs"/>
          <w:rtl/>
        </w:rPr>
        <w:t xml:space="preserve"> המופיעה כנספח 5 למכרז</w:t>
      </w:r>
      <w:r w:rsidRPr="00EC4F07">
        <w:rPr>
          <w:rFonts w:ascii="David" w:hAnsi="David"/>
          <w:sz w:val="28"/>
          <w:rtl/>
          <w:lang w:eastAsia="x-none"/>
        </w:rPr>
        <w:t>:</w:t>
      </w:r>
    </w:p>
    <w:p w14:paraId="66779CAA" w14:textId="77777777" w:rsidR="00CF5989" w:rsidRPr="00CC318D" w:rsidRDefault="00CF5989" w:rsidP="00411471">
      <w:pPr>
        <w:keepNext/>
        <w:keepLines/>
        <w:numPr>
          <w:ilvl w:val="4"/>
          <w:numId w:val="14"/>
        </w:numPr>
        <w:ind w:left="2211" w:hanging="936"/>
        <w:rPr>
          <w:rFonts w:ascii="David" w:hAnsi="David"/>
          <w:sz w:val="28"/>
          <w:lang w:eastAsia="x-none"/>
        </w:rPr>
      </w:pPr>
      <w:r w:rsidRPr="00CC318D">
        <w:rPr>
          <w:rFonts w:ascii="David" w:hAnsi="David"/>
          <w:sz w:val="28"/>
          <w:rtl/>
          <w:lang w:eastAsia="x-none"/>
        </w:rPr>
        <w:t>עיצוב חזון ותכנון אסטרטגי</w:t>
      </w:r>
    </w:p>
    <w:p w14:paraId="15C202BF" w14:textId="77777777" w:rsidR="00CF5989" w:rsidRPr="00CC318D" w:rsidRDefault="00CF5989" w:rsidP="00411471">
      <w:pPr>
        <w:keepNext/>
        <w:keepLines/>
        <w:numPr>
          <w:ilvl w:val="4"/>
          <w:numId w:val="14"/>
        </w:numPr>
        <w:ind w:left="2211" w:hanging="936"/>
        <w:rPr>
          <w:rFonts w:ascii="David" w:hAnsi="David"/>
          <w:sz w:val="28"/>
          <w:lang w:eastAsia="x-none"/>
        </w:rPr>
      </w:pPr>
      <w:r w:rsidRPr="00CC318D">
        <w:rPr>
          <w:rFonts w:ascii="David" w:hAnsi="David"/>
          <w:sz w:val="28"/>
          <w:rtl/>
          <w:lang w:eastAsia="x-none"/>
        </w:rPr>
        <w:t>שיפור ההוראה, הלמידה והחינוך</w:t>
      </w:r>
    </w:p>
    <w:p w14:paraId="4EF01CD2" w14:textId="77777777" w:rsidR="00CF5989" w:rsidRPr="00CC318D" w:rsidRDefault="00CF5989" w:rsidP="00411471">
      <w:pPr>
        <w:keepNext/>
        <w:keepLines/>
        <w:numPr>
          <w:ilvl w:val="4"/>
          <w:numId w:val="14"/>
        </w:numPr>
        <w:ind w:left="2211" w:hanging="936"/>
        <w:rPr>
          <w:rFonts w:ascii="David" w:hAnsi="David"/>
          <w:sz w:val="28"/>
          <w:lang w:eastAsia="x-none"/>
        </w:rPr>
      </w:pPr>
      <w:r w:rsidRPr="00CC318D">
        <w:rPr>
          <w:rFonts w:ascii="David" w:hAnsi="David"/>
          <w:sz w:val="28"/>
          <w:rtl/>
          <w:lang w:eastAsia="x-none"/>
        </w:rPr>
        <w:t xml:space="preserve">הנהגת צוות בית הספר ופיתוחו המקצועי </w:t>
      </w:r>
    </w:p>
    <w:p w14:paraId="6C8E9068" w14:textId="77777777" w:rsidR="00CF5989" w:rsidRPr="00CC318D" w:rsidRDefault="00CF5989" w:rsidP="00411471">
      <w:pPr>
        <w:keepNext/>
        <w:keepLines/>
        <w:numPr>
          <w:ilvl w:val="4"/>
          <w:numId w:val="14"/>
        </w:numPr>
        <w:ind w:left="2211" w:hanging="936"/>
        <w:rPr>
          <w:rFonts w:ascii="David" w:hAnsi="David"/>
          <w:sz w:val="28"/>
          <w:lang w:eastAsia="x-none"/>
        </w:rPr>
      </w:pPr>
      <w:r w:rsidRPr="00CC318D">
        <w:rPr>
          <w:rFonts w:ascii="David" w:hAnsi="David"/>
          <w:sz w:val="28"/>
          <w:rtl/>
          <w:lang w:eastAsia="x-none"/>
        </w:rPr>
        <w:t xml:space="preserve">ניהול קשרי גומלין עם הקהילה </w:t>
      </w:r>
    </w:p>
    <w:p w14:paraId="3446EA1B" w14:textId="77777777" w:rsidR="00CF5989" w:rsidRPr="00CC318D" w:rsidRDefault="00CF5989" w:rsidP="00411471">
      <w:pPr>
        <w:keepNext/>
        <w:keepLines/>
        <w:numPr>
          <w:ilvl w:val="4"/>
          <w:numId w:val="14"/>
        </w:numPr>
        <w:ind w:left="2211" w:hanging="936"/>
        <w:rPr>
          <w:rFonts w:ascii="David" w:hAnsi="David"/>
          <w:sz w:val="28"/>
          <w:lang w:eastAsia="x-none"/>
        </w:rPr>
      </w:pPr>
      <w:r w:rsidRPr="00CC318D">
        <w:rPr>
          <w:rFonts w:ascii="David" w:hAnsi="David"/>
          <w:sz w:val="28"/>
          <w:rtl/>
          <w:lang w:eastAsia="x-none"/>
        </w:rPr>
        <w:t>פיתוח מנהיגות וכשירויות אישיות</w:t>
      </w:r>
    </w:p>
    <w:p w14:paraId="6D74AB75" w14:textId="77777777" w:rsidR="00CF5989" w:rsidRPr="00151AE2" w:rsidRDefault="00CF5989" w:rsidP="00411471">
      <w:pPr>
        <w:pStyle w:val="afe"/>
        <w:keepNext/>
        <w:keepLines/>
        <w:numPr>
          <w:ilvl w:val="2"/>
          <w:numId w:val="14"/>
        </w:numPr>
        <w:overflowPunct/>
        <w:autoSpaceDE/>
        <w:autoSpaceDN/>
        <w:adjustRightInd/>
        <w:contextualSpacing/>
        <w:textAlignment w:val="auto"/>
        <w:rPr>
          <w:rFonts w:ascii="David" w:hAnsi="David"/>
          <w:rtl/>
        </w:rPr>
      </w:pPr>
      <w:bookmarkStart w:id="29" w:name="_Toc182124769"/>
      <w:r w:rsidRPr="00151AE2">
        <w:rPr>
          <w:rFonts w:ascii="David" w:hAnsi="David"/>
          <w:rtl/>
        </w:rPr>
        <w:t>זירות הלמידה בתוכנית ההכשרה</w:t>
      </w:r>
      <w:bookmarkEnd w:id="29"/>
      <w:r w:rsidRPr="00151AE2">
        <w:rPr>
          <w:rFonts w:ascii="David" w:hAnsi="David"/>
          <w:rtl/>
        </w:rPr>
        <w:t xml:space="preserve"> </w:t>
      </w:r>
    </w:p>
    <w:p w14:paraId="2FE2A875" w14:textId="77777777" w:rsidR="00CF5989" w:rsidRPr="00923C05" w:rsidRDefault="00CF5989" w:rsidP="00411471">
      <w:pPr>
        <w:keepNext/>
        <w:keepLines/>
        <w:numPr>
          <w:ilvl w:val="3"/>
          <w:numId w:val="14"/>
        </w:numPr>
        <w:ind w:left="1644" w:hanging="850"/>
        <w:rPr>
          <w:rFonts w:ascii="David" w:hAnsi="David"/>
          <w:sz w:val="28"/>
          <w:rtl/>
          <w:lang w:eastAsia="x-none"/>
        </w:rPr>
      </w:pPr>
      <w:bookmarkStart w:id="30" w:name="_Toc182124770"/>
      <w:r w:rsidRPr="00923C05">
        <w:rPr>
          <w:rFonts w:ascii="David" w:hAnsi="David"/>
          <w:sz w:val="28"/>
          <w:rtl/>
          <w:lang w:eastAsia="x-none"/>
        </w:rPr>
        <w:t>למידה בקבוצה הגדולה</w:t>
      </w:r>
      <w:bookmarkEnd w:id="30"/>
    </w:p>
    <w:p w14:paraId="25655B36" w14:textId="308D2064" w:rsidR="00CF5989" w:rsidRPr="00923C05" w:rsidRDefault="00CF5989" w:rsidP="00411471">
      <w:pPr>
        <w:keepNext/>
        <w:keepLines/>
        <w:ind w:left="2211"/>
        <w:rPr>
          <w:rFonts w:ascii="David" w:hAnsi="David"/>
          <w:sz w:val="28"/>
          <w:rtl/>
          <w:lang w:eastAsia="x-none"/>
        </w:rPr>
      </w:pPr>
      <w:r w:rsidRPr="00923C05">
        <w:rPr>
          <w:rFonts w:ascii="David" w:hAnsi="David"/>
          <w:sz w:val="28"/>
          <w:rtl/>
          <w:lang w:eastAsia="x-none"/>
        </w:rPr>
        <w:t xml:space="preserve">בקבוצת הלמידה הגדולה יעסקו המנהלים והמנהלות בנושאי הליבה של עבודת המנהל, במסגרת למידה אקדמית וסדנאית. יש להמעיט בחלקים של הקניה תיאורטית מסרנית, ולהרבות בשיטות הוראה שמבנות ידע באמצעות חקרי מקרה, סימולציות, ייצוגי פרקטיקה. </w:t>
      </w:r>
    </w:p>
    <w:p w14:paraId="1E10760E" w14:textId="02F37CE1" w:rsidR="00CF5989" w:rsidRPr="00923C05" w:rsidRDefault="00CF5989" w:rsidP="00411471">
      <w:pPr>
        <w:keepNext/>
        <w:keepLines/>
        <w:numPr>
          <w:ilvl w:val="3"/>
          <w:numId w:val="14"/>
        </w:numPr>
        <w:ind w:left="1644" w:hanging="850"/>
        <w:rPr>
          <w:rFonts w:ascii="David" w:hAnsi="David"/>
          <w:sz w:val="28"/>
          <w:rtl/>
          <w:lang w:eastAsia="x-none"/>
        </w:rPr>
      </w:pPr>
      <w:r w:rsidRPr="00923C05">
        <w:rPr>
          <w:rFonts w:ascii="David" w:hAnsi="David"/>
          <w:sz w:val="28"/>
          <w:rtl/>
          <w:lang w:eastAsia="x-none"/>
        </w:rPr>
        <w:t xml:space="preserve">למידה בקבוצה קטנה </w:t>
      </w:r>
    </w:p>
    <w:p w14:paraId="788DC65B" w14:textId="77777777" w:rsidR="00CF5989" w:rsidRPr="00923C05" w:rsidRDefault="00CF5989" w:rsidP="00411471">
      <w:pPr>
        <w:keepNext/>
        <w:keepLines/>
        <w:ind w:left="2211"/>
        <w:rPr>
          <w:rFonts w:ascii="David" w:hAnsi="David"/>
          <w:sz w:val="28"/>
          <w:rtl/>
          <w:lang w:eastAsia="x-none"/>
        </w:rPr>
      </w:pPr>
      <w:r w:rsidRPr="00923C05">
        <w:rPr>
          <w:rFonts w:ascii="David" w:hAnsi="David"/>
          <w:sz w:val="28"/>
          <w:rtl/>
          <w:lang w:eastAsia="x-none"/>
        </w:rPr>
        <w:t xml:space="preserve">מטרות הלמידה בקבוצה הקטנה: </w:t>
      </w:r>
    </w:p>
    <w:p w14:paraId="71FF9800" w14:textId="77777777" w:rsidR="00CF5989" w:rsidRPr="00923C05" w:rsidRDefault="00CF5989" w:rsidP="00411471">
      <w:pPr>
        <w:keepNext/>
        <w:keepLines/>
        <w:numPr>
          <w:ilvl w:val="4"/>
          <w:numId w:val="14"/>
        </w:numPr>
        <w:ind w:left="2211" w:hanging="936"/>
        <w:rPr>
          <w:rFonts w:ascii="David" w:hAnsi="David"/>
          <w:sz w:val="28"/>
          <w:rtl/>
          <w:lang w:eastAsia="x-none"/>
        </w:rPr>
      </w:pPr>
      <w:r w:rsidRPr="00923C05">
        <w:rPr>
          <w:rFonts w:ascii="David" w:hAnsi="David"/>
          <w:sz w:val="28"/>
          <w:rtl/>
          <w:lang w:eastAsia="x-none"/>
        </w:rPr>
        <w:t xml:space="preserve">לתרגם לשולחן העבודה את הנלמד בקבוצה הגדולה; </w:t>
      </w:r>
    </w:p>
    <w:p w14:paraId="75773D72" w14:textId="77777777" w:rsidR="00CF5989" w:rsidRPr="00923C05" w:rsidRDefault="00CF5989" w:rsidP="00411471">
      <w:pPr>
        <w:keepNext/>
        <w:keepLines/>
        <w:numPr>
          <w:ilvl w:val="4"/>
          <w:numId w:val="14"/>
        </w:numPr>
        <w:ind w:left="2211" w:hanging="936"/>
        <w:rPr>
          <w:rFonts w:ascii="David" w:hAnsi="David"/>
          <w:sz w:val="28"/>
          <w:rtl/>
          <w:lang w:eastAsia="x-none"/>
        </w:rPr>
      </w:pPr>
      <w:r w:rsidRPr="00923C05">
        <w:rPr>
          <w:rFonts w:ascii="David" w:hAnsi="David"/>
          <w:sz w:val="28"/>
          <w:rtl/>
          <w:lang w:eastAsia="x-none"/>
        </w:rPr>
        <w:t>למידה ותרגול של המעשה הניהולי, כולל התייחסות למעגל של אבחון – תכנון – יישום – הערכה</w:t>
      </w:r>
    </w:p>
    <w:p w14:paraId="7A7D2B95" w14:textId="57B25678" w:rsidR="00CF5989" w:rsidRDefault="00CF5989" w:rsidP="00411471">
      <w:pPr>
        <w:keepNext/>
        <w:keepLines/>
        <w:numPr>
          <w:ilvl w:val="4"/>
          <w:numId w:val="14"/>
        </w:numPr>
        <w:ind w:left="2211" w:hanging="936"/>
        <w:rPr>
          <w:rFonts w:ascii="David" w:hAnsi="David"/>
          <w:sz w:val="28"/>
          <w:lang w:eastAsia="x-none"/>
        </w:rPr>
      </w:pPr>
      <w:r w:rsidRPr="00923C05">
        <w:rPr>
          <w:rFonts w:ascii="David" w:hAnsi="David"/>
          <w:sz w:val="28"/>
          <w:rtl/>
          <w:lang w:eastAsia="x-none"/>
        </w:rPr>
        <w:t>זירה לחקר הפרקטיקה הניהולית המזמנת התבוננות מתודולוגית בעשייה, היוועצות ולמידה משותפת סביב סוגיות יומיומיות בוערות</w:t>
      </w:r>
      <w:r w:rsidR="00C24072">
        <w:rPr>
          <w:rFonts w:ascii="David" w:hAnsi="David" w:hint="cs"/>
          <w:sz w:val="28"/>
          <w:rtl/>
          <w:lang w:eastAsia="x-none"/>
        </w:rPr>
        <w:t>.</w:t>
      </w:r>
    </w:p>
    <w:p w14:paraId="5D3A1468" w14:textId="75069812" w:rsidR="00C24072" w:rsidRPr="00166619" w:rsidRDefault="00C24072" w:rsidP="00411471">
      <w:pPr>
        <w:keepNext/>
        <w:keepLines/>
        <w:numPr>
          <w:ilvl w:val="4"/>
          <w:numId w:val="14"/>
        </w:numPr>
        <w:ind w:left="2211" w:hanging="936"/>
        <w:rPr>
          <w:rFonts w:ascii="David" w:hAnsi="David"/>
          <w:rtl/>
          <w:lang w:eastAsia="x-none"/>
        </w:rPr>
      </w:pPr>
      <w:r w:rsidRPr="00166619">
        <w:rPr>
          <w:rFonts w:ascii="David" w:hAnsi="David" w:hint="eastAsia"/>
          <w:rtl/>
          <w:lang w:eastAsia="x-none"/>
        </w:rPr>
        <w:t>הגורם</w:t>
      </w:r>
      <w:r w:rsidRPr="00166619">
        <w:rPr>
          <w:rFonts w:ascii="David" w:hAnsi="David"/>
          <w:rtl/>
          <w:lang w:eastAsia="x-none"/>
        </w:rPr>
        <w:t xml:space="preserve"> אשר יפעיל את הקבוצה הקטנה הוא המתכלל כהגדרתו בסעיף </w:t>
      </w:r>
      <w:r w:rsidR="000F704D" w:rsidRPr="00166619">
        <w:rPr>
          <w:rFonts w:ascii="David" w:hAnsi="David"/>
          <w:rtl/>
          <w:lang w:eastAsia="x-none"/>
        </w:rPr>
        <w:fldChar w:fldCharType="begin"/>
      </w:r>
      <w:r w:rsidR="000F704D" w:rsidRPr="00166619">
        <w:rPr>
          <w:rFonts w:ascii="David" w:hAnsi="David"/>
          <w:rtl/>
          <w:lang w:eastAsia="x-none"/>
        </w:rPr>
        <w:instrText xml:space="preserve"> </w:instrText>
      </w:r>
      <w:r w:rsidR="000F704D" w:rsidRPr="00166619">
        <w:rPr>
          <w:rFonts w:ascii="David" w:hAnsi="David"/>
          <w:lang w:eastAsia="x-none"/>
        </w:rPr>
        <w:instrText>REF</w:instrText>
      </w:r>
      <w:r w:rsidR="000F704D" w:rsidRPr="00166619">
        <w:rPr>
          <w:rFonts w:ascii="David" w:hAnsi="David"/>
          <w:rtl/>
          <w:lang w:eastAsia="x-none"/>
        </w:rPr>
        <w:instrText xml:space="preserve"> _</w:instrText>
      </w:r>
      <w:r w:rsidR="000F704D" w:rsidRPr="00166619">
        <w:rPr>
          <w:rFonts w:ascii="David" w:hAnsi="David"/>
          <w:lang w:eastAsia="x-none"/>
        </w:rPr>
        <w:instrText>Ref228959154 \r \h</w:instrText>
      </w:r>
      <w:r w:rsidR="000F704D" w:rsidRPr="00166619">
        <w:rPr>
          <w:rFonts w:ascii="David" w:hAnsi="David"/>
          <w:rtl/>
          <w:lang w:eastAsia="x-none"/>
        </w:rPr>
        <w:instrText xml:space="preserve"> </w:instrText>
      </w:r>
      <w:r w:rsidR="000F704D">
        <w:rPr>
          <w:rFonts w:ascii="David" w:hAnsi="David"/>
          <w:rtl/>
          <w:lang w:eastAsia="x-none"/>
        </w:rPr>
        <w:instrText xml:space="preserve"> \* </w:instrText>
      </w:r>
      <w:r w:rsidR="000F704D">
        <w:rPr>
          <w:rFonts w:ascii="David" w:hAnsi="David"/>
          <w:lang w:eastAsia="x-none"/>
        </w:rPr>
        <w:instrText>MERGEFORMAT</w:instrText>
      </w:r>
      <w:r w:rsidR="000F704D">
        <w:rPr>
          <w:rFonts w:ascii="David" w:hAnsi="David"/>
          <w:rtl/>
          <w:lang w:eastAsia="x-none"/>
        </w:rPr>
        <w:instrText xml:space="preserve"> </w:instrText>
      </w:r>
      <w:r w:rsidR="000F704D" w:rsidRPr="00166619">
        <w:rPr>
          <w:rFonts w:ascii="David" w:hAnsi="David"/>
          <w:rtl/>
          <w:lang w:eastAsia="x-none"/>
        </w:rPr>
      </w:r>
      <w:r w:rsidR="000F704D" w:rsidRPr="00166619">
        <w:rPr>
          <w:rFonts w:ascii="David" w:hAnsi="David"/>
          <w:rtl/>
          <w:lang w:eastAsia="x-none"/>
        </w:rPr>
        <w:fldChar w:fldCharType="separate"/>
      </w:r>
      <w:r w:rsidR="006E6A22">
        <w:rPr>
          <w:rFonts w:ascii="David" w:hAnsi="David"/>
          <w:cs/>
          <w:lang w:eastAsia="x-none"/>
        </w:rPr>
        <w:t>‎</w:t>
      </w:r>
      <w:r w:rsidR="006E6A22">
        <w:rPr>
          <w:rFonts w:ascii="David" w:hAnsi="David"/>
          <w:lang w:eastAsia="x-none"/>
        </w:rPr>
        <w:t>6.25.2</w:t>
      </w:r>
      <w:r w:rsidR="000F704D" w:rsidRPr="00166619">
        <w:rPr>
          <w:rFonts w:ascii="David" w:hAnsi="David"/>
          <w:rtl/>
          <w:lang w:eastAsia="x-none"/>
        </w:rPr>
        <w:fldChar w:fldCharType="end"/>
      </w:r>
      <w:r w:rsidR="000F704D" w:rsidRPr="00166619">
        <w:rPr>
          <w:rFonts w:ascii="David" w:hAnsi="David"/>
          <w:rtl/>
          <w:lang w:eastAsia="x-none"/>
        </w:rPr>
        <w:t xml:space="preserve"> </w:t>
      </w:r>
      <w:r w:rsidRPr="00166619">
        <w:rPr>
          <w:rFonts w:ascii="David" w:hAnsi="David" w:hint="eastAsia"/>
          <w:rtl/>
          <w:lang w:eastAsia="x-none"/>
        </w:rPr>
        <w:t>להלן</w:t>
      </w:r>
      <w:r w:rsidRPr="00166619">
        <w:rPr>
          <w:rFonts w:ascii="David" w:hAnsi="David"/>
          <w:rtl/>
          <w:lang w:eastAsia="x-none"/>
        </w:rPr>
        <w:t>.</w:t>
      </w:r>
    </w:p>
    <w:p w14:paraId="5D6D2CA5" w14:textId="77777777" w:rsidR="00CF5989" w:rsidRPr="00923C05" w:rsidRDefault="00CF5989" w:rsidP="00411471">
      <w:pPr>
        <w:keepNext/>
        <w:keepLines/>
        <w:numPr>
          <w:ilvl w:val="3"/>
          <w:numId w:val="14"/>
        </w:numPr>
        <w:ind w:left="1644" w:hanging="850"/>
        <w:rPr>
          <w:rFonts w:ascii="David" w:hAnsi="David"/>
          <w:sz w:val="28"/>
          <w:lang w:eastAsia="x-none"/>
        </w:rPr>
      </w:pPr>
      <w:bookmarkStart w:id="31" w:name="_Toc182124771"/>
      <w:r w:rsidRPr="00923C05">
        <w:rPr>
          <w:rFonts w:ascii="David" w:hAnsi="David"/>
          <w:sz w:val="28"/>
          <w:rtl/>
          <w:lang w:eastAsia="x-none"/>
        </w:rPr>
        <w:t>הדרכה אישית</w:t>
      </w:r>
      <w:bookmarkEnd w:id="31"/>
    </w:p>
    <w:p w14:paraId="665CEE44" w14:textId="77777777" w:rsidR="00923C05" w:rsidRDefault="00CF5989" w:rsidP="00411471">
      <w:pPr>
        <w:keepNext/>
        <w:keepLines/>
        <w:numPr>
          <w:ilvl w:val="4"/>
          <w:numId w:val="14"/>
        </w:numPr>
        <w:ind w:left="2211" w:hanging="936"/>
        <w:rPr>
          <w:rFonts w:ascii="David" w:hAnsi="David"/>
          <w:sz w:val="28"/>
          <w:lang w:eastAsia="x-none"/>
        </w:rPr>
      </w:pPr>
      <w:r w:rsidRPr="00923C05">
        <w:rPr>
          <w:rFonts w:ascii="David" w:hAnsi="David"/>
          <w:sz w:val="28"/>
          <w:rtl/>
          <w:lang w:eastAsia="x-none"/>
        </w:rPr>
        <w:t xml:space="preserve">תקופת הכניסה לתפקיד היא קפיצה לתוך המים הסוערים של בית הספר והיא מתוארת בספרות האקדמית כתקופה של בדידות והישרדות. ממחקרי ההערכה שנערכו במכון אבני ראשה לאורך השנים, אנו למדים שלליווי האישי של מנהלים בראשית דרכם יש תרומה משמעותית להצלחתם של המנהלים להתמקם בבית הספר ולהתמיד בניהול לאורך זמן. </w:t>
      </w:r>
    </w:p>
    <w:p w14:paraId="73A5EFD5" w14:textId="54AA4D9F" w:rsidR="002960F6" w:rsidRDefault="002960F6" w:rsidP="00411471">
      <w:pPr>
        <w:keepNext/>
        <w:keepLines/>
        <w:numPr>
          <w:ilvl w:val="4"/>
          <w:numId w:val="14"/>
        </w:numPr>
        <w:ind w:left="2211" w:hanging="936"/>
        <w:rPr>
          <w:rFonts w:ascii="David" w:hAnsi="David"/>
          <w:sz w:val="28"/>
          <w:lang w:eastAsia="x-none"/>
        </w:rPr>
      </w:pPr>
      <w:r>
        <w:rPr>
          <w:rFonts w:ascii="David" w:hAnsi="David" w:hint="cs"/>
          <w:sz w:val="28"/>
          <w:rtl/>
          <w:lang w:eastAsia="x-none"/>
        </w:rPr>
        <w:t>לצורך זה יוקצה למנהל מדריך אישי אשר ילווה אותו בהליך כניסתו לעבודתו.</w:t>
      </w:r>
    </w:p>
    <w:p w14:paraId="6C63D240" w14:textId="203B23F1" w:rsidR="00923C05" w:rsidRPr="00271BC1" w:rsidRDefault="7301FD11" w:rsidP="1EBD349C">
      <w:pPr>
        <w:keepNext/>
        <w:keepLines/>
        <w:numPr>
          <w:ilvl w:val="4"/>
          <w:numId w:val="14"/>
        </w:numPr>
        <w:ind w:left="2211" w:hanging="936"/>
        <w:rPr>
          <w:rFonts w:ascii="David" w:hAnsi="David"/>
          <w:rtl/>
          <w:lang w:eastAsia="x-none"/>
        </w:rPr>
      </w:pPr>
      <w:r w:rsidRPr="00271BC1">
        <w:rPr>
          <w:rFonts w:ascii="David" w:hAnsi="David"/>
          <w:rtl/>
          <w:lang w:eastAsia="x-none"/>
        </w:rPr>
        <w:lastRenderedPageBreak/>
        <w:t>המדריך האישי ישמש בתפקיד שעיקרו תמיכה במנהל בית הספר, סיוע בהתמקמות שלו כמנהיג וכמוביל מערכתי ופדגוגי וייעוץ בדילמות שעולות בשדה העבודה (ראה מסמך</w:t>
      </w:r>
      <w:r w:rsidRPr="00271BC1">
        <w:rPr>
          <w:rFonts w:ascii="David" w:hAnsi="David"/>
          <w:lang w:eastAsia="x-none"/>
        </w:rPr>
        <w:t xml:space="preserve"> </w:t>
      </w:r>
      <w:r w:rsidR="00897DCF">
        <w:rPr>
          <w:rFonts w:ascii="David" w:hAnsi="David"/>
          <w:lang w:eastAsia="x-none"/>
        </w:rPr>
        <w:t>(</w:t>
      </w:r>
      <w:hyperlink r:id="rId12" w:history="1">
        <w:r w:rsidRPr="00166619">
          <w:rPr>
            <w:rFonts w:ascii="David" w:hAnsi="David"/>
            <w:color w:val="4472C4" w:themeColor="accent1"/>
            <w:u w:val="single"/>
            <w:rtl/>
            <w:lang w:eastAsia="x-none"/>
          </w:rPr>
          <w:t>תפיסת ההדרכה האישית</w:t>
        </w:r>
      </w:hyperlink>
      <w:r w:rsidRPr="00271BC1">
        <w:rPr>
          <w:rFonts w:ascii="David" w:hAnsi="David"/>
          <w:lang w:eastAsia="x-none"/>
        </w:rPr>
        <w:t xml:space="preserve"> </w:t>
      </w:r>
      <w:r w:rsidR="01C9FFC2" w:rsidRPr="00271BC1">
        <w:rPr>
          <w:rFonts w:ascii="David" w:hAnsi="David"/>
          <w:rtl/>
          <w:lang w:eastAsia="x-none"/>
        </w:rPr>
        <w:t>ויסייע בידי המנהל בתהליך השיפור הבית ספרי</w:t>
      </w:r>
      <w:r w:rsidR="01C9FFC2" w:rsidRPr="00271BC1">
        <w:rPr>
          <w:rFonts w:ascii="David" w:hAnsi="David"/>
          <w:lang w:eastAsia="x-none"/>
        </w:rPr>
        <w:t>.</w:t>
      </w:r>
    </w:p>
    <w:p w14:paraId="40569AF2" w14:textId="4C85CC2C" w:rsidR="00CF5989" w:rsidRPr="00923C05" w:rsidRDefault="00CF5989" w:rsidP="00411471">
      <w:pPr>
        <w:keepNext/>
        <w:keepLines/>
        <w:numPr>
          <w:ilvl w:val="4"/>
          <w:numId w:val="14"/>
        </w:numPr>
        <w:ind w:left="2211" w:hanging="936"/>
        <w:rPr>
          <w:rFonts w:ascii="David" w:hAnsi="David"/>
          <w:sz w:val="28"/>
          <w:lang w:eastAsia="x-none"/>
        </w:rPr>
      </w:pPr>
      <w:r w:rsidRPr="00923C05">
        <w:rPr>
          <w:rFonts w:ascii="David" w:hAnsi="David"/>
          <w:sz w:val="28"/>
          <w:rtl/>
          <w:lang w:eastAsia="x-none"/>
        </w:rPr>
        <w:t xml:space="preserve">הדרכה אישית אשר מתקיימת במסגרת ההכשרה, בתוך שנת הניהול הראשונה והשניה, מביאה עמה הזדמנויות חשובות, ובראשן התייחסות לאקוסיסטם בו פועל/ת המנהל/ת, וכן הזדמנות להדרכה אישית שמקיימת קשר הדוק ומוחשי לשולחן העבודה, מתקיימת בבית הספר, משלבת צפייה במנהל וצפייה משותפת במתרחש בבית ספרו. כל אלו על מנת שיוכל המדריך למשב את המנהל ולסייע לו לשכלל את הפרקטיקות הניהוליות שלו. </w:t>
      </w:r>
    </w:p>
    <w:p w14:paraId="5AB38E6F" w14:textId="77777777" w:rsidR="00923C05" w:rsidRDefault="00CF5989" w:rsidP="00411471">
      <w:pPr>
        <w:pStyle w:val="afe"/>
        <w:keepNext/>
        <w:keepLines/>
        <w:numPr>
          <w:ilvl w:val="2"/>
          <w:numId w:val="14"/>
        </w:numPr>
        <w:overflowPunct/>
        <w:autoSpaceDE/>
        <w:autoSpaceDN/>
        <w:adjustRightInd/>
        <w:contextualSpacing/>
        <w:textAlignment w:val="auto"/>
        <w:rPr>
          <w:rFonts w:ascii="David" w:hAnsi="David"/>
        </w:rPr>
      </w:pPr>
      <w:bookmarkStart w:id="32" w:name="_Toc182124772"/>
      <w:r w:rsidRPr="00151AE2">
        <w:rPr>
          <w:rFonts w:ascii="David" w:hAnsi="David"/>
          <w:rtl/>
        </w:rPr>
        <w:t>תהליכי הערכת המנהלים הלומדים במסגרת ההכשרה</w:t>
      </w:r>
      <w:bookmarkEnd w:id="32"/>
    </w:p>
    <w:p w14:paraId="0574F8B9" w14:textId="08F1690B" w:rsidR="00CF5989" w:rsidRPr="0092632B" w:rsidRDefault="00CF5989" w:rsidP="00411471">
      <w:pPr>
        <w:pStyle w:val="afe"/>
        <w:keepNext/>
        <w:keepLines/>
        <w:overflowPunct/>
        <w:autoSpaceDE/>
        <w:autoSpaceDN/>
        <w:adjustRightInd/>
        <w:ind w:left="1503"/>
        <w:contextualSpacing/>
        <w:textAlignment w:val="auto"/>
        <w:rPr>
          <w:rStyle w:val="normaltextrun"/>
          <w:rFonts w:ascii="David" w:hAnsi="David"/>
          <w:rtl/>
        </w:rPr>
      </w:pPr>
      <w:r w:rsidRPr="0092632B">
        <w:rPr>
          <w:rFonts w:ascii="David" w:hAnsi="David"/>
          <w:sz w:val="28"/>
          <w:rtl/>
          <w:lang w:eastAsia="x-none"/>
        </w:rPr>
        <w:t xml:space="preserve">על מוסד ההכשרה לפתח את תהליכי הלמידה וההערכה כך שיובילו למימוש התוצאות המצופות בהכשרה. לשם כך אפשר להיעזר בפירוט ובהמחשה של פירוק הממדים </w:t>
      </w:r>
      <w:r w:rsidR="0092632B" w:rsidRPr="0053465B">
        <w:rPr>
          <w:sz w:val="28"/>
          <w:rtl/>
          <w:lang w:eastAsia="x-none"/>
        </w:rPr>
        <w:t xml:space="preserve">המופיעים </w:t>
      </w:r>
      <w:r w:rsidR="0092632B" w:rsidRPr="0092632B">
        <w:rPr>
          <w:sz w:val="28"/>
          <w:rtl/>
          <w:lang w:eastAsia="x-none"/>
        </w:rPr>
        <w:t>ב</w:t>
      </w:r>
      <w:r w:rsidR="0092632B" w:rsidRPr="00166619">
        <w:rPr>
          <w:sz w:val="28"/>
          <w:rtl/>
          <w:lang w:eastAsia="x-none"/>
        </w:rPr>
        <w:t>מפת המימדים למנהלים</w:t>
      </w:r>
      <w:r w:rsidR="0092632B" w:rsidRPr="0092632B">
        <w:rPr>
          <w:rFonts w:hint="cs"/>
          <w:rtl/>
        </w:rPr>
        <w:t xml:space="preserve"> המופיעה בנספח 5 למכרז זה</w:t>
      </w:r>
      <w:r w:rsidRPr="0092632B">
        <w:rPr>
          <w:rFonts w:ascii="David" w:hAnsi="David"/>
          <w:rtl/>
        </w:rPr>
        <w:t>.</w:t>
      </w:r>
      <w:r w:rsidRPr="0092632B">
        <w:rPr>
          <w:rStyle w:val="normaltextrun"/>
          <w:rFonts w:ascii="David" w:hAnsi="David"/>
          <w:b/>
          <w:bCs/>
          <w:rtl/>
        </w:rPr>
        <w:t xml:space="preserve"> </w:t>
      </w:r>
    </w:p>
    <w:p w14:paraId="737682F5" w14:textId="77777777" w:rsidR="00CF5989" w:rsidRPr="00151AE2" w:rsidRDefault="00CF5989" w:rsidP="00411471">
      <w:pPr>
        <w:pStyle w:val="afe"/>
        <w:keepNext/>
        <w:keepLines/>
        <w:numPr>
          <w:ilvl w:val="2"/>
          <w:numId w:val="14"/>
        </w:numPr>
        <w:overflowPunct/>
        <w:autoSpaceDE/>
        <w:autoSpaceDN/>
        <w:adjustRightInd/>
        <w:contextualSpacing/>
        <w:textAlignment w:val="auto"/>
        <w:rPr>
          <w:rFonts w:ascii="David" w:hAnsi="David"/>
        </w:rPr>
      </w:pPr>
      <w:bookmarkStart w:id="33" w:name="_Toc182124773"/>
      <w:r w:rsidRPr="00151AE2">
        <w:rPr>
          <w:rFonts w:ascii="David" w:hAnsi="David"/>
          <w:rtl/>
        </w:rPr>
        <w:t>מטרות הערכת הלומדים בהכשרה</w:t>
      </w:r>
      <w:bookmarkEnd w:id="33"/>
    </w:p>
    <w:p w14:paraId="248AE239" w14:textId="2A67796E" w:rsidR="00CF5989" w:rsidRPr="00923C05" w:rsidRDefault="00CF5989" w:rsidP="00411471">
      <w:pPr>
        <w:keepNext/>
        <w:keepLines/>
        <w:numPr>
          <w:ilvl w:val="3"/>
          <w:numId w:val="14"/>
        </w:numPr>
        <w:ind w:left="1644" w:hanging="850"/>
        <w:rPr>
          <w:sz w:val="28"/>
          <w:lang w:eastAsia="x-none"/>
        </w:rPr>
      </w:pPr>
      <w:r w:rsidRPr="00923C05">
        <w:rPr>
          <w:sz w:val="28"/>
          <w:rtl/>
          <w:lang w:eastAsia="x-none"/>
        </w:rPr>
        <w:t>לתמוך בהתפתחות של המנהל בשנתו הראשונה כדי להבטיח השגת התוצאות המצופות מההכשרה, זאת בזיקה ל</w:t>
      </w:r>
      <w:r w:rsidR="0092632B">
        <w:rPr>
          <w:rFonts w:hint="cs"/>
          <w:sz w:val="28"/>
          <w:rtl/>
          <w:lang w:eastAsia="x-none"/>
        </w:rPr>
        <w:t xml:space="preserve">מדדי הערכת מנהלים </w:t>
      </w:r>
      <w:r w:rsidRPr="00923C05">
        <w:rPr>
          <w:sz w:val="28"/>
          <w:rtl/>
          <w:lang w:eastAsia="x-none"/>
        </w:rPr>
        <w:t>ולממדים נוספים הרלוונטיים להקשר המחוזי ולתוכניות ארציות, המהווים בסיס להתפתחותו. זוהי למעשה הערכה מעצבת תוך כדי שנת ההכשרה.</w:t>
      </w:r>
    </w:p>
    <w:p w14:paraId="7F1569DD" w14:textId="77777777" w:rsidR="00CF5989" w:rsidRPr="00923C05" w:rsidRDefault="00CF5989" w:rsidP="00411471">
      <w:pPr>
        <w:keepNext/>
        <w:keepLines/>
        <w:numPr>
          <w:ilvl w:val="3"/>
          <w:numId w:val="14"/>
        </w:numPr>
        <w:ind w:left="1644" w:hanging="850"/>
        <w:rPr>
          <w:sz w:val="28"/>
          <w:lang w:eastAsia="x-none"/>
        </w:rPr>
      </w:pPr>
      <w:r w:rsidRPr="00923C05">
        <w:rPr>
          <w:sz w:val="28"/>
          <w:rtl/>
          <w:lang w:eastAsia="x-none"/>
        </w:rPr>
        <w:t>לשקף למנהל את הרמה בה נמצא ביחס לתוצאות המצופות בתום שנת ההכשרה - הערכה מסכמת.</w:t>
      </w:r>
    </w:p>
    <w:p w14:paraId="738B3639" w14:textId="77777777" w:rsidR="00CF5989" w:rsidRPr="00923C05" w:rsidRDefault="00CF5989" w:rsidP="00411471">
      <w:pPr>
        <w:keepNext/>
        <w:keepLines/>
        <w:numPr>
          <w:ilvl w:val="3"/>
          <w:numId w:val="14"/>
        </w:numPr>
        <w:ind w:left="1644" w:hanging="850"/>
        <w:rPr>
          <w:sz w:val="28"/>
          <w:lang w:eastAsia="x-none"/>
        </w:rPr>
      </w:pPr>
      <w:r w:rsidRPr="00923C05">
        <w:rPr>
          <w:sz w:val="28"/>
          <w:rtl/>
          <w:lang w:eastAsia="x-none"/>
        </w:rPr>
        <w:t>להוות דוגמה (</w:t>
      </w:r>
      <w:r w:rsidRPr="00923C05">
        <w:rPr>
          <w:sz w:val="28"/>
          <w:lang w:eastAsia="x-none"/>
        </w:rPr>
        <w:t>(modeling</w:t>
      </w:r>
      <w:r w:rsidRPr="00923C05">
        <w:rPr>
          <w:sz w:val="28"/>
          <w:rtl/>
          <w:lang w:eastAsia="x-none"/>
        </w:rPr>
        <w:t xml:space="preserve"> לתהליכי ההערכה שיש להבנות ולהוביל בבית הספר.</w:t>
      </w:r>
    </w:p>
    <w:p w14:paraId="3EAC1B1F" w14:textId="77777777" w:rsidR="00CF5989" w:rsidRPr="00923C05" w:rsidRDefault="00CF5989" w:rsidP="00411471">
      <w:pPr>
        <w:keepNext/>
        <w:keepLines/>
        <w:numPr>
          <w:ilvl w:val="3"/>
          <w:numId w:val="14"/>
        </w:numPr>
        <w:ind w:left="1644" w:hanging="850"/>
        <w:rPr>
          <w:sz w:val="28"/>
          <w:lang w:eastAsia="x-none"/>
        </w:rPr>
      </w:pPr>
      <w:r w:rsidRPr="00923C05">
        <w:rPr>
          <w:sz w:val="28"/>
          <w:rtl/>
          <w:lang w:eastAsia="x-none"/>
        </w:rPr>
        <w:t>לתמוך בלמידה הארגונית של תוכנית ההכשרה לצורך עיצובה ושיפורה המתמשך.</w:t>
      </w:r>
    </w:p>
    <w:p w14:paraId="6B995C2F" w14:textId="77777777" w:rsidR="00CF5989" w:rsidRPr="00151AE2" w:rsidRDefault="00CF5989" w:rsidP="00411471">
      <w:pPr>
        <w:pStyle w:val="afe"/>
        <w:keepNext/>
        <w:keepLines/>
        <w:numPr>
          <w:ilvl w:val="2"/>
          <w:numId w:val="14"/>
        </w:numPr>
        <w:overflowPunct/>
        <w:autoSpaceDE/>
        <w:autoSpaceDN/>
        <w:adjustRightInd/>
        <w:contextualSpacing/>
        <w:textAlignment w:val="auto"/>
        <w:rPr>
          <w:rFonts w:ascii="David" w:hAnsi="David"/>
        </w:rPr>
      </w:pPr>
      <w:bookmarkStart w:id="34" w:name="_Toc182124774"/>
      <w:r w:rsidRPr="00151AE2">
        <w:rPr>
          <w:rFonts w:ascii="David" w:hAnsi="David"/>
          <w:rtl/>
        </w:rPr>
        <w:t>הזיקה בין הערכת מנהלים בהכשרה לבין הערכת מנהלים בשנתם הראשונה</w:t>
      </w:r>
      <w:bookmarkEnd w:id="34"/>
    </w:p>
    <w:p w14:paraId="22E90F92" w14:textId="77777777" w:rsidR="00923C05" w:rsidRDefault="00CF5989" w:rsidP="00411471">
      <w:pPr>
        <w:keepNext/>
        <w:keepLines/>
        <w:numPr>
          <w:ilvl w:val="3"/>
          <w:numId w:val="14"/>
        </w:numPr>
        <w:ind w:left="1644" w:hanging="850"/>
        <w:rPr>
          <w:sz w:val="28"/>
          <w:lang w:eastAsia="x-none"/>
        </w:rPr>
      </w:pPr>
      <w:r w:rsidRPr="00923C05">
        <w:rPr>
          <w:sz w:val="28"/>
          <w:rtl/>
          <w:lang w:eastAsia="x-none"/>
        </w:rPr>
        <w:t xml:space="preserve">מנהל בתחילת כהונתו, ללא תלות בהכשרה, מלווה ומוערך על ידי המפקח שלו (על תהליך הערכת מנהלים, ראו: </w:t>
      </w:r>
      <w:r w:rsidRPr="00923C05">
        <w:rPr>
          <w:color w:val="4472C4" w:themeColor="accent1"/>
          <w:sz w:val="28"/>
          <w:u w:val="single"/>
          <w:rtl/>
          <w:lang w:eastAsia="x-none"/>
        </w:rPr>
        <w:t xml:space="preserve">תהליך </w:t>
      </w:r>
      <w:hyperlink r:id="rId13" w:history="1">
        <w:r w:rsidRPr="00923C05">
          <w:rPr>
            <w:color w:val="4472C4" w:themeColor="accent1"/>
            <w:sz w:val="28"/>
            <w:u w:val="single"/>
            <w:rtl/>
            <w:lang w:eastAsia="x-none"/>
          </w:rPr>
          <w:t>הערכת מנהלים של משרד החינוך</w:t>
        </w:r>
      </w:hyperlink>
      <w:r w:rsidRPr="00923C05">
        <w:rPr>
          <w:sz w:val="28"/>
          <w:rtl/>
          <w:lang w:eastAsia="x-none"/>
        </w:rPr>
        <w:t xml:space="preserve">). </w:t>
      </w:r>
    </w:p>
    <w:p w14:paraId="757274CD" w14:textId="5AEB90F1" w:rsidR="00CF5989" w:rsidRPr="00F80B8F" w:rsidRDefault="00CF5989" w:rsidP="00411471">
      <w:pPr>
        <w:keepNext/>
        <w:keepLines/>
        <w:numPr>
          <w:ilvl w:val="3"/>
          <w:numId w:val="14"/>
        </w:numPr>
        <w:ind w:left="1644" w:hanging="850"/>
        <w:rPr>
          <w:sz w:val="28"/>
          <w:rtl/>
          <w:lang w:eastAsia="x-none"/>
        </w:rPr>
      </w:pPr>
      <w:r w:rsidRPr="00F80B8F">
        <w:rPr>
          <w:sz w:val="28"/>
          <w:rtl/>
          <w:lang w:eastAsia="x-none"/>
        </w:rPr>
        <w:t xml:space="preserve">זוהי הערכה מעצבת המבוססת על שיח בין המנהל למפקח, המתמקד בזיהוי מוקדי ההתפתחות שלו בהקשר הבית-ספרי ובגיבוש תהליכי הליווי והתמיכה שלהם הוא זקוק. הערכה זו מתנהלת על בסיס </w:t>
      </w:r>
      <w:hyperlink r:id="rId14" w:history="1">
        <w:r w:rsidRPr="00166619">
          <w:rPr>
            <w:sz w:val="28"/>
            <w:rtl/>
            <w:lang w:eastAsia="x-none"/>
          </w:rPr>
          <w:t>מפת הממדים להערכת מנהלים</w:t>
        </w:r>
      </w:hyperlink>
      <w:r w:rsidR="00EC4F07" w:rsidRPr="00F80B8F">
        <w:rPr>
          <w:rFonts w:hint="cs"/>
          <w:rtl/>
        </w:rPr>
        <w:t xml:space="preserve"> המופיעה כנספח 5 למכרז</w:t>
      </w:r>
      <w:r w:rsidRPr="00F80B8F">
        <w:rPr>
          <w:sz w:val="28"/>
          <w:rtl/>
          <w:lang w:eastAsia="x-none"/>
        </w:rPr>
        <w:t>, והיא כוללת גם הערכה עצמית של המנהל. בסיום השנה הראשונה בתפקיד מתקיימת הערכה המסכמת ומתעדת את הנקודה שבה נמצא המנהל באותם התחומים שנבחרו. כדי שההערכה בהכשרה תעלה בקנה אחד עם הערכת המפקח, עליהן להיות בזיקה זו כלפי זו. לצורך בניית גשר בין גורמי ההערכה, יהיה על מוסד ההכשרה לייצר סדירויות ומעטפת תמיכה כדלקמן:</w:t>
      </w:r>
    </w:p>
    <w:p w14:paraId="42F7D4E2" w14:textId="77777777" w:rsidR="00CF5989" w:rsidRPr="00923C05" w:rsidRDefault="00CF5989" w:rsidP="00411471">
      <w:pPr>
        <w:keepNext/>
        <w:keepLines/>
        <w:numPr>
          <w:ilvl w:val="4"/>
          <w:numId w:val="14"/>
        </w:numPr>
        <w:ind w:left="2211" w:hanging="936"/>
        <w:rPr>
          <w:rFonts w:ascii="David" w:hAnsi="David"/>
          <w:sz w:val="28"/>
          <w:rtl/>
          <w:lang w:eastAsia="x-none"/>
        </w:rPr>
      </w:pPr>
      <w:r w:rsidRPr="00923C05">
        <w:rPr>
          <w:sz w:val="28"/>
          <w:rtl/>
          <w:lang w:eastAsia="x-none"/>
        </w:rPr>
        <w:lastRenderedPageBreak/>
        <w:t>לייצר</w:t>
      </w:r>
      <w:r w:rsidRPr="00923C05">
        <w:rPr>
          <w:rFonts w:ascii="David" w:hAnsi="David"/>
          <w:sz w:val="28"/>
          <w:rtl/>
          <w:lang w:eastAsia="x-none"/>
        </w:rPr>
        <w:t xml:space="preserve"> סדירות של שיח בין המנהל למתכלל לטובת ליווי המנהל והערכה משותפת של התפתחותו.</w:t>
      </w:r>
    </w:p>
    <w:p w14:paraId="21D764F3" w14:textId="77777777" w:rsidR="00CF5989" w:rsidRPr="00923C05" w:rsidRDefault="00CF5989" w:rsidP="00411471">
      <w:pPr>
        <w:keepNext/>
        <w:keepLines/>
        <w:numPr>
          <w:ilvl w:val="4"/>
          <w:numId w:val="14"/>
        </w:numPr>
        <w:ind w:left="2211" w:hanging="936"/>
        <w:rPr>
          <w:rFonts w:ascii="David" w:hAnsi="David"/>
          <w:sz w:val="28"/>
          <w:rtl/>
          <w:lang w:eastAsia="x-none"/>
        </w:rPr>
      </w:pPr>
      <w:r w:rsidRPr="00923C05">
        <w:rPr>
          <w:rFonts w:ascii="David" w:hAnsi="David"/>
          <w:sz w:val="28"/>
          <w:rtl/>
          <w:lang w:eastAsia="x-none"/>
        </w:rPr>
        <w:t xml:space="preserve">לייצר סדירות של שיח משותף בין מפקח-מנהל-מתכלל-מדריך אישי פעמיים במהלך השנה. כך יתאפשר </w:t>
      </w:r>
      <w:r w:rsidRPr="00923C05">
        <w:rPr>
          <w:sz w:val="28"/>
          <w:rtl/>
          <w:lang w:eastAsia="x-none"/>
        </w:rPr>
        <w:t>להביא</w:t>
      </w:r>
      <w:r w:rsidRPr="00923C05">
        <w:rPr>
          <w:rFonts w:ascii="David" w:hAnsi="David"/>
          <w:sz w:val="28"/>
          <w:rtl/>
          <w:lang w:eastAsia="x-none"/>
        </w:rPr>
        <w:t xml:space="preserve"> אל השולחן את נקודות המבט השונות של הגורמים המלווים את המנהל כדי לדייק את תהליך הלמידה שלו. </w:t>
      </w:r>
    </w:p>
    <w:p w14:paraId="5F4887C8" w14:textId="77777777" w:rsidR="00CF5989" w:rsidRPr="00151AE2" w:rsidRDefault="00CF5989" w:rsidP="00411471">
      <w:pPr>
        <w:pStyle w:val="afe"/>
        <w:keepNext/>
        <w:keepLines/>
        <w:numPr>
          <w:ilvl w:val="2"/>
          <w:numId w:val="14"/>
        </w:numPr>
        <w:overflowPunct/>
        <w:autoSpaceDE/>
        <w:autoSpaceDN/>
        <w:adjustRightInd/>
        <w:contextualSpacing/>
        <w:textAlignment w:val="auto"/>
        <w:rPr>
          <w:rFonts w:ascii="David" w:hAnsi="David"/>
          <w:rtl/>
        </w:rPr>
      </w:pPr>
      <w:bookmarkStart w:id="35" w:name="_Toc182124775"/>
      <w:r w:rsidRPr="00151AE2">
        <w:rPr>
          <w:rFonts w:ascii="David" w:hAnsi="David"/>
          <w:rtl/>
        </w:rPr>
        <w:t>עקרונות מנחים להערכה איכותית (מעצבת ומסכמת) של המשתתפים בהכשרה</w:t>
      </w:r>
      <w:bookmarkEnd w:id="35"/>
      <w:r w:rsidRPr="00151AE2">
        <w:rPr>
          <w:rFonts w:ascii="David" w:hAnsi="David"/>
          <w:rtl/>
        </w:rPr>
        <w:t xml:space="preserve"> </w:t>
      </w:r>
    </w:p>
    <w:p w14:paraId="7C8DE4C3" w14:textId="77777777" w:rsidR="00CF5989" w:rsidRPr="00923C05" w:rsidRDefault="00CF5989" w:rsidP="00411471">
      <w:pPr>
        <w:keepNext/>
        <w:keepLines/>
        <w:numPr>
          <w:ilvl w:val="3"/>
          <w:numId w:val="14"/>
        </w:numPr>
        <w:ind w:left="1644" w:hanging="850"/>
        <w:rPr>
          <w:sz w:val="28"/>
          <w:lang w:eastAsia="x-none"/>
        </w:rPr>
      </w:pPr>
      <w:r w:rsidRPr="00923C05">
        <w:rPr>
          <w:sz w:val="28"/>
          <w:rtl/>
          <w:lang w:eastAsia="x-none"/>
        </w:rPr>
        <w:t xml:space="preserve">יצירת ערך עבור המנהל ותועלת יישומית להתפתחותו כמנהל בית הספר. </w:t>
      </w:r>
    </w:p>
    <w:p w14:paraId="632D580E" w14:textId="77777777" w:rsidR="00CF5989" w:rsidRPr="00923C05" w:rsidRDefault="00CF5989" w:rsidP="00411471">
      <w:pPr>
        <w:keepNext/>
        <w:keepLines/>
        <w:numPr>
          <w:ilvl w:val="3"/>
          <w:numId w:val="14"/>
        </w:numPr>
        <w:ind w:left="1644" w:hanging="850"/>
        <w:rPr>
          <w:sz w:val="28"/>
          <w:lang w:eastAsia="x-none"/>
        </w:rPr>
      </w:pPr>
      <w:r w:rsidRPr="00923C05">
        <w:rPr>
          <w:sz w:val="28"/>
          <w:rtl/>
          <w:lang w:eastAsia="x-none"/>
        </w:rPr>
        <w:t xml:space="preserve">הערכה המבוססת על עדויות ישירות לביצועי המנהל (כגון ייצוגי פרקטיקה) ועדויות עקיפות (כגון עמדות ותפיסות של השותפים השונים ונתונים על בית הספר). </w:t>
      </w:r>
    </w:p>
    <w:p w14:paraId="5D980A9E" w14:textId="77777777" w:rsidR="00CF5989" w:rsidRPr="00923C05" w:rsidRDefault="00CF5989" w:rsidP="00411471">
      <w:pPr>
        <w:keepNext/>
        <w:keepLines/>
        <w:numPr>
          <w:ilvl w:val="3"/>
          <w:numId w:val="14"/>
        </w:numPr>
        <w:ind w:left="1644" w:hanging="850"/>
        <w:rPr>
          <w:sz w:val="28"/>
          <w:lang w:eastAsia="x-none"/>
        </w:rPr>
      </w:pPr>
      <w:r w:rsidRPr="00923C05">
        <w:rPr>
          <w:sz w:val="28"/>
          <w:rtl/>
          <w:lang w:eastAsia="x-none"/>
        </w:rPr>
        <w:t xml:space="preserve">הערכה דיאלוגית המבוססת על שיח מתמשך בין המנהל הלומד לבין מגוון השותפים שלו, בהכשרה, בבית הספר ומחוצה לו, שדרכה לומד המנהל על נקודת המבט של בעלי העניין השונים, תפיסותיהם ועמדותיהם ביחס לתפקודו ולביצועיו השונים. </w:t>
      </w:r>
    </w:p>
    <w:p w14:paraId="2CDC4111" w14:textId="77777777" w:rsidR="00CF5989" w:rsidRPr="00923C05" w:rsidRDefault="00CF5989" w:rsidP="00411471">
      <w:pPr>
        <w:keepNext/>
        <w:keepLines/>
        <w:numPr>
          <w:ilvl w:val="3"/>
          <w:numId w:val="14"/>
        </w:numPr>
        <w:ind w:left="1644" w:hanging="850"/>
        <w:rPr>
          <w:sz w:val="28"/>
          <w:lang w:eastAsia="x-none"/>
        </w:rPr>
      </w:pPr>
      <w:r w:rsidRPr="00923C05">
        <w:rPr>
          <w:sz w:val="28"/>
          <w:rtl/>
          <w:lang w:eastAsia="x-none"/>
        </w:rPr>
        <w:t>הערכה אינטגרטיבית, המחברת בין הזירות והתחומים השונים שאליהם מתייחסים ממדי ההערכה של המנהל (למשל: תפיסה פדגוגית/חינוכית, העצמת הצוות וכשירויות אישיות; בין הלמידה הנערכת במוסד ההכשרה, בלמידת עמיתים בקבוצות קטנות ובין למידה אישית של מנהל בליווי בבית ספרו).</w:t>
      </w:r>
    </w:p>
    <w:p w14:paraId="18B8F1B6" w14:textId="77777777" w:rsidR="00CF5989" w:rsidRPr="00923C05" w:rsidRDefault="00CF5989" w:rsidP="00411471">
      <w:pPr>
        <w:keepNext/>
        <w:keepLines/>
        <w:numPr>
          <w:ilvl w:val="3"/>
          <w:numId w:val="14"/>
        </w:numPr>
        <w:ind w:left="1644" w:hanging="850"/>
        <w:rPr>
          <w:sz w:val="28"/>
          <w:lang w:eastAsia="x-none"/>
        </w:rPr>
      </w:pPr>
      <w:r w:rsidRPr="00923C05">
        <w:rPr>
          <w:sz w:val="28"/>
          <w:rtl/>
          <w:lang w:eastAsia="x-none"/>
        </w:rPr>
        <w:t xml:space="preserve">הערכה שמשקפת התפתחות ועל כן מזמנת השוואה בנקודות זמן שונות ורפלקציה על הלמידה. </w:t>
      </w:r>
    </w:p>
    <w:p w14:paraId="0A1D8001" w14:textId="77777777" w:rsidR="00CF5989" w:rsidRPr="00923C05" w:rsidRDefault="00CF5989" w:rsidP="00411471">
      <w:pPr>
        <w:keepNext/>
        <w:keepLines/>
        <w:numPr>
          <w:ilvl w:val="3"/>
          <w:numId w:val="14"/>
        </w:numPr>
        <w:ind w:left="1644" w:hanging="850"/>
        <w:rPr>
          <w:sz w:val="28"/>
          <w:lang w:eastAsia="x-none"/>
        </w:rPr>
      </w:pPr>
      <w:r w:rsidRPr="00923C05">
        <w:rPr>
          <w:sz w:val="28"/>
          <w:rtl/>
          <w:lang w:eastAsia="x-none"/>
        </w:rPr>
        <w:t xml:space="preserve">הערכה הנטועה בהקשר הייחודי של המנהל ברמה האישית והבית ספרית באופן שמציע לו הזדמנויות רלוונטיות להתפתחות ולהערכה. </w:t>
      </w:r>
    </w:p>
    <w:p w14:paraId="28C45246" w14:textId="77777777" w:rsidR="00CF5989" w:rsidRDefault="00CF5989" w:rsidP="00411471">
      <w:pPr>
        <w:keepNext/>
        <w:keepLines/>
        <w:numPr>
          <w:ilvl w:val="3"/>
          <w:numId w:val="14"/>
        </w:numPr>
        <w:ind w:left="1644" w:hanging="850"/>
        <w:rPr>
          <w:sz w:val="28"/>
          <w:lang w:eastAsia="x-none"/>
        </w:rPr>
      </w:pPr>
      <w:r w:rsidRPr="00923C05">
        <w:rPr>
          <w:sz w:val="28"/>
          <w:rtl/>
          <w:lang w:eastAsia="x-none"/>
        </w:rPr>
        <w:t>הערכה מפורשת ומומשגת שתאפשר למנהל פיתוח חשיבת מטא על תהליכי ההערכה עצמם כדי ללמוד מהם לטובת טיפוח תרבות הערכה בבית הספר שלו.</w:t>
      </w:r>
    </w:p>
    <w:p w14:paraId="40B60E81" w14:textId="1C35999A" w:rsidR="00E229EF" w:rsidRDefault="00E229EF" w:rsidP="00E229EF">
      <w:pPr>
        <w:keepNext/>
        <w:keepLines/>
        <w:widowControl w:val="0"/>
        <w:numPr>
          <w:ilvl w:val="2"/>
          <w:numId w:val="14"/>
        </w:numPr>
      </w:pPr>
      <w:bookmarkStart w:id="36" w:name="_Ref224645406"/>
      <w:r w:rsidRPr="00E229EF">
        <w:rPr>
          <w:rFonts w:hint="cs"/>
          <w:rtl/>
        </w:rPr>
        <w:t>אבני דרך לתשלום</w:t>
      </w:r>
      <w:bookmarkEnd w:id="36"/>
    </w:p>
    <w:p w14:paraId="247F3858" w14:textId="17DEA5A0" w:rsidR="00E229EF" w:rsidRPr="00271BC1" w:rsidRDefault="7F5D0912" w:rsidP="1EBD349C">
      <w:pPr>
        <w:keepNext/>
        <w:keepLines/>
        <w:numPr>
          <w:ilvl w:val="3"/>
          <w:numId w:val="14"/>
        </w:numPr>
        <w:ind w:left="1644" w:hanging="850"/>
        <w:rPr>
          <w:sz w:val="28"/>
          <w:lang w:eastAsia="x-none"/>
        </w:rPr>
      </w:pPr>
      <w:r w:rsidRPr="00271BC1">
        <w:rPr>
          <w:sz w:val="28"/>
          <w:rtl/>
          <w:lang w:eastAsia="x-none"/>
        </w:rPr>
        <w:t>התשלום עבור אספקת השירותים יבוצע בהתאם לטבלת אבני הדרך המפורטת להלן ובהתאם ל</w:t>
      </w:r>
      <w:r w:rsidR="005F1545">
        <w:rPr>
          <w:rFonts w:hint="cs"/>
          <w:sz w:val="28"/>
          <w:rtl/>
          <w:lang w:eastAsia="x-none"/>
        </w:rPr>
        <w:t>תעריפים המפורטים לעיל</w:t>
      </w:r>
      <w:r w:rsidRPr="00271BC1">
        <w:rPr>
          <w:sz w:val="28"/>
          <w:rtl/>
          <w:lang w:eastAsia="x-none"/>
        </w:rPr>
        <w:t>:</w:t>
      </w:r>
    </w:p>
    <w:tbl>
      <w:tblPr>
        <w:bidiVisual/>
        <w:tblW w:w="8234" w:type="dxa"/>
        <w:tblInd w:w="1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4"/>
        <w:gridCol w:w="920"/>
        <w:gridCol w:w="3685"/>
        <w:gridCol w:w="1531"/>
        <w:gridCol w:w="1474"/>
      </w:tblGrid>
      <w:tr w:rsidR="00E229EF" w:rsidRPr="00254458" w14:paraId="6BF9077C" w14:textId="77777777" w:rsidTr="00E229EF">
        <w:trPr>
          <w:trHeight w:val="285"/>
        </w:trPr>
        <w:tc>
          <w:tcPr>
            <w:tcW w:w="624" w:type="dxa"/>
            <w:shd w:val="clear" w:color="auto" w:fill="D9D9D9"/>
          </w:tcPr>
          <w:p w14:paraId="1438E76B" w14:textId="77777777" w:rsidR="00E229EF" w:rsidRPr="00254458" w:rsidRDefault="00E229EF" w:rsidP="001F3A26">
            <w:pPr>
              <w:keepNext/>
              <w:keepLines/>
              <w:rPr>
                <w:rFonts w:ascii="David" w:hAnsi="David"/>
                <w:b/>
                <w:bCs/>
                <w:rtl/>
              </w:rPr>
            </w:pPr>
            <w:r>
              <w:rPr>
                <w:rFonts w:ascii="David" w:hAnsi="David" w:hint="cs"/>
                <w:b/>
                <w:bCs/>
                <w:rtl/>
              </w:rPr>
              <w:t>שנה</w:t>
            </w:r>
          </w:p>
        </w:tc>
        <w:tc>
          <w:tcPr>
            <w:tcW w:w="920" w:type="dxa"/>
            <w:shd w:val="clear" w:color="auto" w:fill="D9D9D9"/>
            <w:noWrap/>
            <w:tcMar>
              <w:top w:w="0" w:type="dxa"/>
              <w:left w:w="108" w:type="dxa"/>
              <w:bottom w:w="0" w:type="dxa"/>
              <w:right w:w="108" w:type="dxa"/>
            </w:tcMar>
            <w:vAlign w:val="bottom"/>
          </w:tcPr>
          <w:p w14:paraId="6612B189" w14:textId="77777777" w:rsidR="00E229EF" w:rsidRPr="00254458" w:rsidRDefault="00E229EF" w:rsidP="001F3A26">
            <w:pPr>
              <w:keepNext/>
              <w:keepLines/>
              <w:rPr>
                <w:rFonts w:ascii="David" w:eastAsia="Calibri" w:hAnsi="David"/>
                <w:b/>
                <w:bCs/>
              </w:rPr>
            </w:pPr>
            <w:r w:rsidRPr="00254458">
              <w:rPr>
                <w:rFonts w:ascii="David" w:hAnsi="David"/>
                <w:b/>
                <w:bCs/>
                <w:rtl/>
              </w:rPr>
              <w:t>תשלום</w:t>
            </w:r>
          </w:p>
        </w:tc>
        <w:tc>
          <w:tcPr>
            <w:tcW w:w="3685" w:type="dxa"/>
            <w:shd w:val="clear" w:color="auto" w:fill="D0CECE" w:themeFill="background2" w:themeFillShade="E6"/>
            <w:noWrap/>
            <w:tcMar>
              <w:top w:w="0" w:type="dxa"/>
              <w:left w:w="108" w:type="dxa"/>
              <w:bottom w:w="0" w:type="dxa"/>
              <w:right w:w="108" w:type="dxa"/>
            </w:tcMar>
            <w:vAlign w:val="bottom"/>
          </w:tcPr>
          <w:p w14:paraId="7631C16A" w14:textId="77777777" w:rsidR="00E229EF" w:rsidRPr="00254458" w:rsidRDefault="00E229EF" w:rsidP="001F3A26">
            <w:pPr>
              <w:keepNext/>
              <w:keepLines/>
              <w:rPr>
                <w:rFonts w:ascii="David" w:eastAsia="Calibri" w:hAnsi="David"/>
                <w:b/>
                <w:bCs/>
              </w:rPr>
            </w:pPr>
            <w:r w:rsidRPr="00254458">
              <w:rPr>
                <w:rFonts w:ascii="David" w:hAnsi="David"/>
                <w:b/>
                <w:bCs/>
                <w:rtl/>
              </w:rPr>
              <w:t>תפוקה</w:t>
            </w:r>
          </w:p>
        </w:tc>
        <w:tc>
          <w:tcPr>
            <w:tcW w:w="1531" w:type="dxa"/>
            <w:shd w:val="clear" w:color="auto" w:fill="D9D9D9"/>
            <w:noWrap/>
            <w:tcMar>
              <w:top w:w="0" w:type="dxa"/>
              <w:left w:w="108" w:type="dxa"/>
              <w:bottom w:w="0" w:type="dxa"/>
              <w:right w:w="108" w:type="dxa"/>
            </w:tcMar>
            <w:vAlign w:val="bottom"/>
          </w:tcPr>
          <w:p w14:paraId="6DD5E7E1" w14:textId="77777777" w:rsidR="00E229EF" w:rsidRPr="00254458" w:rsidRDefault="00E229EF" w:rsidP="001F3A26">
            <w:pPr>
              <w:keepNext/>
              <w:keepLines/>
              <w:rPr>
                <w:rFonts w:ascii="David" w:eastAsia="Calibri" w:hAnsi="David"/>
                <w:b/>
                <w:bCs/>
              </w:rPr>
            </w:pPr>
            <w:r w:rsidRPr="00254458">
              <w:rPr>
                <w:rFonts w:ascii="David" w:hAnsi="David"/>
                <w:b/>
                <w:bCs/>
                <w:rtl/>
              </w:rPr>
              <w:t>חודש התשלום</w:t>
            </w:r>
          </w:p>
        </w:tc>
        <w:tc>
          <w:tcPr>
            <w:tcW w:w="1474" w:type="dxa"/>
            <w:shd w:val="clear" w:color="auto" w:fill="D9D9D9"/>
            <w:noWrap/>
            <w:tcMar>
              <w:top w:w="0" w:type="dxa"/>
              <w:left w:w="108" w:type="dxa"/>
              <w:bottom w:w="0" w:type="dxa"/>
              <w:right w:w="108" w:type="dxa"/>
            </w:tcMar>
            <w:vAlign w:val="bottom"/>
          </w:tcPr>
          <w:p w14:paraId="422DA3FD" w14:textId="77777777" w:rsidR="00E229EF" w:rsidRPr="00254458" w:rsidRDefault="00E229EF" w:rsidP="001F3A26">
            <w:pPr>
              <w:keepNext/>
              <w:keepLines/>
              <w:rPr>
                <w:rFonts w:ascii="David" w:eastAsia="Calibri" w:hAnsi="David"/>
                <w:b/>
                <w:bCs/>
              </w:rPr>
            </w:pPr>
            <w:r w:rsidRPr="00254458">
              <w:rPr>
                <w:rFonts w:ascii="David" w:hAnsi="David"/>
                <w:b/>
                <w:bCs/>
                <w:rtl/>
              </w:rPr>
              <w:t>אחוז התשלום</w:t>
            </w:r>
          </w:p>
        </w:tc>
      </w:tr>
      <w:tr w:rsidR="00E229EF" w:rsidRPr="00254458" w14:paraId="60F3F308" w14:textId="77777777" w:rsidTr="00E229EF">
        <w:trPr>
          <w:trHeight w:val="285"/>
        </w:trPr>
        <w:tc>
          <w:tcPr>
            <w:tcW w:w="624" w:type="dxa"/>
            <w:vMerge w:val="restart"/>
          </w:tcPr>
          <w:p w14:paraId="4BA11370" w14:textId="77777777" w:rsidR="00E229EF" w:rsidRPr="00F24C75" w:rsidRDefault="00E229EF" w:rsidP="001F3A26">
            <w:pPr>
              <w:keepNext/>
              <w:keepLines/>
              <w:jc w:val="center"/>
              <w:rPr>
                <w:rFonts w:ascii="David" w:hAnsi="David"/>
                <w:b/>
                <w:bCs/>
                <w:rtl/>
              </w:rPr>
            </w:pPr>
            <w:r w:rsidRPr="00F24C75">
              <w:rPr>
                <w:rFonts w:ascii="David" w:hAnsi="David" w:hint="cs"/>
                <w:b/>
                <w:bCs/>
                <w:rtl/>
              </w:rPr>
              <w:t>א</w:t>
            </w:r>
          </w:p>
        </w:tc>
        <w:tc>
          <w:tcPr>
            <w:tcW w:w="920" w:type="dxa"/>
            <w:noWrap/>
            <w:tcMar>
              <w:top w:w="0" w:type="dxa"/>
              <w:left w:w="108" w:type="dxa"/>
              <w:bottom w:w="0" w:type="dxa"/>
              <w:right w:w="108" w:type="dxa"/>
            </w:tcMar>
            <w:vAlign w:val="center"/>
          </w:tcPr>
          <w:p w14:paraId="7D737F08" w14:textId="77777777" w:rsidR="00E229EF" w:rsidRPr="00B577D3" w:rsidRDefault="00E229EF" w:rsidP="001F3A26">
            <w:pPr>
              <w:keepNext/>
              <w:keepLines/>
              <w:rPr>
                <w:rFonts w:ascii="David" w:eastAsia="Calibri" w:hAnsi="David"/>
              </w:rPr>
            </w:pPr>
            <w:r w:rsidRPr="00B577D3">
              <w:rPr>
                <w:rFonts w:ascii="David" w:hAnsi="David"/>
                <w:rtl/>
              </w:rPr>
              <w:t>ראשון</w:t>
            </w:r>
          </w:p>
        </w:tc>
        <w:tc>
          <w:tcPr>
            <w:tcW w:w="3685" w:type="dxa"/>
            <w:noWrap/>
            <w:tcMar>
              <w:top w:w="0" w:type="dxa"/>
              <w:left w:w="108" w:type="dxa"/>
              <w:bottom w:w="0" w:type="dxa"/>
              <w:right w:w="108" w:type="dxa"/>
            </w:tcMar>
            <w:vAlign w:val="bottom"/>
          </w:tcPr>
          <w:p w14:paraId="52DD63D2" w14:textId="6E33BE36" w:rsidR="00E229EF" w:rsidRPr="00B577D3" w:rsidRDefault="00E229EF" w:rsidP="001F3A26">
            <w:pPr>
              <w:keepNext/>
              <w:keepLines/>
              <w:rPr>
                <w:rFonts w:ascii="David" w:eastAsia="Calibri" w:hAnsi="David"/>
                <w:rtl/>
              </w:rPr>
            </w:pPr>
            <w:r w:rsidRPr="00B577D3">
              <w:rPr>
                <w:rFonts w:ascii="David" w:hAnsi="David" w:hint="cs"/>
                <w:rtl/>
              </w:rPr>
              <w:t>דו</w:t>
            </w:r>
            <w:r w:rsidR="00A417C7">
              <w:rPr>
                <w:rFonts w:ascii="David" w:hAnsi="David" w:hint="cs"/>
                <w:rtl/>
              </w:rPr>
              <w:t>"</w:t>
            </w:r>
            <w:r w:rsidRPr="00B577D3">
              <w:rPr>
                <w:rFonts w:ascii="David" w:hAnsi="David" w:hint="cs"/>
                <w:rtl/>
              </w:rPr>
              <w:t xml:space="preserve">ח תכנון </w:t>
            </w:r>
            <w:r>
              <w:rPr>
                <w:rFonts w:ascii="David" w:hAnsi="David" w:hint="cs"/>
                <w:rtl/>
              </w:rPr>
              <w:t>ו</w:t>
            </w:r>
            <w:r w:rsidRPr="00B577D3">
              <w:rPr>
                <w:rFonts w:ascii="David" w:hAnsi="David" w:hint="cs"/>
                <w:rtl/>
              </w:rPr>
              <w:t>דו</w:t>
            </w:r>
            <w:r w:rsidR="00A417C7">
              <w:rPr>
                <w:rFonts w:ascii="David" w:hAnsi="David" w:hint="cs"/>
                <w:rtl/>
              </w:rPr>
              <w:t>"</w:t>
            </w:r>
            <w:r w:rsidRPr="00B577D3">
              <w:rPr>
                <w:rFonts w:ascii="David" w:hAnsi="David" w:hint="cs"/>
                <w:rtl/>
              </w:rPr>
              <w:t>ח ב</w:t>
            </w:r>
            <w:r w:rsidR="00A417C7">
              <w:rPr>
                <w:rFonts w:ascii="David" w:hAnsi="David" w:hint="cs"/>
                <w:rtl/>
              </w:rPr>
              <w:t>י</w:t>
            </w:r>
            <w:r w:rsidRPr="00B577D3">
              <w:rPr>
                <w:rFonts w:ascii="David" w:hAnsi="David" w:hint="cs"/>
                <w:rtl/>
              </w:rPr>
              <w:t>צוע ראשון</w:t>
            </w:r>
            <w:r>
              <w:rPr>
                <w:rFonts w:ascii="David" w:hAnsi="David" w:hint="cs"/>
                <w:rtl/>
              </w:rPr>
              <w:t xml:space="preserve"> עבור</w:t>
            </w:r>
            <w:r>
              <w:rPr>
                <w:rFonts w:ascii="David" w:eastAsia="Calibri" w:hAnsi="David" w:hint="cs"/>
                <w:rtl/>
              </w:rPr>
              <w:t xml:space="preserve">  אוגוסט </w:t>
            </w:r>
          </w:p>
        </w:tc>
        <w:tc>
          <w:tcPr>
            <w:tcW w:w="1531" w:type="dxa"/>
            <w:noWrap/>
            <w:tcMar>
              <w:top w:w="0" w:type="dxa"/>
              <w:left w:w="108" w:type="dxa"/>
              <w:bottom w:w="0" w:type="dxa"/>
              <w:right w:w="108" w:type="dxa"/>
            </w:tcMar>
            <w:vAlign w:val="center"/>
          </w:tcPr>
          <w:p w14:paraId="124B4A54" w14:textId="77777777" w:rsidR="00E229EF" w:rsidRPr="00254458" w:rsidRDefault="00E229EF" w:rsidP="001F3A26">
            <w:pPr>
              <w:keepNext/>
              <w:keepLines/>
              <w:rPr>
                <w:rFonts w:ascii="David" w:eastAsia="Calibri" w:hAnsi="David"/>
                <w:rtl/>
              </w:rPr>
            </w:pPr>
            <w:r>
              <w:rPr>
                <w:rFonts w:ascii="David" w:hAnsi="David" w:hint="cs"/>
                <w:rtl/>
              </w:rPr>
              <w:t xml:space="preserve">ספטמבר </w:t>
            </w:r>
          </w:p>
        </w:tc>
        <w:tc>
          <w:tcPr>
            <w:tcW w:w="1474" w:type="dxa"/>
            <w:noWrap/>
            <w:tcMar>
              <w:top w:w="0" w:type="dxa"/>
              <w:left w:w="108" w:type="dxa"/>
              <w:bottom w:w="0" w:type="dxa"/>
              <w:right w:w="108" w:type="dxa"/>
            </w:tcMar>
            <w:vAlign w:val="center"/>
          </w:tcPr>
          <w:p w14:paraId="6D6F4697" w14:textId="77777777" w:rsidR="00E229EF" w:rsidRPr="00254458" w:rsidRDefault="00E229EF" w:rsidP="001F3A26">
            <w:pPr>
              <w:keepNext/>
              <w:keepLines/>
              <w:bidi w:val="0"/>
              <w:jc w:val="center"/>
              <w:rPr>
                <w:rFonts w:ascii="David" w:eastAsia="Calibri" w:hAnsi="David"/>
                <w:b/>
                <w:bCs/>
              </w:rPr>
            </w:pPr>
            <w:r w:rsidRPr="00254458">
              <w:rPr>
                <w:rFonts w:ascii="David" w:hAnsi="David"/>
                <w:b/>
                <w:bCs/>
              </w:rPr>
              <w:t>1</w:t>
            </w:r>
            <w:r>
              <w:rPr>
                <w:rFonts w:ascii="David" w:hAnsi="David" w:hint="cs"/>
                <w:b/>
                <w:bCs/>
                <w:rtl/>
              </w:rPr>
              <w:t>0</w:t>
            </w:r>
            <w:r w:rsidRPr="00254458">
              <w:rPr>
                <w:rFonts w:ascii="David" w:hAnsi="David"/>
                <w:b/>
                <w:bCs/>
              </w:rPr>
              <w:t>%</w:t>
            </w:r>
          </w:p>
        </w:tc>
      </w:tr>
      <w:tr w:rsidR="00E229EF" w:rsidRPr="00254458" w14:paraId="2EC539DA" w14:textId="77777777" w:rsidTr="00E229EF">
        <w:trPr>
          <w:trHeight w:val="285"/>
        </w:trPr>
        <w:tc>
          <w:tcPr>
            <w:tcW w:w="624" w:type="dxa"/>
            <w:vMerge/>
          </w:tcPr>
          <w:p w14:paraId="09BF7491" w14:textId="77777777" w:rsidR="00E229EF" w:rsidRPr="00F24C75" w:rsidRDefault="00E229EF" w:rsidP="001F3A26">
            <w:pPr>
              <w:keepNext/>
              <w:keepLines/>
              <w:jc w:val="center"/>
              <w:rPr>
                <w:rFonts w:ascii="David" w:hAnsi="David"/>
                <w:b/>
                <w:bCs/>
                <w:rtl/>
              </w:rPr>
            </w:pPr>
          </w:p>
        </w:tc>
        <w:tc>
          <w:tcPr>
            <w:tcW w:w="920" w:type="dxa"/>
            <w:noWrap/>
            <w:tcMar>
              <w:top w:w="0" w:type="dxa"/>
              <w:left w:w="108" w:type="dxa"/>
              <w:bottom w:w="0" w:type="dxa"/>
              <w:right w:w="108" w:type="dxa"/>
            </w:tcMar>
            <w:vAlign w:val="bottom"/>
          </w:tcPr>
          <w:p w14:paraId="10E79F6B" w14:textId="77777777" w:rsidR="00E229EF" w:rsidRPr="00254458" w:rsidRDefault="00E229EF" w:rsidP="001F3A26">
            <w:pPr>
              <w:keepNext/>
              <w:keepLines/>
              <w:rPr>
                <w:rFonts w:ascii="David" w:eastAsia="Calibri" w:hAnsi="David"/>
              </w:rPr>
            </w:pPr>
            <w:r w:rsidRPr="00254458">
              <w:rPr>
                <w:rFonts w:ascii="David" w:hAnsi="David"/>
                <w:rtl/>
              </w:rPr>
              <w:t>שני</w:t>
            </w:r>
          </w:p>
        </w:tc>
        <w:tc>
          <w:tcPr>
            <w:tcW w:w="3685" w:type="dxa"/>
            <w:noWrap/>
            <w:tcMar>
              <w:top w:w="0" w:type="dxa"/>
              <w:left w:w="108" w:type="dxa"/>
              <w:bottom w:w="0" w:type="dxa"/>
              <w:right w:w="108" w:type="dxa"/>
            </w:tcMar>
            <w:vAlign w:val="bottom"/>
          </w:tcPr>
          <w:p w14:paraId="20DB7CF4" w14:textId="77777777" w:rsidR="00E229EF" w:rsidRPr="00254458" w:rsidRDefault="00E229EF" w:rsidP="001F3A26">
            <w:pPr>
              <w:keepNext/>
              <w:keepLines/>
              <w:rPr>
                <w:rFonts w:ascii="David" w:eastAsia="Calibri" w:hAnsi="David"/>
              </w:rPr>
            </w:pPr>
            <w:r w:rsidRPr="00254458">
              <w:rPr>
                <w:rFonts w:ascii="David" w:hAnsi="David"/>
                <w:rtl/>
              </w:rPr>
              <w:t>דו"ח ביצוע תקופתי</w:t>
            </w:r>
            <w:r>
              <w:rPr>
                <w:rFonts w:ascii="David" w:eastAsia="Calibri" w:hAnsi="David" w:hint="cs"/>
                <w:rtl/>
              </w:rPr>
              <w:t xml:space="preserve"> 9-11. </w:t>
            </w:r>
          </w:p>
        </w:tc>
        <w:tc>
          <w:tcPr>
            <w:tcW w:w="1531" w:type="dxa"/>
            <w:noWrap/>
            <w:tcMar>
              <w:top w:w="0" w:type="dxa"/>
              <w:left w:w="108" w:type="dxa"/>
              <w:bottom w:w="0" w:type="dxa"/>
              <w:right w:w="108" w:type="dxa"/>
            </w:tcMar>
            <w:vAlign w:val="bottom"/>
          </w:tcPr>
          <w:p w14:paraId="1F554F25" w14:textId="77777777" w:rsidR="00E229EF" w:rsidRPr="00254458" w:rsidRDefault="00E229EF" w:rsidP="001F3A26">
            <w:pPr>
              <w:keepNext/>
              <w:keepLines/>
              <w:rPr>
                <w:rFonts w:ascii="David" w:eastAsia="Calibri" w:hAnsi="David"/>
              </w:rPr>
            </w:pPr>
            <w:r>
              <w:rPr>
                <w:rFonts w:ascii="David" w:hAnsi="David" w:hint="cs"/>
                <w:rtl/>
              </w:rPr>
              <w:t>דצמבר</w:t>
            </w:r>
            <w:r>
              <w:rPr>
                <w:rFonts w:ascii="David" w:eastAsia="Calibri" w:hAnsi="David" w:hint="cs"/>
                <w:rtl/>
              </w:rPr>
              <w:t xml:space="preserve"> </w:t>
            </w:r>
          </w:p>
        </w:tc>
        <w:tc>
          <w:tcPr>
            <w:tcW w:w="1474" w:type="dxa"/>
            <w:noWrap/>
            <w:tcMar>
              <w:top w:w="0" w:type="dxa"/>
              <w:left w:w="108" w:type="dxa"/>
              <w:bottom w:w="0" w:type="dxa"/>
              <w:right w:w="108" w:type="dxa"/>
            </w:tcMar>
            <w:vAlign w:val="center"/>
          </w:tcPr>
          <w:p w14:paraId="26CA0241" w14:textId="77777777" w:rsidR="00E229EF" w:rsidRPr="00254458" w:rsidRDefault="00E229EF" w:rsidP="001F3A26">
            <w:pPr>
              <w:keepNext/>
              <w:keepLines/>
              <w:bidi w:val="0"/>
              <w:jc w:val="center"/>
              <w:rPr>
                <w:rFonts w:ascii="David" w:eastAsia="Calibri" w:hAnsi="David"/>
                <w:b/>
                <w:bCs/>
              </w:rPr>
            </w:pPr>
            <w:r w:rsidRPr="00254458">
              <w:rPr>
                <w:rFonts w:ascii="David" w:hAnsi="David"/>
                <w:b/>
                <w:bCs/>
              </w:rPr>
              <w:t>3</w:t>
            </w:r>
            <w:r>
              <w:rPr>
                <w:rFonts w:ascii="David" w:hAnsi="David" w:hint="cs"/>
                <w:b/>
                <w:bCs/>
                <w:rtl/>
              </w:rPr>
              <w:t>0</w:t>
            </w:r>
            <w:r w:rsidRPr="00254458">
              <w:rPr>
                <w:rFonts w:ascii="David" w:hAnsi="David"/>
                <w:b/>
                <w:bCs/>
              </w:rPr>
              <w:t>%</w:t>
            </w:r>
          </w:p>
        </w:tc>
      </w:tr>
      <w:tr w:rsidR="00E229EF" w:rsidRPr="00254458" w14:paraId="5E01CBEB" w14:textId="77777777" w:rsidTr="00E229EF">
        <w:trPr>
          <w:trHeight w:val="285"/>
        </w:trPr>
        <w:tc>
          <w:tcPr>
            <w:tcW w:w="624" w:type="dxa"/>
            <w:vMerge/>
          </w:tcPr>
          <w:p w14:paraId="5F49298C" w14:textId="77777777" w:rsidR="00E229EF" w:rsidRPr="00F24C75" w:rsidRDefault="00E229EF" w:rsidP="001F3A26">
            <w:pPr>
              <w:keepNext/>
              <w:keepLines/>
              <w:jc w:val="center"/>
              <w:rPr>
                <w:rFonts w:ascii="David" w:hAnsi="David"/>
                <w:b/>
                <w:bCs/>
                <w:rtl/>
              </w:rPr>
            </w:pPr>
          </w:p>
        </w:tc>
        <w:tc>
          <w:tcPr>
            <w:tcW w:w="920" w:type="dxa"/>
            <w:noWrap/>
            <w:tcMar>
              <w:top w:w="0" w:type="dxa"/>
              <w:left w:w="108" w:type="dxa"/>
              <w:bottom w:w="0" w:type="dxa"/>
              <w:right w:w="108" w:type="dxa"/>
            </w:tcMar>
            <w:vAlign w:val="bottom"/>
          </w:tcPr>
          <w:p w14:paraId="14CBD965" w14:textId="77777777" w:rsidR="00E229EF" w:rsidRPr="00254458" w:rsidRDefault="00E229EF" w:rsidP="001F3A26">
            <w:pPr>
              <w:keepNext/>
              <w:keepLines/>
              <w:rPr>
                <w:rFonts w:ascii="David" w:eastAsia="Calibri" w:hAnsi="David"/>
              </w:rPr>
            </w:pPr>
            <w:r>
              <w:rPr>
                <w:rFonts w:ascii="David" w:hAnsi="David" w:hint="cs"/>
                <w:rtl/>
              </w:rPr>
              <w:t>שלישי</w:t>
            </w:r>
          </w:p>
        </w:tc>
        <w:tc>
          <w:tcPr>
            <w:tcW w:w="3685" w:type="dxa"/>
            <w:noWrap/>
            <w:tcMar>
              <w:top w:w="0" w:type="dxa"/>
              <w:left w:w="108" w:type="dxa"/>
              <w:bottom w:w="0" w:type="dxa"/>
              <w:right w:w="108" w:type="dxa"/>
            </w:tcMar>
            <w:vAlign w:val="bottom"/>
          </w:tcPr>
          <w:p w14:paraId="6B5FC2FE" w14:textId="77777777" w:rsidR="00E229EF" w:rsidRPr="00254458" w:rsidRDefault="00E229EF" w:rsidP="001F3A26">
            <w:pPr>
              <w:keepNext/>
              <w:keepLines/>
              <w:rPr>
                <w:rFonts w:ascii="David" w:eastAsia="Calibri" w:hAnsi="David"/>
              </w:rPr>
            </w:pPr>
            <w:r w:rsidRPr="00254458">
              <w:rPr>
                <w:rFonts w:ascii="David" w:hAnsi="David"/>
                <w:rtl/>
              </w:rPr>
              <w:t>דו"ח ביצוע מסכם</w:t>
            </w:r>
            <w:r>
              <w:rPr>
                <w:rFonts w:ascii="David" w:eastAsia="Calibri" w:hAnsi="David" w:hint="cs"/>
                <w:rtl/>
              </w:rPr>
              <w:t xml:space="preserve"> שנה א </w:t>
            </w:r>
            <w:r>
              <w:rPr>
                <w:rFonts w:ascii="David" w:eastAsia="Calibri" w:hAnsi="David"/>
                <w:rtl/>
              </w:rPr>
              <w:t>–</w:t>
            </w:r>
            <w:r>
              <w:rPr>
                <w:rFonts w:ascii="David" w:eastAsia="Calibri" w:hAnsi="David" w:hint="cs"/>
                <w:rtl/>
              </w:rPr>
              <w:t xml:space="preserve"> דצמבר - יוני </w:t>
            </w:r>
          </w:p>
        </w:tc>
        <w:tc>
          <w:tcPr>
            <w:tcW w:w="1531" w:type="dxa"/>
            <w:noWrap/>
            <w:tcMar>
              <w:top w:w="0" w:type="dxa"/>
              <w:left w:w="108" w:type="dxa"/>
              <w:bottom w:w="0" w:type="dxa"/>
              <w:right w:w="108" w:type="dxa"/>
            </w:tcMar>
            <w:vAlign w:val="bottom"/>
          </w:tcPr>
          <w:p w14:paraId="53C8792B" w14:textId="77777777" w:rsidR="00E229EF" w:rsidRPr="00254458" w:rsidRDefault="00E229EF" w:rsidP="001F3A26">
            <w:pPr>
              <w:keepNext/>
              <w:keepLines/>
              <w:rPr>
                <w:rFonts w:ascii="David" w:eastAsia="Calibri" w:hAnsi="David"/>
              </w:rPr>
            </w:pPr>
            <w:r w:rsidRPr="00254458">
              <w:rPr>
                <w:rFonts w:ascii="David" w:hAnsi="David"/>
                <w:rtl/>
              </w:rPr>
              <w:t>יו</w:t>
            </w:r>
            <w:r>
              <w:rPr>
                <w:rFonts w:ascii="David" w:hAnsi="David" w:hint="cs"/>
                <w:rtl/>
              </w:rPr>
              <w:t xml:space="preserve">לי </w:t>
            </w:r>
            <w:r>
              <w:rPr>
                <w:rFonts w:ascii="David" w:eastAsia="Calibri" w:hAnsi="David" w:hint="cs"/>
                <w:rtl/>
              </w:rPr>
              <w:t xml:space="preserve"> </w:t>
            </w:r>
          </w:p>
        </w:tc>
        <w:tc>
          <w:tcPr>
            <w:tcW w:w="1474" w:type="dxa"/>
            <w:noWrap/>
            <w:tcMar>
              <w:top w:w="0" w:type="dxa"/>
              <w:left w:w="108" w:type="dxa"/>
              <w:bottom w:w="0" w:type="dxa"/>
              <w:right w:w="108" w:type="dxa"/>
            </w:tcMar>
            <w:vAlign w:val="center"/>
          </w:tcPr>
          <w:p w14:paraId="4CDD39DE" w14:textId="77777777" w:rsidR="00E229EF" w:rsidRPr="00254458" w:rsidRDefault="00E229EF" w:rsidP="001F3A26">
            <w:pPr>
              <w:keepNext/>
              <w:keepLines/>
              <w:bidi w:val="0"/>
              <w:jc w:val="center"/>
              <w:rPr>
                <w:rFonts w:ascii="David" w:eastAsia="Calibri" w:hAnsi="David"/>
                <w:b/>
                <w:bCs/>
              </w:rPr>
            </w:pPr>
            <w:r>
              <w:rPr>
                <w:rFonts w:ascii="David" w:hAnsi="David" w:hint="cs"/>
                <w:b/>
                <w:bCs/>
                <w:rtl/>
              </w:rPr>
              <w:t>30</w:t>
            </w:r>
            <w:r w:rsidRPr="00254458">
              <w:rPr>
                <w:rFonts w:ascii="David" w:hAnsi="David"/>
                <w:b/>
                <w:bCs/>
              </w:rPr>
              <w:t>%</w:t>
            </w:r>
          </w:p>
        </w:tc>
      </w:tr>
      <w:tr w:rsidR="00E229EF" w:rsidRPr="00F24C75" w14:paraId="429D2F98" w14:textId="77777777" w:rsidTr="00E229EF">
        <w:trPr>
          <w:trHeight w:val="285"/>
        </w:trPr>
        <w:tc>
          <w:tcPr>
            <w:tcW w:w="624" w:type="dxa"/>
            <w:vMerge w:val="restart"/>
          </w:tcPr>
          <w:p w14:paraId="05F8E126" w14:textId="77777777" w:rsidR="00E229EF" w:rsidRPr="00F24C75" w:rsidRDefault="00E229EF" w:rsidP="001F3A26">
            <w:pPr>
              <w:keepNext/>
              <w:keepLines/>
              <w:jc w:val="center"/>
              <w:rPr>
                <w:rFonts w:ascii="David" w:hAnsi="David"/>
                <w:b/>
                <w:bCs/>
                <w:rtl/>
              </w:rPr>
            </w:pPr>
            <w:r w:rsidRPr="00F24C75">
              <w:rPr>
                <w:rFonts w:ascii="David" w:hAnsi="David" w:hint="cs"/>
                <w:b/>
                <w:bCs/>
                <w:rtl/>
              </w:rPr>
              <w:t>ב'</w:t>
            </w:r>
          </w:p>
        </w:tc>
        <w:tc>
          <w:tcPr>
            <w:tcW w:w="920" w:type="dxa"/>
            <w:noWrap/>
            <w:tcMar>
              <w:top w:w="0" w:type="dxa"/>
              <w:left w:w="108" w:type="dxa"/>
              <w:bottom w:w="0" w:type="dxa"/>
              <w:right w:w="108" w:type="dxa"/>
            </w:tcMar>
            <w:vAlign w:val="bottom"/>
          </w:tcPr>
          <w:p w14:paraId="37E21C10" w14:textId="77777777" w:rsidR="00E229EF" w:rsidRPr="00F24C75" w:rsidRDefault="00E229EF" w:rsidP="001F3A26">
            <w:pPr>
              <w:keepNext/>
              <w:keepLines/>
              <w:rPr>
                <w:rFonts w:ascii="David" w:hAnsi="David"/>
                <w:rtl/>
              </w:rPr>
            </w:pPr>
            <w:r w:rsidRPr="00F24C75">
              <w:rPr>
                <w:rFonts w:ascii="David" w:hAnsi="David" w:hint="cs"/>
                <w:rtl/>
              </w:rPr>
              <w:t>רביעי</w:t>
            </w:r>
          </w:p>
        </w:tc>
        <w:tc>
          <w:tcPr>
            <w:tcW w:w="3685" w:type="dxa"/>
            <w:noWrap/>
            <w:tcMar>
              <w:top w:w="0" w:type="dxa"/>
              <w:left w:w="108" w:type="dxa"/>
              <w:bottom w:w="0" w:type="dxa"/>
              <w:right w:w="108" w:type="dxa"/>
            </w:tcMar>
            <w:vAlign w:val="bottom"/>
          </w:tcPr>
          <w:p w14:paraId="785B608F" w14:textId="2DAA51E0" w:rsidR="00E229EF" w:rsidRPr="00F24C75" w:rsidRDefault="00E229EF" w:rsidP="001F3A26">
            <w:pPr>
              <w:keepNext/>
              <w:keepLines/>
              <w:rPr>
                <w:rFonts w:ascii="David" w:hAnsi="David"/>
                <w:rtl/>
              </w:rPr>
            </w:pPr>
            <w:r w:rsidRPr="00F24C75">
              <w:rPr>
                <w:rFonts w:ascii="David" w:hAnsi="David" w:hint="cs"/>
                <w:rtl/>
              </w:rPr>
              <w:t>דו</w:t>
            </w:r>
            <w:r w:rsidR="00A417C7">
              <w:rPr>
                <w:rFonts w:ascii="David" w:hAnsi="David" w:hint="cs"/>
                <w:rtl/>
              </w:rPr>
              <w:t>"</w:t>
            </w:r>
            <w:r w:rsidRPr="00F24C75">
              <w:rPr>
                <w:rFonts w:ascii="David" w:hAnsi="David" w:hint="cs"/>
                <w:rtl/>
              </w:rPr>
              <w:t xml:space="preserve">ח ביצוע תקופתי 9-11 </w:t>
            </w:r>
          </w:p>
        </w:tc>
        <w:tc>
          <w:tcPr>
            <w:tcW w:w="1531" w:type="dxa"/>
            <w:noWrap/>
            <w:tcMar>
              <w:top w:w="0" w:type="dxa"/>
              <w:left w:w="108" w:type="dxa"/>
              <w:bottom w:w="0" w:type="dxa"/>
              <w:right w:w="108" w:type="dxa"/>
            </w:tcMar>
            <w:vAlign w:val="bottom"/>
          </w:tcPr>
          <w:p w14:paraId="64944A7A" w14:textId="77777777" w:rsidR="00E229EF" w:rsidRPr="00F24C75" w:rsidRDefault="00E229EF" w:rsidP="001F3A26">
            <w:pPr>
              <w:keepNext/>
              <w:keepLines/>
              <w:rPr>
                <w:rFonts w:ascii="David" w:hAnsi="David"/>
                <w:rtl/>
              </w:rPr>
            </w:pPr>
            <w:r w:rsidRPr="00F24C75">
              <w:rPr>
                <w:rFonts w:ascii="David" w:hAnsi="David" w:hint="cs"/>
                <w:rtl/>
              </w:rPr>
              <w:t xml:space="preserve">דצמבר </w:t>
            </w:r>
          </w:p>
        </w:tc>
        <w:tc>
          <w:tcPr>
            <w:tcW w:w="1474" w:type="dxa"/>
            <w:noWrap/>
            <w:tcMar>
              <w:top w:w="0" w:type="dxa"/>
              <w:left w:w="108" w:type="dxa"/>
              <w:bottom w:w="0" w:type="dxa"/>
              <w:right w:w="108" w:type="dxa"/>
            </w:tcMar>
            <w:vAlign w:val="center"/>
          </w:tcPr>
          <w:p w14:paraId="27FA2654" w14:textId="77777777" w:rsidR="00E229EF" w:rsidRPr="00F24C75" w:rsidRDefault="00E229EF" w:rsidP="001F3A26">
            <w:pPr>
              <w:keepNext/>
              <w:keepLines/>
              <w:bidi w:val="0"/>
              <w:jc w:val="center"/>
              <w:rPr>
                <w:rFonts w:ascii="David" w:hAnsi="David"/>
                <w:rtl/>
              </w:rPr>
            </w:pPr>
            <w:r>
              <w:rPr>
                <w:rFonts w:ascii="David" w:hAnsi="David" w:hint="cs"/>
                <w:b/>
                <w:bCs/>
                <w:rtl/>
              </w:rPr>
              <w:t>15</w:t>
            </w:r>
            <w:r w:rsidRPr="00254458">
              <w:rPr>
                <w:rFonts w:ascii="David" w:hAnsi="David"/>
                <w:b/>
                <w:bCs/>
              </w:rPr>
              <w:t>%</w:t>
            </w:r>
          </w:p>
        </w:tc>
      </w:tr>
      <w:tr w:rsidR="00E229EF" w:rsidRPr="00F24C75" w14:paraId="222730B5" w14:textId="77777777" w:rsidTr="00E229EF">
        <w:trPr>
          <w:trHeight w:val="285"/>
        </w:trPr>
        <w:tc>
          <w:tcPr>
            <w:tcW w:w="624" w:type="dxa"/>
            <w:vMerge/>
          </w:tcPr>
          <w:p w14:paraId="2337B436" w14:textId="77777777" w:rsidR="00E229EF" w:rsidRPr="00F24C75" w:rsidRDefault="00E229EF" w:rsidP="001F3A26">
            <w:pPr>
              <w:keepNext/>
              <w:keepLines/>
              <w:rPr>
                <w:rFonts w:ascii="David" w:hAnsi="David"/>
                <w:rtl/>
              </w:rPr>
            </w:pPr>
          </w:p>
        </w:tc>
        <w:tc>
          <w:tcPr>
            <w:tcW w:w="920" w:type="dxa"/>
            <w:noWrap/>
            <w:tcMar>
              <w:top w:w="0" w:type="dxa"/>
              <w:left w:w="108" w:type="dxa"/>
              <w:bottom w:w="0" w:type="dxa"/>
              <w:right w:w="108" w:type="dxa"/>
            </w:tcMar>
            <w:vAlign w:val="bottom"/>
          </w:tcPr>
          <w:p w14:paraId="2B0934DD" w14:textId="77777777" w:rsidR="00E229EF" w:rsidRPr="00F24C75" w:rsidRDefault="00E229EF" w:rsidP="001F3A26">
            <w:pPr>
              <w:keepNext/>
              <w:keepLines/>
              <w:rPr>
                <w:rFonts w:ascii="David" w:hAnsi="David"/>
                <w:rtl/>
              </w:rPr>
            </w:pPr>
            <w:r w:rsidRPr="00F24C75">
              <w:rPr>
                <w:rFonts w:ascii="David" w:hAnsi="David" w:hint="cs"/>
                <w:rtl/>
              </w:rPr>
              <w:t>אחרון</w:t>
            </w:r>
          </w:p>
        </w:tc>
        <w:tc>
          <w:tcPr>
            <w:tcW w:w="3685" w:type="dxa"/>
            <w:noWrap/>
            <w:tcMar>
              <w:top w:w="0" w:type="dxa"/>
              <w:left w:w="108" w:type="dxa"/>
              <w:bottom w:w="0" w:type="dxa"/>
              <w:right w:w="108" w:type="dxa"/>
            </w:tcMar>
            <w:vAlign w:val="bottom"/>
          </w:tcPr>
          <w:p w14:paraId="1B3DD36F" w14:textId="221A2286" w:rsidR="00E229EF" w:rsidRPr="00F24C75" w:rsidRDefault="00E229EF" w:rsidP="001F3A26">
            <w:pPr>
              <w:keepNext/>
              <w:keepLines/>
              <w:rPr>
                <w:rFonts w:ascii="David" w:hAnsi="David"/>
                <w:rtl/>
              </w:rPr>
            </w:pPr>
            <w:r w:rsidRPr="00F24C75">
              <w:rPr>
                <w:rFonts w:ascii="David" w:hAnsi="David" w:hint="cs"/>
                <w:rtl/>
              </w:rPr>
              <w:t>דו</w:t>
            </w:r>
            <w:r w:rsidR="00A417C7">
              <w:rPr>
                <w:rFonts w:ascii="David" w:hAnsi="David" w:hint="cs"/>
                <w:rtl/>
              </w:rPr>
              <w:t>"</w:t>
            </w:r>
            <w:r w:rsidRPr="00F24C75">
              <w:rPr>
                <w:rFonts w:ascii="David" w:hAnsi="David" w:hint="cs"/>
                <w:rtl/>
              </w:rPr>
              <w:t xml:space="preserve">ח ביצוע מסכם סופי דצמבר-יוני </w:t>
            </w:r>
          </w:p>
        </w:tc>
        <w:tc>
          <w:tcPr>
            <w:tcW w:w="1531" w:type="dxa"/>
            <w:noWrap/>
            <w:tcMar>
              <w:top w:w="0" w:type="dxa"/>
              <w:left w:w="108" w:type="dxa"/>
              <w:bottom w:w="0" w:type="dxa"/>
              <w:right w:w="108" w:type="dxa"/>
            </w:tcMar>
            <w:vAlign w:val="bottom"/>
          </w:tcPr>
          <w:p w14:paraId="2DE5184D" w14:textId="77777777" w:rsidR="00E229EF" w:rsidRPr="00F24C75" w:rsidRDefault="00E229EF" w:rsidP="001F3A26">
            <w:pPr>
              <w:keepNext/>
              <w:keepLines/>
              <w:rPr>
                <w:rFonts w:ascii="David" w:hAnsi="David"/>
                <w:rtl/>
              </w:rPr>
            </w:pPr>
            <w:r w:rsidRPr="00F24C75">
              <w:rPr>
                <w:rFonts w:ascii="David" w:hAnsi="David" w:hint="cs"/>
                <w:rtl/>
              </w:rPr>
              <w:t xml:space="preserve">יולי </w:t>
            </w:r>
          </w:p>
        </w:tc>
        <w:tc>
          <w:tcPr>
            <w:tcW w:w="1474" w:type="dxa"/>
            <w:noWrap/>
            <w:tcMar>
              <w:top w:w="0" w:type="dxa"/>
              <w:left w:w="108" w:type="dxa"/>
              <w:bottom w:w="0" w:type="dxa"/>
              <w:right w:w="108" w:type="dxa"/>
            </w:tcMar>
            <w:vAlign w:val="center"/>
          </w:tcPr>
          <w:p w14:paraId="48E206AF" w14:textId="77777777" w:rsidR="00E229EF" w:rsidRPr="00F24C75" w:rsidRDefault="00E229EF" w:rsidP="001F3A26">
            <w:pPr>
              <w:keepNext/>
              <w:keepLines/>
              <w:bidi w:val="0"/>
              <w:jc w:val="center"/>
              <w:rPr>
                <w:rFonts w:ascii="David" w:hAnsi="David"/>
                <w:rtl/>
              </w:rPr>
            </w:pPr>
            <w:r>
              <w:rPr>
                <w:rFonts w:ascii="David" w:hAnsi="David" w:hint="cs"/>
                <w:b/>
                <w:bCs/>
                <w:rtl/>
              </w:rPr>
              <w:t>15</w:t>
            </w:r>
            <w:r w:rsidRPr="00254458">
              <w:rPr>
                <w:rFonts w:ascii="David" w:hAnsi="David"/>
                <w:b/>
                <w:bCs/>
              </w:rPr>
              <w:t>%</w:t>
            </w:r>
          </w:p>
        </w:tc>
      </w:tr>
    </w:tbl>
    <w:p w14:paraId="3CEE8536" w14:textId="0F236F31" w:rsidR="003749F7" w:rsidRDefault="003749F7" w:rsidP="003749F7">
      <w:pPr>
        <w:keepNext/>
        <w:keepLines/>
        <w:widowControl w:val="0"/>
        <w:numPr>
          <w:ilvl w:val="1"/>
          <w:numId w:val="14"/>
        </w:numPr>
        <w:rPr>
          <w:b/>
          <w:bCs/>
        </w:rPr>
      </w:pPr>
      <w:r w:rsidRPr="00271BC1">
        <w:rPr>
          <w:b/>
          <w:bCs/>
          <w:rtl/>
        </w:rPr>
        <w:t xml:space="preserve">דיווח </w:t>
      </w:r>
      <w:r>
        <w:rPr>
          <w:rFonts w:hint="cs"/>
          <w:b/>
          <w:bCs/>
          <w:rtl/>
        </w:rPr>
        <w:t>על ביצוע התוכנית</w:t>
      </w:r>
    </w:p>
    <w:p w14:paraId="586BE60E" w14:textId="0077CD0D" w:rsidR="003749F7" w:rsidRPr="003749F7" w:rsidRDefault="003749F7" w:rsidP="003749F7">
      <w:pPr>
        <w:keepNext/>
        <w:keepLines/>
        <w:widowControl w:val="0"/>
        <w:numPr>
          <w:ilvl w:val="2"/>
          <w:numId w:val="14"/>
        </w:numPr>
        <w:rPr>
          <w:rtl/>
        </w:rPr>
      </w:pPr>
      <w:r w:rsidRPr="00271BC1">
        <w:rPr>
          <w:rFonts w:hint="cs"/>
          <w:rtl/>
        </w:rPr>
        <w:t>הספק נדרש לדווח אודות ביצוע הפעולות בשירותים בהתאם לדרישות המשרד.</w:t>
      </w:r>
    </w:p>
    <w:p w14:paraId="564C8DCD" w14:textId="77777777" w:rsidR="003749F7" w:rsidRDefault="003749F7" w:rsidP="003749F7">
      <w:pPr>
        <w:keepNext/>
        <w:keepLines/>
        <w:widowControl w:val="0"/>
        <w:numPr>
          <w:ilvl w:val="2"/>
          <w:numId w:val="14"/>
        </w:numPr>
      </w:pPr>
      <w:r>
        <w:rPr>
          <w:rFonts w:hint="cs"/>
          <w:rtl/>
        </w:rPr>
        <w:lastRenderedPageBreak/>
        <w:t>הספק יאסוף את המידע אודות התוכנית בשיטה שיחליט ויעביר דיווחים למשרד בקבצים פתוחים, המאפשרים ביצוע ניתוחים על ידי המשרד.</w:t>
      </w:r>
    </w:p>
    <w:p w14:paraId="623519A5" w14:textId="3C5AB637" w:rsidR="00282F4B" w:rsidRPr="00271BC1" w:rsidRDefault="00282F4B" w:rsidP="003749F7">
      <w:pPr>
        <w:keepNext/>
        <w:keepLines/>
        <w:widowControl w:val="0"/>
        <w:numPr>
          <w:ilvl w:val="2"/>
          <w:numId w:val="14"/>
        </w:numPr>
        <w:rPr>
          <w:rFonts w:ascii="David" w:hAnsi="David"/>
        </w:rPr>
      </w:pPr>
      <w:r w:rsidRPr="00271BC1">
        <w:rPr>
          <w:rFonts w:ascii="David" w:hAnsi="David"/>
          <w:rtl/>
        </w:rPr>
        <w:t xml:space="preserve">הספק יעביר למשרד את הדיווחים המפורטים בסעיף </w:t>
      </w:r>
      <w:r w:rsidRPr="00271BC1">
        <w:rPr>
          <w:rFonts w:ascii="David" w:hAnsi="David"/>
          <w:rtl/>
        </w:rPr>
        <w:fldChar w:fldCharType="begin"/>
      </w:r>
      <w:r w:rsidRPr="00271BC1">
        <w:rPr>
          <w:rFonts w:ascii="David" w:hAnsi="David"/>
          <w:rtl/>
        </w:rPr>
        <w:instrText xml:space="preserve"> </w:instrText>
      </w:r>
      <w:r w:rsidRPr="00271BC1">
        <w:rPr>
          <w:rFonts w:ascii="David" w:hAnsi="David"/>
        </w:rPr>
        <w:instrText>REF</w:instrText>
      </w:r>
      <w:r w:rsidRPr="00271BC1">
        <w:rPr>
          <w:rFonts w:ascii="David" w:hAnsi="David"/>
          <w:rtl/>
        </w:rPr>
        <w:instrText xml:space="preserve"> _</w:instrText>
      </w:r>
      <w:r w:rsidRPr="00271BC1">
        <w:rPr>
          <w:rFonts w:ascii="David" w:hAnsi="David"/>
        </w:rPr>
        <w:instrText>Ref224645406 \r \h</w:instrText>
      </w:r>
      <w:r w:rsidRPr="00271BC1">
        <w:rPr>
          <w:rFonts w:ascii="David" w:hAnsi="David"/>
          <w:rtl/>
        </w:rPr>
        <w:instrText xml:space="preserve"> </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sidRPr="00271BC1">
        <w:rPr>
          <w:rFonts w:ascii="David" w:hAnsi="David"/>
          <w:rtl/>
        </w:rPr>
      </w:r>
      <w:r w:rsidRPr="00271BC1">
        <w:rPr>
          <w:rFonts w:ascii="David" w:hAnsi="David"/>
          <w:rtl/>
        </w:rPr>
        <w:fldChar w:fldCharType="separate"/>
      </w:r>
      <w:r w:rsidR="000C1511">
        <w:rPr>
          <w:rFonts w:ascii="David" w:hAnsi="David"/>
          <w:cs/>
        </w:rPr>
        <w:t>‎</w:t>
      </w:r>
      <w:r w:rsidR="000C1511">
        <w:rPr>
          <w:rFonts w:ascii="David" w:hAnsi="David"/>
        </w:rPr>
        <w:t>4.4.13</w:t>
      </w:r>
      <w:r w:rsidRPr="00271BC1">
        <w:rPr>
          <w:rFonts w:ascii="David" w:hAnsi="David"/>
          <w:rtl/>
        </w:rPr>
        <w:fldChar w:fldCharType="end"/>
      </w:r>
      <w:r w:rsidRPr="00271BC1">
        <w:rPr>
          <w:rFonts w:ascii="David" w:hAnsi="David"/>
          <w:rtl/>
        </w:rPr>
        <w:t xml:space="preserve"> לעיל בפורמט שייקבע על ידי המשרד.</w:t>
      </w:r>
    </w:p>
    <w:p w14:paraId="554085D2" w14:textId="77777777" w:rsidR="00282F4B" w:rsidRDefault="00282F4B" w:rsidP="003749F7">
      <w:pPr>
        <w:keepNext/>
        <w:keepLines/>
        <w:widowControl w:val="0"/>
        <w:numPr>
          <w:ilvl w:val="2"/>
          <w:numId w:val="14"/>
        </w:numPr>
      </w:pPr>
      <w:r>
        <w:rPr>
          <w:rFonts w:hint="cs"/>
          <w:rtl/>
        </w:rPr>
        <w:t>הדרכה אישית:</w:t>
      </w:r>
    </w:p>
    <w:p w14:paraId="25793725" w14:textId="338A06C5" w:rsidR="003749F7" w:rsidRPr="00282F4B" w:rsidRDefault="003749F7" w:rsidP="00282F4B">
      <w:pPr>
        <w:keepNext/>
        <w:keepLines/>
        <w:numPr>
          <w:ilvl w:val="3"/>
          <w:numId w:val="14"/>
        </w:numPr>
        <w:ind w:left="1644" w:hanging="850"/>
        <w:rPr>
          <w:sz w:val="28"/>
          <w:lang w:eastAsia="x-none"/>
        </w:rPr>
      </w:pPr>
      <w:r w:rsidRPr="00282F4B">
        <w:rPr>
          <w:sz w:val="28"/>
          <w:rtl/>
          <w:lang w:eastAsia="x-none"/>
        </w:rPr>
        <w:t xml:space="preserve">המדריך האישי ידווח </w:t>
      </w:r>
      <w:r w:rsidR="00282F4B">
        <w:rPr>
          <w:rFonts w:hint="cs"/>
          <w:sz w:val="28"/>
          <w:rtl/>
          <w:lang w:eastAsia="x-none"/>
        </w:rPr>
        <w:t xml:space="preserve">לספק </w:t>
      </w:r>
      <w:r w:rsidRPr="00282F4B">
        <w:rPr>
          <w:rFonts w:hint="cs"/>
          <w:sz w:val="28"/>
          <w:rtl/>
          <w:lang w:eastAsia="x-none"/>
        </w:rPr>
        <w:t>אודות המפגשים האישיים והקבוצתיים (לרבות שיוך למנהל המודרך או המנהלים המודרכים במקרה של הדרכה קבוצתית)</w:t>
      </w:r>
      <w:r w:rsidRPr="00282F4B">
        <w:rPr>
          <w:sz w:val="28"/>
          <w:rtl/>
          <w:lang w:eastAsia="x-none"/>
        </w:rPr>
        <w:t xml:space="preserve">, באופן שוטף </w:t>
      </w:r>
      <w:r w:rsidRPr="00282F4B">
        <w:rPr>
          <w:rFonts w:hint="cs"/>
          <w:sz w:val="28"/>
          <w:rtl/>
          <w:lang w:eastAsia="x-none"/>
        </w:rPr>
        <w:t>על מועד המפגש, אורכו, מטרת המפגש ונושא המפגש.</w:t>
      </w:r>
    </w:p>
    <w:p w14:paraId="364547B4" w14:textId="61E55F34" w:rsidR="003749F7" w:rsidRPr="00282F4B" w:rsidRDefault="003749F7" w:rsidP="00282F4B">
      <w:pPr>
        <w:keepNext/>
        <w:keepLines/>
        <w:numPr>
          <w:ilvl w:val="3"/>
          <w:numId w:val="14"/>
        </w:numPr>
        <w:ind w:left="1644" w:hanging="850"/>
        <w:rPr>
          <w:sz w:val="28"/>
          <w:lang w:eastAsia="x-none"/>
        </w:rPr>
      </w:pPr>
      <w:r w:rsidRPr="00282F4B">
        <w:rPr>
          <w:rFonts w:hint="cs"/>
          <w:sz w:val="28"/>
          <w:rtl/>
          <w:lang w:eastAsia="x-none"/>
        </w:rPr>
        <w:t xml:space="preserve">המדריך האישי יהיה רשאי לדווח באופן תקופתי בהתאם לאישור היחידה המקצועית במשרד. בדיקה והעברת דוחות אלו יהוו תנאי לתשלום השוטף </w:t>
      </w:r>
      <w:r w:rsidR="00282F4B">
        <w:rPr>
          <w:rFonts w:hint="cs"/>
          <w:sz w:val="28"/>
          <w:rtl/>
          <w:lang w:eastAsia="x-none"/>
        </w:rPr>
        <w:t>לספק</w:t>
      </w:r>
      <w:r w:rsidRPr="00282F4B">
        <w:rPr>
          <w:rFonts w:hint="cs"/>
          <w:sz w:val="28"/>
          <w:rtl/>
          <w:lang w:eastAsia="x-none"/>
        </w:rPr>
        <w:t xml:space="preserve">. </w:t>
      </w:r>
    </w:p>
    <w:p w14:paraId="1ADCA640" w14:textId="6F9D3F86" w:rsidR="003749F7" w:rsidRPr="00282F4B" w:rsidRDefault="003749F7" w:rsidP="00282F4B">
      <w:pPr>
        <w:keepNext/>
        <w:keepLines/>
        <w:numPr>
          <w:ilvl w:val="3"/>
          <w:numId w:val="14"/>
        </w:numPr>
        <w:ind w:left="1644" w:hanging="850"/>
        <w:rPr>
          <w:sz w:val="28"/>
          <w:lang w:eastAsia="x-none"/>
        </w:rPr>
      </w:pPr>
      <w:r w:rsidRPr="00282F4B">
        <w:rPr>
          <w:rFonts w:hint="cs"/>
          <w:sz w:val="28"/>
          <w:rtl/>
          <w:lang w:eastAsia="x-none"/>
        </w:rPr>
        <w:t xml:space="preserve">הדוחות יכללו </w:t>
      </w:r>
      <w:r w:rsidR="0053465B">
        <w:rPr>
          <w:rFonts w:hint="cs"/>
          <w:sz w:val="28"/>
          <w:rtl/>
          <w:lang w:eastAsia="x-none"/>
        </w:rPr>
        <w:t>את ה</w:t>
      </w:r>
      <w:r w:rsidRPr="00282F4B">
        <w:rPr>
          <w:rFonts w:hint="cs"/>
          <w:sz w:val="28"/>
          <w:rtl/>
          <w:lang w:eastAsia="x-none"/>
        </w:rPr>
        <w:t xml:space="preserve">מידע </w:t>
      </w:r>
      <w:r w:rsidR="0053465B">
        <w:rPr>
          <w:rFonts w:hint="cs"/>
          <w:sz w:val="28"/>
          <w:rtl/>
          <w:lang w:eastAsia="x-none"/>
        </w:rPr>
        <w:t>האישי הבא בלבד</w:t>
      </w:r>
      <w:r w:rsidRPr="00282F4B">
        <w:rPr>
          <w:rFonts w:hint="cs"/>
          <w:sz w:val="28"/>
          <w:rtl/>
          <w:lang w:eastAsia="x-none"/>
        </w:rPr>
        <w:t>: שם פרטי, שם משפחה, טלפון, המוסד בו המנהל מלמד ודרכי ההתקשרות של המוסד.</w:t>
      </w:r>
    </w:p>
    <w:p w14:paraId="4EDA1FD3" w14:textId="5E4E193C" w:rsidR="003749F7" w:rsidRPr="00271BC1" w:rsidRDefault="00282F4B" w:rsidP="00271BC1">
      <w:pPr>
        <w:keepNext/>
        <w:keepLines/>
        <w:numPr>
          <w:ilvl w:val="3"/>
          <w:numId w:val="14"/>
        </w:numPr>
        <w:ind w:left="1644" w:hanging="850"/>
        <w:rPr>
          <w:sz w:val="28"/>
          <w:lang w:eastAsia="x-none"/>
        </w:rPr>
      </w:pPr>
      <w:r w:rsidRPr="00282F4B">
        <w:rPr>
          <w:rFonts w:hint="cs"/>
          <w:sz w:val="28"/>
          <w:rtl/>
          <w:lang w:eastAsia="x-none"/>
        </w:rPr>
        <w:t xml:space="preserve">הספק יעביר למשרד </w:t>
      </w:r>
      <w:r w:rsidR="003749F7" w:rsidRPr="00271BC1">
        <w:rPr>
          <w:rFonts w:hint="cs"/>
          <w:sz w:val="28"/>
          <w:rtl/>
          <w:lang w:eastAsia="x-none"/>
        </w:rPr>
        <w:t>דיווח חודשי למכון ולמשרד על החוסר בדיווחים</w:t>
      </w:r>
      <w:r w:rsidRPr="00282F4B">
        <w:rPr>
          <w:rFonts w:hint="cs"/>
          <w:sz w:val="28"/>
          <w:rtl/>
          <w:lang w:eastAsia="x-none"/>
        </w:rPr>
        <w:t xml:space="preserve"> וכן </w:t>
      </w:r>
      <w:r w:rsidR="003749F7" w:rsidRPr="00271BC1">
        <w:rPr>
          <w:rFonts w:hint="cs"/>
          <w:sz w:val="28"/>
          <w:rtl/>
          <w:lang w:eastAsia="x-none"/>
        </w:rPr>
        <w:t>דיווח</w:t>
      </w:r>
      <w:r>
        <w:rPr>
          <w:rFonts w:hint="cs"/>
          <w:sz w:val="28"/>
          <w:rtl/>
          <w:lang w:eastAsia="x-none"/>
        </w:rPr>
        <w:t>ים</w:t>
      </w:r>
      <w:r w:rsidR="003749F7" w:rsidRPr="00271BC1">
        <w:rPr>
          <w:rFonts w:hint="cs"/>
          <w:sz w:val="28"/>
          <w:rtl/>
          <w:lang w:eastAsia="x-none"/>
        </w:rPr>
        <w:t xml:space="preserve"> חודשיים ושנתיים</w:t>
      </w:r>
      <w:r>
        <w:rPr>
          <w:rFonts w:hint="cs"/>
          <w:sz w:val="28"/>
          <w:rtl/>
          <w:lang w:eastAsia="x-none"/>
        </w:rPr>
        <w:t>.</w:t>
      </w:r>
      <w:r w:rsidR="003749F7" w:rsidRPr="00271BC1">
        <w:rPr>
          <w:rFonts w:hint="cs"/>
          <w:sz w:val="28"/>
          <w:rtl/>
          <w:lang w:eastAsia="x-none"/>
        </w:rPr>
        <w:t xml:space="preserve"> </w:t>
      </w:r>
    </w:p>
    <w:p w14:paraId="66E6AD69" w14:textId="61F1672C" w:rsidR="003749F7" w:rsidRPr="00226E41" w:rsidRDefault="0053465B" w:rsidP="003749F7">
      <w:pPr>
        <w:keepNext/>
        <w:keepLines/>
        <w:numPr>
          <w:ilvl w:val="3"/>
          <w:numId w:val="14"/>
        </w:numPr>
        <w:ind w:left="1644" w:hanging="850"/>
        <w:rPr>
          <w:sz w:val="28"/>
          <w:lang w:eastAsia="x-none"/>
        </w:rPr>
      </w:pPr>
      <w:r>
        <w:rPr>
          <w:rFonts w:hint="cs"/>
          <w:sz w:val="28"/>
          <w:rtl/>
          <w:lang w:eastAsia="x-none"/>
        </w:rPr>
        <w:t>הספק</w:t>
      </w:r>
      <w:r w:rsidRPr="00226E41">
        <w:rPr>
          <w:rFonts w:hint="cs"/>
          <w:sz w:val="28"/>
          <w:rtl/>
          <w:lang w:eastAsia="x-none"/>
        </w:rPr>
        <w:t xml:space="preserve"> </w:t>
      </w:r>
      <w:r w:rsidR="003749F7" w:rsidRPr="00226E41">
        <w:rPr>
          <w:rFonts w:hint="cs"/>
          <w:sz w:val="28"/>
          <w:rtl/>
          <w:lang w:eastAsia="x-none"/>
        </w:rPr>
        <w:t>ירכז את כל המידע הרלוונטי לפעולותיו וינהל מאגר בתי ספר שבתוכנית, שמות מנהלים, שמות מפקחים, שמות מדריכים וכל נתון אחר שיקבע על ידי המשרד</w:t>
      </w:r>
    </w:p>
    <w:p w14:paraId="3A977CFF" w14:textId="050FE704" w:rsidR="003749F7" w:rsidRPr="00226E41" w:rsidRDefault="003749F7" w:rsidP="003749F7">
      <w:pPr>
        <w:keepNext/>
        <w:keepLines/>
        <w:numPr>
          <w:ilvl w:val="3"/>
          <w:numId w:val="14"/>
        </w:numPr>
        <w:ind w:left="1644" w:hanging="850"/>
        <w:rPr>
          <w:sz w:val="28"/>
          <w:rtl/>
          <w:lang w:eastAsia="x-none"/>
        </w:rPr>
      </w:pPr>
      <w:r w:rsidRPr="00226E41">
        <w:rPr>
          <w:rFonts w:hint="cs"/>
          <w:sz w:val="28"/>
          <w:rtl/>
          <w:lang w:eastAsia="x-none"/>
        </w:rPr>
        <w:t xml:space="preserve">על </w:t>
      </w:r>
      <w:r w:rsidR="0053465B">
        <w:rPr>
          <w:rFonts w:hint="cs"/>
          <w:sz w:val="28"/>
          <w:rtl/>
          <w:lang w:eastAsia="x-none"/>
        </w:rPr>
        <w:t>הספק</w:t>
      </w:r>
      <w:r w:rsidR="0053465B" w:rsidRPr="00226E41">
        <w:rPr>
          <w:rFonts w:hint="cs"/>
          <w:sz w:val="28"/>
          <w:rtl/>
          <w:lang w:eastAsia="x-none"/>
        </w:rPr>
        <w:t xml:space="preserve"> </w:t>
      </w:r>
      <w:r w:rsidRPr="00226E41">
        <w:rPr>
          <w:rFonts w:hint="cs"/>
          <w:sz w:val="28"/>
          <w:rtl/>
          <w:lang w:eastAsia="x-none"/>
        </w:rPr>
        <w:t>לעדכן באופן שוטף את המאגרים ולעקוב אחר הדיווחים מידי חודש. במקרים בהם המדריך לא דיווח בחודש מסוים על הקבלן לפנות למדריך ולערוך בירור באשר לחוסר בדיווח.</w:t>
      </w:r>
    </w:p>
    <w:p w14:paraId="60A31308" w14:textId="4E1E4ABC" w:rsidR="003749F7" w:rsidRPr="00226E41" w:rsidRDefault="003749F7" w:rsidP="003749F7">
      <w:pPr>
        <w:keepNext/>
        <w:keepLines/>
        <w:numPr>
          <w:ilvl w:val="3"/>
          <w:numId w:val="14"/>
        </w:numPr>
        <w:ind w:left="1644" w:hanging="850"/>
        <w:rPr>
          <w:sz w:val="28"/>
          <w:lang w:eastAsia="x-none"/>
        </w:rPr>
      </w:pPr>
      <w:r w:rsidRPr="00226E41">
        <w:rPr>
          <w:rFonts w:hint="cs"/>
          <w:sz w:val="28"/>
          <w:rtl/>
          <w:lang w:eastAsia="x-none"/>
        </w:rPr>
        <w:t xml:space="preserve">על </w:t>
      </w:r>
      <w:r w:rsidR="0053465B">
        <w:rPr>
          <w:rFonts w:hint="cs"/>
          <w:sz w:val="28"/>
          <w:rtl/>
          <w:lang w:eastAsia="x-none"/>
        </w:rPr>
        <w:t>הספק</w:t>
      </w:r>
      <w:r w:rsidR="0053465B" w:rsidRPr="00226E41">
        <w:rPr>
          <w:rFonts w:hint="cs"/>
          <w:sz w:val="28"/>
          <w:rtl/>
          <w:lang w:eastAsia="x-none"/>
        </w:rPr>
        <w:t xml:space="preserve"> </w:t>
      </w:r>
      <w:r w:rsidRPr="00226E41">
        <w:rPr>
          <w:rFonts w:hint="cs"/>
          <w:sz w:val="28"/>
          <w:rtl/>
          <w:lang w:eastAsia="x-none"/>
        </w:rPr>
        <w:t>לעקוב על העלויות מידי חודש ולוודא שסכומי הגבייה הינם יחסיים להיקף השנתי.</w:t>
      </w:r>
    </w:p>
    <w:p w14:paraId="1F0C83C1" w14:textId="00038F7B" w:rsidR="003749F7" w:rsidRPr="00226E41" w:rsidRDefault="003749F7" w:rsidP="003749F7">
      <w:pPr>
        <w:keepNext/>
        <w:keepLines/>
        <w:numPr>
          <w:ilvl w:val="3"/>
          <w:numId w:val="14"/>
        </w:numPr>
        <w:ind w:left="1644" w:hanging="850"/>
        <w:rPr>
          <w:sz w:val="28"/>
          <w:lang w:eastAsia="x-none"/>
        </w:rPr>
      </w:pPr>
      <w:r w:rsidRPr="00226E41">
        <w:rPr>
          <w:rFonts w:hint="cs"/>
          <w:sz w:val="28"/>
          <w:rtl/>
          <w:lang w:eastAsia="x-none"/>
        </w:rPr>
        <w:t>הקבלן יסייע למדריכים בהכנת הדוחות ובאישורם.</w:t>
      </w:r>
    </w:p>
    <w:p w14:paraId="75917456" w14:textId="1763992E" w:rsidR="00994047" w:rsidRPr="002836CF" w:rsidRDefault="00923C05" w:rsidP="00411471">
      <w:pPr>
        <w:keepNext/>
        <w:keepLines/>
        <w:widowControl w:val="0"/>
        <w:numPr>
          <w:ilvl w:val="1"/>
          <w:numId w:val="14"/>
        </w:numPr>
        <w:rPr>
          <w:b/>
          <w:bCs/>
        </w:rPr>
      </w:pPr>
      <w:r w:rsidRPr="002836CF">
        <w:rPr>
          <w:rFonts w:hint="cs"/>
          <w:b/>
          <w:bCs/>
          <w:rtl/>
        </w:rPr>
        <w:t>הערכת היקף פעילות:</w:t>
      </w:r>
    </w:p>
    <w:p w14:paraId="7DF334A6" w14:textId="77777777" w:rsidR="002836CF" w:rsidRDefault="002836CF" w:rsidP="00411471">
      <w:pPr>
        <w:pStyle w:val="afe"/>
        <w:keepNext/>
        <w:keepLines/>
        <w:numPr>
          <w:ilvl w:val="2"/>
          <w:numId w:val="14"/>
        </w:numPr>
        <w:overflowPunct/>
        <w:autoSpaceDE/>
        <w:autoSpaceDN/>
        <w:adjustRightInd/>
        <w:contextualSpacing/>
        <w:textAlignment w:val="auto"/>
        <w:rPr>
          <w:rFonts w:ascii="David" w:hAnsi="David"/>
        </w:rPr>
      </w:pPr>
      <w:r>
        <w:rPr>
          <w:rFonts w:ascii="David" w:hAnsi="David" w:hint="cs"/>
          <w:rtl/>
        </w:rPr>
        <w:t>75 קבוצות קטנות שנה א'.</w:t>
      </w:r>
    </w:p>
    <w:p w14:paraId="7637C1F5" w14:textId="77777777" w:rsidR="002836CF" w:rsidRDefault="002836CF" w:rsidP="00411471">
      <w:pPr>
        <w:pStyle w:val="afe"/>
        <w:keepNext/>
        <w:keepLines/>
        <w:numPr>
          <w:ilvl w:val="2"/>
          <w:numId w:val="14"/>
        </w:numPr>
        <w:overflowPunct/>
        <w:autoSpaceDE/>
        <w:autoSpaceDN/>
        <w:adjustRightInd/>
        <w:contextualSpacing/>
        <w:textAlignment w:val="auto"/>
        <w:rPr>
          <w:rFonts w:ascii="David" w:hAnsi="David"/>
        </w:rPr>
      </w:pPr>
      <w:r>
        <w:rPr>
          <w:rFonts w:ascii="David" w:hAnsi="David" w:hint="cs"/>
          <w:rtl/>
        </w:rPr>
        <w:t xml:space="preserve">20 קבוצות גדולות שנה א'. </w:t>
      </w:r>
    </w:p>
    <w:p w14:paraId="5418C55F" w14:textId="77777777" w:rsidR="002836CF" w:rsidRDefault="002836CF" w:rsidP="00411471">
      <w:pPr>
        <w:pStyle w:val="afe"/>
        <w:keepNext/>
        <w:keepLines/>
        <w:numPr>
          <w:ilvl w:val="2"/>
          <w:numId w:val="14"/>
        </w:numPr>
        <w:overflowPunct/>
        <w:autoSpaceDE/>
        <w:autoSpaceDN/>
        <w:adjustRightInd/>
        <w:contextualSpacing/>
        <w:textAlignment w:val="auto"/>
        <w:rPr>
          <w:rFonts w:ascii="David" w:hAnsi="David"/>
        </w:rPr>
      </w:pPr>
      <w:r>
        <w:rPr>
          <w:rFonts w:ascii="David" w:hAnsi="David" w:hint="cs"/>
          <w:rtl/>
        </w:rPr>
        <w:t>25 קבוצות קטנות שנה ב'.</w:t>
      </w:r>
    </w:p>
    <w:p w14:paraId="5558A09B" w14:textId="77777777" w:rsidR="002836CF" w:rsidRDefault="002836CF" w:rsidP="00411471">
      <w:pPr>
        <w:pStyle w:val="afe"/>
        <w:keepNext/>
        <w:keepLines/>
        <w:numPr>
          <w:ilvl w:val="2"/>
          <w:numId w:val="14"/>
        </w:numPr>
        <w:overflowPunct/>
        <w:autoSpaceDE/>
        <w:autoSpaceDN/>
        <w:adjustRightInd/>
        <w:contextualSpacing/>
        <w:textAlignment w:val="auto"/>
        <w:rPr>
          <w:rFonts w:ascii="David" w:hAnsi="David"/>
        </w:rPr>
      </w:pPr>
      <w:r>
        <w:rPr>
          <w:rFonts w:ascii="David" w:hAnsi="David" w:hint="cs"/>
          <w:rtl/>
        </w:rPr>
        <w:t>25 קבוצות גדולות בשנה ב'.</w:t>
      </w:r>
    </w:p>
    <w:p w14:paraId="052244C3" w14:textId="3B4F8F4D" w:rsidR="00994047" w:rsidRPr="002836CF" w:rsidRDefault="00994047" w:rsidP="00411471">
      <w:pPr>
        <w:pStyle w:val="afe"/>
        <w:keepNext/>
        <w:keepLines/>
        <w:numPr>
          <w:ilvl w:val="2"/>
          <w:numId w:val="14"/>
        </w:numPr>
        <w:overflowPunct/>
        <w:autoSpaceDE/>
        <w:autoSpaceDN/>
        <w:adjustRightInd/>
        <w:contextualSpacing/>
        <w:textAlignment w:val="auto"/>
        <w:rPr>
          <w:rFonts w:ascii="David" w:hAnsi="David"/>
          <w:b/>
          <w:bCs/>
          <w:rtl/>
        </w:rPr>
      </w:pPr>
      <w:r w:rsidRPr="002836CF">
        <w:rPr>
          <w:rFonts w:ascii="David" w:hAnsi="David" w:hint="cs"/>
          <w:b/>
          <w:bCs/>
          <w:rtl/>
        </w:rPr>
        <w:t>כל היקפי הפעילות שפורטו לעיל הינם כמויות משוערות לשנה</w:t>
      </w:r>
      <w:r w:rsidR="000C1511">
        <w:rPr>
          <w:rFonts w:ascii="David" w:hAnsi="David" w:hint="cs"/>
          <w:b/>
          <w:bCs/>
          <w:rtl/>
        </w:rPr>
        <w:t xml:space="preserve"> ואספקת השירותים בפנייה תהיה בהתאם להיקפים המפורטים בה בלבד</w:t>
      </w:r>
      <w:r w:rsidRPr="002836CF">
        <w:rPr>
          <w:rFonts w:ascii="David" w:hAnsi="David" w:hint="cs"/>
          <w:b/>
          <w:bCs/>
          <w:rtl/>
        </w:rPr>
        <w:t>.</w:t>
      </w:r>
    </w:p>
    <w:p w14:paraId="434A5B98" w14:textId="77777777" w:rsidR="00994047" w:rsidRPr="002836CF" w:rsidRDefault="00994047" w:rsidP="00411471">
      <w:pPr>
        <w:pStyle w:val="afe"/>
        <w:keepNext/>
        <w:keepLines/>
        <w:numPr>
          <w:ilvl w:val="2"/>
          <w:numId w:val="14"/>
        </w:numPr>
        <w:overflowPunct/>
        <w:autoSpaceDE/>
        <w:autoSpaceDN/>
        <w:adjustRightInd/>
        <w:contextualSpacing/>
        <w:textAlignment w:val="auto"/>
        <w:rPr>
          <w:rFonts w:ascii="David" w:hAnsi="David"/>
          <w:b/>
          <w:bCs/>
          <w:rtl/>
        </w:rPr>
      </w:pPr>
      <w:r w:rsidRPr="002836CF">
        <w:rPr>
          <w:rFonts w:ascii="David" w:hAnsi="David" w:hint="cs"/>
          <w:b/>
          <w:bCs/>
          <w:rtl/>
        </w:rPr>
        <w:t xml:space="preserve">כל שינוי בהיקפי הפעילות, מותנה באישור בכתב ומראש של וועדת המכרזים וכן הסכם חתום ע"י חשב המשרד ומורשי חתימה של המשרד. </w:t>
      </w:r>
    </w:p>
    <w:p w14:paraId="71E5F32E" w14:textId="4505E0E0" w:rsidR="00994047" w:rsidRPr="002836CF" w:rsidRDefault="00994047" w:rsidP="00411471">
      <w:pPr>
        <w:pStyle w:val="afe"/>
        <w:keepNext/>
        <w:keepLines/>
        <w:numPr>
          <w:ilvl w:val="2"/>
          <w:numId w:val="14"/>
        </w:numPr>
        <w:overflowPunct/>
        <w:autoSpaceDE/>
        <w:autoSpaceDN/>
        <w:adjustRightInd/>
        <w:contextualSpacing/>
        <w:textAlignment w:val="auto"/>
        <w:rPr>
          <w:rFonts w:ascii="David" w:hAnsi="David"/>
          <w:b/>
          <w:bCs/>
          <w:rtl/>
        </w:rPr>
      </w:pPr>
      <w:r w:rsidRPr="002836CF">
        <w:rPr>
          <w:rFonts w:ascii="David" w:hAnsi="David" w:hint="cs"/>
          <w:b/>
          <w:bCs/>
          <w:rtl/>
        </w:rPr>
        <w:t>בנוסף לכך, רשאי המשרד לשנות את הכמויות מסעיף לסעיף אך ורק באישור ובחתימה מראש של חשב המשרד ומורשי החתימה של המשרד ובתנאי שאין חריגה מגבול התקציב.</w:t>
      </w:r>
    </w:p>
    <w:p w14:paraId="51803008" w14:textId="77777777" w:rsidR="00FF0854" w:rsidRPr="00FF0854" w:rsidRDefault="00FF0854" w:rsidP="00411471">
      <w:pPr>
        <w:keepNext/>
        <w:keepLines/>
        <w:widowControl w:val="0"/>
        <w:numPr>
          <w:ilvl w:val="1"/>
          <w:numId w:val="14"/>
        </w:numPr>
        <w:rPr>
          <w:b/>
          <w:bCs/>
          <w:rtl/>
        </w:rPr>
      </w:pPr>
      <w:r w:rsidRPr="00FF0854">
        <w:rPr>
          <w:rFonts w:hint="cs"/>
          <w:b/>
          <w:bCs/>
          <w:rtl/>
        </w:rPr>
        <w:t>ניירת ומסמכים</w:t>
      </w:r>
    </w:p>
    <w:p w14:paraId="3DBF83A4" w14:textId="5A80A07F" w:rsidR="00FF0854" w:rsidRDefault="00FF0854" w:rsidP="00411471">
      <w:pPr>
        <w:keepNext/>
        <w:keepLines/>
        <w:widowControl w:val="0"/>
        <w:ind w:left="1077"/>
        <w:rPr>
          <w:rtl/>
        </w:rPr>
      </w:pPr>
      <w:r>
        <w:rPr>
          <w:rFonts w:hint="cs"/>
          <w:rtl/>
        </w:rPr>
        <w:lastRenderedPageBreak/>
        <w:t>הקבלן הזוכה במכרז זה מנוע מלהשתמש בלוגו שלו על גבי ניירת הנוגעת למכרז זה. מבנה כותרת המסמכים תהיה במתכונת הבאה:</w:t>
      </w:r>
    </w:p>
    <w:p w14:paraId="7729F128" w14:textId="139A1AC8" w:rsidR="00FF0854" w:rsidRDefault="003D5A54" w:rsidP="00411471">
      <w:pPr>
        <w:keepNext/>
        <w:keepLines/>
        <w:widowControl w:val="0"/>
        <w:spacing w:line="300" w:lineRule="atLeast"/>
        <w:ind w:left="1985"/>
        <w:rPr>
          <w:rtl/>
        </w:rPr>
      </w:pPr>
      <w:r>
        <w:rPr>
          <w:noProof/>
          <w:rtl/>
          <w:lang w:eastAsia="en-US"/>
        </w:rPr>
        <mc:AlternateContent>
          <mc:Choice Requires="wpg">
            <w:drawing>
              <wp:anchor distT="0" distB="0" distL="114300" distR="114300" simplePos="0" relativeHeight="251658244" behindDoc="0" locked="0" layoutInCell="1" allowOverlap="1" wp14:anchorId="086881C3" wp14:editId="4E23E425">
                <wp:simplePos x="0" y="0"/>
                <wp:positionH relativeFrom="column">
                  <wp:posOffset>-305938</wp:posOffset>
                </wp:positionH>
                <wp:positionV relativeFrom="paragraph">
                  <wp:posOffset>15778</wp:posOffset>
                </wp:positionV>
                <wp:extent cx="5243195" cy="1107057"/>
                <wp:effectExtent l="0" t="0" r="33655" b="17145"/>
                <wp:wrapNone/>
                <wp:docPr id="559734742"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3195" cy="1107057"/>
                          <a:chOff x="1124" y="6793"/>
                          <a:chExt cx="8257" cy="1431"/>
                        </a:xfrm>
                      </wpg:grpSpPr>
                      <wps:wsp>
                        <wps:cNvPr id="1769709647" name="Rectangle 335"/>
                        <wps:cNvSpPr>
                          <a:spLocks noChangeArrowheads="1"/>
                        </wps:cNvSpPr>
                        <wps:spPr bwMode="auto">
                          <a:xfrm>
                            <a:off x="1124" y="6793"/>
                            <a:ext cx="8257" cy="143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6542059" name="Line 336"/>
                        <wps:cNvCnPr>
                          <a:cxnSpLocks noChangeShapeType="1"/>
                        </wps:cNvCnPr>
                        <wps:spPr bwMode="auto">
                          <a:xfrm>
                            <a:off x="1124" y="7692"/>
                            <a:ext cx="82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2E28A0E5" id="Group 334" o:spid="_x0000_s1026" style="position:absolute;margin-left:-24.1pt;margin-top:1.25pt;width:412.85pt;height:87.15pt;z-index:251658244" coordorigin="1124,6793" coordsize="8257,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">
                <v:rect id="Rectangle 335" o:spid="_x0000_s1027" style="position:absolute;left:1124;top:6793;width:8257;height:1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" filled="f"/>
                <v:line id="Line 336" o:spid="_x0000_s1028" style="position:absolute;visibility:visible;mso-wrap-style:square" from="1124,7692" to="9378,7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"/>
              </v:group>
            </w:pict>
          </mc:Fallback>
        </mc:AlternateContent>
      </w:r>
    </w:p>
    <w:p w14:paraId="26F29D6E" w14:textId="47E1085D" w:rsidR="00B238B2" w:rsidRPr="00F508FA" w:rsidRDefault="00CB2345" w:rsidP="00411471">
      <w:pPr>
        <w:keepNext/>
        <w:keepLines/>
        <w:widowControl w:val="0"/>
        <w:tabs>
          <w:tab w:val="left" w:pos="7298"/>
        </w:tabs>
        <w:spacing w:line="300" w:lineRule="atLeast"/>
        <w:ind w:left="1559"/>
        <w:rPr>
          <w:b/>
          <w:bCs/>
          <w:sz w:val="32"/>
          <w:szCs w:val="32"/>
          <w:u w:val="single"/>
          <w:rtl/>
          <w:lang w:eastAsia="en-US"/>
        </w:rPr>
      </w:pPr>
      <w:r w:rsidRPr="00CB2345">
        <w:rPr>
          <w:b/>
          <w:bCs/>
          <w:sz w:val="32"/>
          <w:szCs w:val="32"/>
          <w:u w:val="single"/>
          <w:rtl/>
          <w:lang w:eastAsia="en-US"/>
        </w:rPr>
        <w:t>הפעלת תוכניות הכשרת מנהלי בתי ספר תוך כדי תפקידם</w:t>
      </w:r>
    </w:p>
    <w:p w14:paraId="1939B610" w14:textId="77777777" w:rsidR="00FF0854" w:rsidRDefault="00FF0854" w:rsidP="00411471">
      <w:pPr>
        <w:keepNext/>
        <w:keepLines/>
        <w:widowControl w:val="0"/>
        <w:tabs>
          <w:tab w:val="left" w:pos="7298"/>
        </w:tabs>
        <w:spacing w:line="300" w:lineRule="atLeast"/>
        <w:ind w:left="1559"/>
        <w:rPr>
          <w:rtl/>
        </w:rPr>
      </w:pPr>
      <w:r>
        <w:rPr>
          <w:rFonts w:hint="cs"/>
          <w:rtl/>
        </w:rPr>
        <w:t>הפרוייקט מבוצע ע"י ________ עפ"י מכרז מס' _________</w:t>
      </w:r>
    </w:p>
    <w:p w14:paraId="560A4573" w14:textId="77777777" w:rsidR="00FF0854" w:rsidRDefault="00FF0854" w:rsidP="00411471">
      <w:pPr>
        <w:keepNext/>
        <w:keepLines/>
        <w:widowControl w:val="0"/>
        <w:spacing w:line="300" w:lineRule="atLeast"/>
        <w:ind w:left="1559"/>
        <w:rPr>
          <w:rtl/>
        </w:rPr>
      </w:pPr>
    </w:p>
    <w:p w14:paraId="63172B1C" w14:textId="5D25E5A5" w:rsidR="00FF0854" w:rsidRDefault="00FF0854" w:rsidP="00411471">
      <w:pPr>
        <w:keepNext/>
        <w:keepLines/>
        <w:widowControl w:val="0"/>
        <w:spacing w:line="300" w:lineRule="atLeast"/>
        <w:ind w:left="1559"/>
        <w:rPr>
          <w:rtl/>
        </w:rPr>
      </w:pPr>
      <w:r>
        <w:rPr>
          <w:rFonts w:hint="cs"/>
          <w:rtl/>
        </w:rPr>
        <w:t xml:space="preserve">הפרוייקט מבוצע עבור </w:t>
      </w:r>
      <w:r w:rsidR="00CB2345">
        <w:rPr>
          <w:rFonts w:hint="cs"/>
          <w:rtl/>
        </w:rPr>
        <w:t>מנהל עובדי הוראה</w:t>
      </w:r>
      <w:r w:rsidR="00F508FA" w:rsidRPr="00F601B0">
        <w:rPr>
          <w:rFonts w:hint="cs"/>
          <w:rtl/>
        </w:rPr>
        <w:t>,</w:t>
      </w:r>
      <w:r w:rsidR="00F508FA">
        <w:rPr>
          <w:rFonts w:hint="cs"/>
          <w:rtl/>
        </w:rPr>
        <w:t xml:space="preserve"> משרד החינוך</w:t>
      </w:r>
      <w:r>
        <w:rPr>
          <w:rFonts w:hint="cs"/>
          <w:rtl/>
        </w:rPr>
        <w:t>.</w:t>
      </w:r>
    </w:p>
    <w:p w14:paraId="04975145" w14:textId="77777777" w:rsidR="00CB2345" w:rsidRDefault="00CB2345" w:rsidP="00411471">
      <w:pPr>
        <w:keepNext/>
        <w:keepLines/>
        <w:widowControl w:val="0"/>
        <w:spacing w:line="300" w:lineRule="atLeast"/>
        <w:ind w:left="1559"/>
        <w:rPr>
          <w:rtl/>
        </w:rPr>
      </w:pPr>
    </w:p>
    <w:p w14:paraId="50B7D320" w14:textId="77777777" w:rsidR="00F45B9E" w:rsidRPr="00BB58EC" w:rsidRDefault="00F45B9E" w:rsidP="00411471">
      <w:pPr>
        <w:keepNext/>
        <w:keepLines/>
        <w:widowControl w:val="0"/>
        <w:numPr>
          <w:ilvl w:val="0"/>
          <w:numId w:val="14"/>
        </w:numPr>
        <w:rPr>
          <w:b/>
          <w:bCs/>
          <w:u w:val="single"/>
          <w:rtl/>
        </w:rPr>
      </w:pPr>
      <w:r w:rsidRPr="00BB58EC">
        <w:rPr>
          <w:rFonts w:hint="cs"/>
          <w:b/>
          <w:bCs/>
          <w:u w:val="single"/>
          <w:rtl/>
        </w:rPr>
        <w:t>תפקידי הקבלן בביצוע העבודה</w:t>
      </w:r>
    </w:p>
    <w:p w14:paraId="372B4559" w14:textId="77777777" w:rsidR="00F45B9E" w:rsidRPr="002836CF" w:rsidRDefault="00F45B9E" w:rsidP="00411471">
      <w:pPr>
        <w:keepNext/>
        <w:keepLines/>
        <w:widowControl w:val="0"/>
        <w:numPr>
          <w:ilvl w:val="1"/>
          <w:numId w:val="14"/>
        </w:numPr>
        <w:rPr>
          <w:rtl/>
        </w:rPr>
      </w:pPr>
      <w:r w:rsidRPr="002836CF">
        <w:rPr>
          <w:rFonts w:hint="cs"/>
          <w:rtl/>
        </w:rPr>
        <w:t xml:space="preserve">המשרד מבקש </w:t>
      </w:r>
      <w:r w:rsidR="008B5F51" w:rsidRPr="002836CF">
        <w:rPr>
          <w:rFonts w:hint="cs"/>
          <w:rtl/>
        </w:rPr>
        <w:t>להפעיל את הפרוייקט באמצעות קבלן, שיבחר במכרז זה.</w:t>
      </w:r>
    </w:p>
    <w:p w14:paraId="12102F31" w14:textId="77777777" w:rsidR="00F45B9E" w:rsidRPr="002836CF" w:rsidRDefault="00F45B9E" w:rsidP="00411471">
      <w:pPr>
        <w:keepNext/>
        <w:keepLines/>
        <w:widowControl w:val="0"/>
        <w:numPr>
          <w:ilvl w:val="1"/>
          <w:numId w:val="14"/>
        </w:numPr>
        <w:rPr>
          <w:rtl/>
        </w:rPr>
      </w:pPr>
      <w:r w:rsidRPr="002836CF">
        <w:rPr>
          <w:rFonts w:hint="cs"/>
          <w:rtl/>
        </w:rPr>
        <w:t>הקבלן יספק למשרד מענה כולל לכל התכנית שהוגשה על ידו בהצעתו למכרז זה, לרבות שינויים שיידרשו ע"י המשרד.</w:t>
      </w:r>
    </w:p>
    <w:p w14:paraId="11EF25B3" w14:textId="77777777" w:rsidR="00F45B9E" w:rsidRPr="002836CF" w:rsidRDefault="00F45B9E" w:rsidP="00411471">
      <w:pPr>
        <w:keepNext/>
        <w:keepLines/>
        <w:widowControl w:val="0"/>
        <w:numPr>
          <w:ilvl w:val="1"/>
          <w:numId w:val="14"/>
        </w:numPr>
        <w:rPr>
          <w:rtl/>
        </w:rPr>
      </w:pPr>
      <w:r w:rsidRPr="002836CF">
        <w:rPr>
          <w:rFonts w:hint="cs"/>
          <w:rtl/>
        </w:rPr>
        <w:t xml:space="preserve">הקבלן יפעיל את כל התהליכים הנדרשים במכרז זה בשלמותם, לרבות אלו המתוארים </w:t>
      </w:r>
      <w:r w:rsidR="009B74C6" w:rsidRPr="002836CF">
        <w:rPr>
          <w:rFonts w:hint="cs"/>
          <w:rtl/>
        </w:rPr>
        <w:t xml:space="preserve">בסעיף </w:t>
      </w:r>
      <w:r w:rsidRPr="002836CF">
        <w:rPr>
          <w:rFonts w:hint="cs"/>
          <w:rtl/>
        </w:rPr>
        <w:t>4</w:t>
      </w:r>
      <w:r w:rsidR="00B864DE" w:rsidRPr="002836CF">
        <w:rPr>
          <w:rFonts w:hint="cs"/>
          <w:rtl/>
        </w:rPr>
        <w:t xml:space="preserve"> </w:t>
      </w:r>
      <w:r w:rsidRPr="002836CF">
        <w:rPr>
          <w:rFonts w:hint="cs"/>
          <w:rtl/>
        </w:rPr>
        <w:t>וזאת החל מהיום שיקבע בהסכם כיום תחילת ההתקשרות.</w:t>
      </w:r>
    </w:p>
    <w:p w14:paraId="1E85EEAA" w14:textId="77777777" w:rsidR="00F45B9E" w:rsidRPr="002836CF" w:rsidRDefault="00F45B9E" w:rsidP="00411471">
      <w:pPr>
        <w:keepNext/>
        <w:keepLines/>
        <w:widowControl w:val="0"/>
        <w:numPr>
          <w:ilvl w:val="1"/>
          <w:numId w:val="14"/>
        </w:numPr>
        <w:rPr>
          <w:rtl/>
        </w:rPr>
      </w:pPr>
      <w:r w:rsidRPr="002836CF">
        <w:rPr>
          <w:rFonts w:hint="cs"/>
          <w:rtl/>
        </w:rPr>
        <w:t>הקבלן מחויב לתת את מלוא השרות המוגדר במכרז זה מהיום שיקבע בהסכם כיום תחילת ההתקשרות.</w:t>
      </w:r>
    </w:p>
    <w:p w14:paraId="1321B0CC" w14:textId="77777777" w:rsidR="00610087" w:rsidRPr="0083122D" w:rsidRDefault="00610087" w:rsidP="00411471">
      <w:pPr>
        <w:keepNext/>
        <w:keepLines/>
        <w:widowControl w:val="0"/>
        <w:numPr>
          <w:ilvl w:val="0"/>
          <w:numId w:val="14"/>
        </w:numPr>
        <w:rPr>
          <w:b/>
          <w:bCs/>
          <w:u w:val="single"/>
          <w:rtl/>
        </w:rPr>
      </w:pPr>
      <w:r w:rsidRPr="0083122D">
        <w:rPr>
          <w:b/>
          <w:bCs/>
          <w:u w:val="single"/>
          <w:rtl/>
        </w:rPr>
        <w:t>כח האדם של הקבלן והאמצעים הנדרשים לביצוע המכרז</w:t>
      </w:r>
    </w:p>
    <w:p w14:paraId="17798A07" w14:textId="77777777" w:rsidR="003B38F9" w:rsidRDefault="003B38F9" w:rsidP="00411471">
      <w:pPr>
        <w:keepNext/>
        <w:keepLines/>
        <w:widowControl w:val="0"/>
        <w:numPr>
          <w:ilvl w:val="1"/>
          <w:numId w:val="14"/>
        </w:numPr>
      </w:pPr>
      <w:r w:rsidRPr="004C19A7">
        <w:rPr>
          <w:rtl/>
        </w:rPr>
        <w:t>על המציע לדעת כי במידה שהצעתו היא הזוכה במכרז, יידרש להעביר למשרד ביחס לכל עובדיו בפרויקט לרבות נותן שירות מטעמו, אשר קיימת אפשרות שיידרשו לעבוד עם ילדים או לשהות במוסדות חינוך, אישור משטרה כי אין כל מניעה להעסקתם במסגרת מכרז זה, בהתאם להוראות החוק "למניעת העסקה של עברייני מין במוסדות מסוימים, התשס"א-2001" – ראה טופס 3 של תקנות "למניעת העסקה של עברייני מין במוסד המכוון למתן שרות לקטינים (אישור משטרה) תשס"ג –2003".</w:t>
      </w:r>
      <w:r>
        <w:rPr>
          <w:rFonts w:hint="cs"/>
          <w:rtl/>
        </w:rPr>
        <w:t xml:space="preserve"> מבלי לפגוע באמור לעיל, המציע יציג הוכחות לעמידת כל עובדיו ו/או הפועלים מטעמו בדרישות אלה במעמד הגשת ההצעה ויציג הוכחה כאמור ככל ויבוצע שינוי במצבת עובדיו ו/או הפועלים מטעמו טרם תחילת עבודתו ו/או פעולתו במסגרת מכרז זה.</w:t>
      </w:r>
    </w:p>
    <w:p w14:paraId="2CB0EB29" w14:textId="77777777" w:rsidR="003B38F9" w:rsidRPr="004C19A7" w:rsidRDefault="003B38F9" w:rsidP="00411471">
      <w:pPr>
        <w:keepNext/>
        <w:keepLines/>
        <w:widowControl w:val="0"/>
        <w:numPr>
          <w:ilvl w:val="1"/>
          <w:numId w:val="14"/>
        </w:numPr>
        <w:rPr>
          <w:rtl/>
        </w:rPr>
      </w:pPr>
      <w:r w:rsidRPr="004C19A7">
        <w:rPr>
          <w:rtl/>
        </w:rPr>
        <w:t>על הקבלן המפעיל להגיש את הבקשה למשטרה על גבי טופס 3 המצורף לתקנה.</w:t>
      </w:r>
    </w:p>
    <w:p w14:paraId="1A3A5BB7" w14:textId="77777777" w:rsidR="003B38F9" w:rsidRDefault="003B38F9" w:rsidP="00411471">
      <w:pPr>
        <w:keepNext/>
        <w:keepLines/>
        <w:widowControl w:val="0"/>
        <w:numPr>
          <w:ilvl w:val="1"/>
          <w:numId w:val="14"/>
        </w:numPr>
      </w:pPr>
      <w:r w:rsidRPr="004C19A7">
        <w:rPr>
          <w:rtl/>
        </w:rPr>
        <w:t>בנספח 3 מובא נוסח התקנה והטפסים הנדרשים.</w:t>
      </w:r>
    </w:p>
    <w:p w14:paraId="61109561" w14:textId="338AB769" w:rsidR="001423A4" w:rsidRPr="00B037F5" w:rsidRDefault="00461D22" w:rsidP="00411471">
      <w:pPr>
        <w:keepNext/>
        <w:keepLines/>
        <w:widowControl w:val="0"/>
        <w:numPr>
          <w:ilvl w:val="1"/>
          <w:numId w:val="14"/>
        </w:numPr>
      </w:pPr>
      <w:r w:rsidRPr="00B037F5">
        <w:rPr>
          <w:rFonts w:hint="eastAsia"/>
          <w:rtl/>
        </w:rPr>
        <w:t>יובהר</w:t>
      </w:r>
      <w:r w:rsidRPr="00B037F5">
        <w:rPr>
          <w:rtl/>
        </w:rPr>
        <w:t xml:space="preserve"> כי </w:t>
      </w:r>
      <w:r w:rsidR="001423A4" w:rsidRPr="00B037F5">
        <w:rPr>
          <w:rFonts w:hint="eastAsia"/>
          <w:rtl/>
        </w:rPr>
        <w:t>המשרד</w:t>
      </w:r>
      <w:r w:rsidR="001423A4" w:rsidRPr="00B037F5">
        <w:rPr>
          <w:rtl/>
        </w:rPr>
        <w:t xml:space="preserve"> </w:t>
      </w:r>
      <w:r w:rsidR="001423A4" w:rsidRPr="00B037F5">
        <w:rPr>
          <w:rFonts w:hint="eastAsia"/>
          <w:rtl/>
        </w:rPr>
        <w:t>רשאי</w:t>
      </w:r>
      <w:r w:rsidR="001423A4" w:rsidRPr="00B037F5">
        <w:rPr>
          <w:rtl/>
        </w:rPr>
        <w:t xml:space="preserve"> </w:t>
      </w:r>
      <w:r w:rsidR="001423A4" w:rsidRPr="00B037F5">
        <w:rPr>
          <w:rFonts w:hint="eastAsia"/>
          <w:rtl/>
        </w:rPr>
        <w:t>לדרוש</w:t>
      </w:r>
      <w:r w:rsidR="001423A4" w:rsidRPr="00B037F5">
        <w:rPr>
          <w:rtl/>
        </w:rPr>
        <w:t xml:space="preserve"> </w:t>
      </w:r>
      <w:r w:rsidR="001423A4" w:rsidRPr="00B037F5">
        <w:rPr>
          <w:rFonts w:hint="eastAsia"/>
          <w:rtl/>
        </w:rPr>
        <w:t>העברת</w:t>
      </w:r>
      <w:r w:rsidR="001423A4" w:rsidRPr="00B037F5">
        <w:rPr>
          <w:rtl/>
        </w:rPr>
        <w:t xml:space="preserve"> </w:t>
      </w:r>
      <w:r w:rsidR="001423A4" w:rsidRPr="00B037F5">
        <w:rPr>
          <w:rFonts w:hint="eastAsia"/>
          <w:rtl/>
        </w:rPr>
        <w:t>עובד</w:t>
      </w:r>
      <w:r w:rsidR="001423A4" w:rsidRPr="00B037F5">
        <w:rPr>
          <w:rtl/>
        </w:rPr>
        <w:t xml:space="preserve"> </w:t>
      </w:r>
      <w:r w:rsidR="001423A4" w:rsidRPr="00B037F5">
        <w:rPr>
          <w:rFonts w:hint="eastAsia"/>
          <w:rtl/>
        </w:rPr>
        <w:t>מתפקידו</w:t>
      </w:r>
      <w:r w:rsidR="001423A4" w:rsidRPr="00B037F5">
        <w:rPr>
          <w:rtl/>
        </w:rPr>
        <w:t xml:space="preserve"> </w:t>
      </w:r>
      <w:r w:rsidR="001423A4" w:rsidRPr="00B037F5">
        <w:rPr>
          <w:rFonts w:hint="eastAsia"/>
          <w:rtl/>
        </w:rPr>
        <w:t>ככל</w:t>
      </w:r>
      <w:r w:rsidR="001423A4" w:rsidRPr="00B037F5">
        <w:rPr>
          <w:rtl/>
        </w:rPr>
        <w:t xml:space="preserve"> </w:t>
      </w:r>
      <w:r w:rsidR="001423A4" w:rsidRPr="00B037F5">
        <w:rPr>
          <w:rFonts w:hint="eastAsia"/>
          <w:rtl/>
        </w:rPr>
        <w:t>ויש</w:t>
      </w:r>
      <w:r w:rsidR="001423A4" w:rsidRPr="00B037F5">
        <w:rPr>
          <w:rtl/>
        </w:rPr>
        <w:t xml:space="preserve"> </w:t>
      </w:r>
      <w:r w:rsidR="001423A4" w:rsidRPr="00B037F5">
        <w:rPr>
          <w:rFonts w:hint="eastAsia"/>
          <w:rtl/>
        </w:rPr>
        <w:t>נגדו</w:t>
      </w:r>
      <w:r w:rsidR="001423A4" w:rsidRPr="00B037F5">
        <w:rPr>
          <w:rtl/>
        </w:rPr>
        <w:t xml:space="preserve"> </w:t>
      </w:r>
      <w:r w:rsidR="001423A4" w:rsidRPr="00B037F5">
        <w:rPr>
          <w:rFonts w:hint="eastAsia"/>
          <w:rtl/>
        </w:rPr>
        <w:t>הרשעה</w:t>
      </w:r>
      <w:r w:rsidR="001423A4" w:rsidRPr="00B037F5">
        <w:rPr>
          <w:rtl/>
        </w:rPr>
        <w:t xml:space="preserve"> </w:t>
      </w:r>
      <w:r w:rsidR="001423A4" w:rsidRPr="00B037F5">
        <w:rPr>
          <w:rFonts w:hint="eastAsia"/>
          <w:rtl/>
        </w:rPr>
        <w:t>או</w:t>
      </w:r>
      <w:r w:rsidR="001423A4" w:rsidRPr="00B037F5">
        <w:rPr>
          <w:rtl/>
        </w:rPr>
        <w:t xml:space="preserve"> </w:t>
      </w:r>
      <w:r w:rsidR="001423A4" w:rsidRPr="00B037F5">
        <w:rPr>
          <w:rFonts w:hint="eastAsia"/>
          <w:rtl/>
        </w:rPr>
        <w:t>הוגש</w:t>
      </w:r>
      <w:r w:rsidR="001423A4" w:rsidRPr="00B037F5">
        <w:rPr>
          <w:rtl/>
        </w:rPr>
        <w:t xml:space="preserve"> </w:t>
      </w:r>
      <w:r w:rsidR="001423A4" w:rsidRPr="00B037F5">
        <w:rPr>
          <w:rFonts w:hint="eastAsia"/>
          <w:rtl/>
        </w:rPr>
        <w:t>כנגדו</w:t>
      </w:r>
      <w:r w:rsidR="001423A4" w:rsidRPr="00B037F5">
        <w:rPr>
          <w:rtl/>
        </w:rPr>
        <w:t xml:space="preserve"> </w:t>
      </w:r>
      <w:r w:rsidR="001423A4" w:rsidRPr="00B037F5">
        <w:rPr>
          <w:rFonts w:hint="eastAsia"/>
          <w:rtl/>
        </w:rPr>
        <w:t>כתב</w:t>
      </w:r>
      <w:r w:rsidR="001423A4" w:rsidRPr="00B037F5">
        <w:rPr>
          <w:rtl/>
        </w:rPr>
        <w:t xml:space="preserve"> </w:t>
      </w:r>
      <w:r w:rsidR="001423A4" w:rsidRPr="00B037F5">
        <w:rPr>
          <w:rFonts w:hint="eastAsia"/>
          <w:rtl/>
        </w:rPr>
        <w:t>אישום</w:t>
      </w:r>
      <w:r w:rsidR="001423A4" w:rsidRPr="00B037F5">
        <w:rPr>
          <w:rtl/>
        </w:rPr>
        <w:t xml:space="preserve">, </w:t>
      </w:r>
      <w:r w:rsidR="001423A4" w:rsidRPr="00B037F5">
        <w:rPr>
          <w:rFonts w:hint="eastAsia"/>
          <w:rtl/>
        </w:rPr>
        <w:t>באחת</w:t>
      </w:r>
      <w:r w:rsidR="001423A4" w:rsidRPr="00B037F5">
        <w:rPr>
          <w:rtl/>
        </w:rPr>
        <w:t xml:space="preserve"> </w:t>
      </w:r>
      <w:r w:rsidR="001423A4" w:rsidRPr="00B037F5">
        <w:rPr>
          <w:rFonts w:hint="eastAsia"/>
          <w:rtl/>
        </w:rPr>
        <w:t>מהעבירות</w:t>
      </w:r>
      <w:r w:rsidR="001423A4" w:rsidRPr="00B037F5">
        <w:rPr>
          <w:rtl/>
        </w:rPr>
        <w:t xml:space="preserve"> </w:t>
      </w:r>
      <w:r w:rsidR="001423A4" w:rsidRPr="00B037F5">
        <w:rPr>
          <w:rFonts w:hint="eastAsia"/>
          <w:rtl/>
        </w:rPr>
        <w:t>בדין</w:t>
      </w:r>
      <w:r w:rsidR="001423A4" w:rsidRPr="00B037F5">
        <w:rPr>
          <w:rtl/>
        </w:rPr>
        <w:t xml:space="preserve"> </w:t>
      </w:r>
      <w:r w:rsidR="001423A4" w:rsidRPr="00B037F5">
        <w:rPr>
          <w:rFonts w:hint="eastAsia"/>
          <w:rtl/>
        </w:rPr>
        <w:t>הפלילי</w:t>
      </w:r>
      <w:r w:rsidR="001423A4" w:rsidRPr="00B037F5">
        <w:rPr>
          <w:rtl/>
        </w:rPr>
        <w:t>.</w:t>
      </w:r>
    </w:p>
    <w:p w14:paraId="0E884F10" w14:textId="77777777" w:rsidR="00F45B9E" w:rsidRPr="00BB58EC" w:rsidRDefault="00F45B9E" w:rsidP="00411471">
      <w:pPr>
        <w:keepNext/>
        <w:keepLines/>
        <w:widowControl w:val="0"/>
        <w:numPr>
          <w:ilvl w:val="1"/>
          <w:numId w:val="14"/>
        </w:numPr>
        <w:rPr>
          <w:rtl/>
        </w:rPr>
      </w:pPr>
      <w:r w:rsidRPr="00BB58EC">
        <w:rPr>
          <w:rtl/>
        </w:rPr>
        <w:t xml:space="preserve">לשם הפעלת הפרוייקט יפעל הקבלן ממשרדיו הוא, תוך </w:t>
      </w:r>
      <w:r w:rsidRPr="00BB58EC">
        <w:rPr>
          <w:rFonts w:hint="cs"/>
          <w:rtl/>
        </w:rPr>
        <w:t>איתור, גיוס ו</w:t>
      </w:r>
      <w:r w:rsidRPr="00BB58EC">
        <w:rPr>
          <w:rtl/>
        </w:rPr>
        <w:t>הצבת כ</w:t>
      </w:r>
      <w:r w:rsidRPr="00BB58EC">
        <w:rPr>
          <w:rFonts w:hint="cs"/>
          <w:rtl/>
        </w:rPr>
        <w:t>ו</w:t>
      </w:r>
      <w:r w:rsidRPr="00BB58EC">
        <w:rPr>
          <w:rtl/>
        </w:rPr>
        <w:t>ח האדם והאמצעים הבאים,</w:t>
      </w:r>
      <w:r w:rsidRPr="00BB58EC">
        <w:rPr>
          <w:rFonts w:hint="cs"/>
          <w:rtl/>
        </w:rPr>
        <w:t xml:space="preserve"> על ידו</w:t>
      </w:r>
      <w:r w:rsidRPr="00BB58EC">
        <w:rPr>
          <w:rtl/>
        </w:rPr>
        <w:t xml:space="preserve"> </w:t>
      </w:r>
      <w:r w:rsidRPr="00BB58EC">
        <w:rPr>
          <w:rFonts w:hint="cs"/>
          <w:rtl/>
        </w:rPr>
        <w:t>ו</w:t>
      </w:r>
      <w:r w:rsidRPr="00BB58EC">
        <w:rPr>
          <w:rtl/>
        </w:rPr>
        <w:t>על חשבונו בהיקף ובדרישות המפורטים להלן</w:t>
      </w:r>
      <w:r w:rsidRPr="00BB58EC">
        <w:rPr>
          <w:rFonts w:hint="cs"/>
          <w:rtl/>
        </w:rPr>
        <w:t>.</w:t>
      </w:r>
    </w:p>
    <w:p w14:paraId="1E4DE132" w14:textId="77777777" w:rsidR="00F45B9E" w:rsidRPr="00BB58EC" w:rsidRDefault="00F45B9E" w:rsidP="00411471">
      <w:pPr>
        <w:keepNext/>
        <w:keepLines/>
        <w:widowControl w:val="0"/>
        <w:numPr>
          <w:ilvl w:val="1"/>
          <w:numId w:val="14"/>
        </w:numPr>
        <w:rPr>
          <w:rtl/>
        </w:rPr>
      </w:pPr>
      <w:r w:rsidRPr="00BB58EC">
        <w:rPr>
          <w:rFonts w:hint="cs"/>
          <w:rtl/>
        </w:rPr>
        <w:t>עובדי הקבלן מנועים מלשבת במשרדי המשרד ו/או מלהשתמש בציוד ואמצעים של המשרד ו/או מלהשתמש בנייר רשמי של המשרד ו/או לחתום על מסמכים בשם המשרד ו/או להשתמש בתארים השמורים לעובדי המשרד. לפיכך, על הקבלן להקצות מקום עבודה לכל העובדים מטעמו בפרוייקט זה, ולספק להם את כל הציוד והאמצעים לביצוע עבודתם בשלמות, כנדרש במכרז.</w:t>
      </w:r>
    </w:p>
    <w:p w14:paraId="2CC50079" w14:textId="77777777" w:rsidR="00F45B9E" w:rsidRPr="00BB58EC" w:rsidRDefault="00F45B9E" w:rsidP="00411471">
      <w:pPr>
        <w:keepNext/>
        <w:keepLines/>
        <w:widowControl w:val="0"/>
        <w:numPr>
          <w:ilvl w:val="1"/>
          <w:numId w:val="14"/>
        </w:numPr>
      </w:pPr>
      <w:r w:rsidRPr="00BB58EC">
        <w:rPr>
          <w:rFonts w:hint="cs"/>
          <w:rtl/>
        </w:rPr>
        <w:t>המשרד רשאי לבחון מראש את התאמתו של כל עובד מבחינה מקצועית לדרישות המכרז.</w:t>
      </w:r>
    </w:p>
    <w:p w14:paraId="1CAFFC79" w14:textId="77777777" w:rsidR="00160B70" w:rsidRPr="00BB58EC" w:rsidRDefault="00160B70" w:rsidP="00411471">
      <w:pPr>
        <w:keepNext/>
        <w:keepLines/>
        <w:widowControl w:val="0"/>
        <w:numPr>
          <w:ilvl w:val="1"/>
          <w:numId w:val="14"/>
        </w:numPr>
        <w:rPr>
          <w:rtl/>
        </w:rPr>
      </w:pPr>
      <w:r w:rsidRPr="00BB58EC">
        <w:rPr>
          <w:rFonts w:hint="cs"/>
          <w:rtl/>
        </w:rPr>
        <w:lastRenderedPageBreak/>
        <w:t>ככל שיתברר שכח האדם המוצע, של המציע הזוכה, אינו עומד בדרישות המכרז יחוייב הקבלן להחליף את העובד המוצע בעובד העונה לדרישות המכרז והמתאים לביצוע התפקיד.</w:t>
      </w:r>
    </w:p>
    <w:p w14:paraId="2675719F" w14:textId="77777777" w:rsidR="00160B70" w:rsidRPr="00BB58EC" w:rsidRDefault="00160B70" w:rsidP="00411471">
      <w:pPr>
        <w:keepNext/>
        <w:keepLines/>
        <w:widowControl w:val="0"/>
        <w:numPr>
          <w:ilvl w:val="1"/>
          <w:numId w:val="14"/>
        </w:numPr>
        <w:rPr>
          <w:rtl/>
        </w:rPr>
      </w:pPr>
      <w:r w:rsidRPr="00BB58EC">
        <w:rPr>
          <w:rFonts w:hint="cs"/>
          <w:rtl/>
        </w:rPr>
        <w:t>המשרד יבדוק התאמתו של כל עובד כזה לדרישות המכרז.</w:t>
      </w:r>
    </w:p>
    <w:p w14:paraId="02949511" w14:textId="77777777" w:rsidR="00F45B9E" w:rsidRPr="00BB58EC" w:rsidRDefault="00F45B9E" w:rsidP="00411471">
      <w:pPr>
        <w:keepNext/>
        <w:keepLines/>
        <w:widowControl w:val="0"/>
        <w:numPr>
          <w:ilvl w:val="1"/>
          <w:numId w:val="14"/>
        </w:numPr>
        <w:ind w:left="936" w:hanging="576"/>
        <w:rPr>
          <w:rtl/>
        </w:rPr>
      </w:pPr>
      <w:r w:rsidRPr="00BB58EC">
        <w:rPr>
          <w:rtl/>
        </w:rPr>
        <w:t>במידה</w:t>
      </w:r>
      <w:r w:rsidRPr="00BB58EC">
        <w:rPr>
          <w:rFonts w:hint="cs"/>
          <w:rtl/>
        </w:rPr>
        <w:t xml:space="preserve"> </w:t>
      </w:r>
      <w:r w:rsidR="00285FB1" w:rsidRPr="00BB58EC">
        <w:rPr>
          <w:rFonts w:hint="cs"/>
          <w:rtl/>
        </w:rPr>
        <w:t>ש</w:t>
      </w:r>
      <w:r w:rsidRPr="00BB58EC">
        <w:rPr>
          <w:rFonts w:hint="cs"/>
          <w:rtl/>
        </w:rPr>
        <w:t>במהלך ההתקשרות תתברר אי התאמה של אחד מעובדי הקבלן הפועלים במסגרת מכרז זה רשאי המשרד לדרוש את החלפתו</w:t>
      </w:r>
      <w:r w:rsidR="00B864DE" w:rsidRPr="00BB58EC">
        <w:rPr>
          <w:rFonts w:hint="cs"/>
          <w:rtl/>
        </w:rPr>
        <w:t xml:space="preserve"> </w:t>
      </w:r>
      <w:r w:rsidRPr="00BB58EC">
        <w:rPr>
          <w:rFonts w:hint="cs"/>
          <w:rtl/>
        </w:rPr>
        <w:t>ו</w:t>
      </w:r>
      <w:r w:rsidRPr="00BB58EC">
        <w:rPr>
          <w:rtl/>
        </w:rPr>
        <w:t xml:space="preserve">על הקבלן יהיה להחליף עובד זה בתוך 14 יום ממועד הודעת </w:t>
      </w:r>
      <w:r w:rsidRPr="00BB58EC">
        <w:rPr>
          <w:rFonts w:hint="cs"/>
          <w:rtl/>
        </w:rPr>
        <w:t>המשרד</w:t>
      </w:r>
      <w:r w:rsidRPr="00BB58EC">
        <w:rPr>
          <w:rtl/>
        </w:rPr>
        <w:t xml:space="preserve"> על כך</w:t>
      </w:r>
      <w:r w:rsidRPr="00BB58EC">
        <w:rPr>
          <w:rFonts w:hint="cs"/>
          <w:rtl/>
        </w:rPr>
        <w:t>, בעובד העונה לדרישות במכרז זה</w:t>
      </w:r>
      <w:r w:rsidRPr="00BB58EC">
        <w:rPr>
          <w:rtl/>
        </w:rPr>
        <w:t>.</w:t>
      </w:r>
    </w:p>
    <w:p w14:paraId="19275869" w14:textId="77777777" w:rsidR="009522B6" w:rsidRPr="00BB58EC" w:rsidRDefault="00B26573" w:rsidP="00411471">
      <w:pPr>
        <w:keepNext/>
        <w:keepLines/>
        <w:widowControl w:val="0"/>
        <w:numPr>
          <w:ilvl w:val="1"/>
          <w:numId w:val="14"/>
        </w:numPr>
        <w:ind w:left="936" w:hanging="576"/>
        <w:rPr>
          <w:rtl/>
        </w:rPr>
      </w:pPr>
      <w:r w:rsidRPr="00BB58EC">
        <w:rPr>
          <w:rFonts w:hint="cs"/>
          <w:rtl/>
        </w:rPr>
        <w:t xml:space="preserve">הקבלן מחוייב להפעיל את הפרוייקט באמצעות אותו הצוות המוצג בהצעתו. </w:t>
      </w:r>
    </w:p>
    <w:p w14:paraId="15778692" w14:textId="77777777" w:rsidR="00EB1163" w:rsidRPr="00BB58EC" w:rsidRDefault="00EB1163" w:rsidP="00411471">
      <w:pPr>
        <w:keepNext/>
        <w:keepLines/>
        <w:widowControl w:val="0"/>
        <w:numPr>
          <w:ilvl w:val="1"/>
          <w:numId w:val="14"/>
        </w:numPr>
        <w:ind w:left="936" w:hanging="576"/>
        <w:rPr>
          <w:rtl/>
        </w:rPr>
      </w:pPr>
      <w:r w:rsidRPr="00BB58EC">
        <w:rPr>
          <w:rFonts w:hint="cs"/>
          <w:rtl/>
        </w:rPr>
        <w:t>במידה שהמשרד מבקש להחליף עובד או שהקבלן מבקש ל</w:t>
      </w:r>
      <w:r w:rsidRPr="00BB58EC">
        <w:rPr>
          <w:rtl/>
        </w:rPr>
        <w:t>החל</w:t>
      </w:r>
      <w:r w:rsidRPr="00BB58EC">
        <w:rPr>
          <w:rFonts w:hint="cs"/>
          <w:rtl/>
        </w:rPr>
        <w:t>יף</w:t>
      </w:r>
      <w:r w:rsidRPr="00BB58EC">
        <w:rPr>
          <w:rtl/>
        </w:rPr>
        <w:t xml:space="preserve"> </w:t>
      </w:r>
      <w:r w:rsidRPr="00BB58EC">
        <w:rPr>
          <w:rFonts w:hint="cs"/>
          <w:rtl/>
        </w:rPr>
        <w:t xml:space="preserve">עובד </w:t>
      </w:r>
      <w:r w:rsidRPr="00BB58EC">
        <w:rPr>
          <w:rtl/>
        </w:rPr>
        <w:t>ש</w:t>
      </w:r>
      <w:r w:rsidRPr="00BB58EC">
        <w:rPr>
          <w:rFonts w:hint="cs"/>
          <w:rtl/>
        </w:rPr>
        <w:t>ה</w:t>
      </w:r>
      <w:r w:rsidRPr="00BB58EC">
        <w:rPr>
          <w:rtl/>
        </w:rPr>
        <w:t>וצג בהצ</w:t>
      </w:r>
      <w:r w:rsidRPr="00BB58EC">
        <w:rPr>
          <w:rFonts w:hint="cs"/>
          <w:rtl/>
        </w:rPr>
        <w:t>ע</w:t>
      </w:r>
      <w:r w:rsidRPr="00BB58EC">
        <w:rPr>
          <w:rtl/>
        </w:rPr>
        <w:t>ה</w:t>
      </w:r>
      <w:r w:rsidRPr="00BB58EC">
        <w:rPr>
          <w:rFonts w:hint="cs"/>
          <w:rtl/>
        </w:rPr>
        <w:t>,</w:t>
      </w:r>
      <w:r w:rsidRPr="00BB58EC">
        <w:rPr>
          <w:rtl/>
        </w:rPr>
        <w:t xml:space="preserve"> </w:t>
      </w:r>
      <w:r w:rsidRPr="00BB58EC">
        <w:rPr>
          <w:rFonts w:hint="cs"/>
          <w:rtl/>
        </w:rPr>
        <w:t xml:space="preserve">לשמש כבעל תפקיד בפרוייקט, הקבלן יידרש להגיש </w:t>
      </w:r>
      <w:r w:rsidRPr="00BB58EC">
        <w:rPr>
          <w:rtl/>
        </w:rPr>
        <w:t xml:space="preserve">בקשה </w:t>
      </w:r>
      <w:r w:rsidRPr="00BB58EC">
        <w:rPr>
          <w:rFonts w:hint="cs"/>
          <w:rtl/>
        </w:rPr>
        <w:t xml:space="preserve">בכתב להחלפת העובד </w:t>
      </w:r>
      <w:r w:rsidRPr="00BB58EC">
        <w:rPr>
          <w:rtl/>
        </w:rPr>
        <w:t>מבעוד מועד</w:t>
      </w:r>
      <w:r w:rsidRPr="00BB58EC">
        <w:rPr>
          <w:rFonts w:hint="cs"/>
          <w:rtl/>
        </w:rPr>
        <w:t xml:space="preserve"> וזאת</w:t>
      </w:r>
      <w:r w:rsidRPr="00BB58EC">
        <w:rPr>
          <w:rtl/>
        </w:rPr>
        <w:t xml:space="preserve"> טרם ביצוע ההחלפה בפועל</w:t>
      </w:r>
      <w:r w:rsidRPr="00BB58EC">
        <w:rPr>
          <w:rFonts w:hint="cs"/>
          <w:rtl/>
        </w:rPr>
        <w:t xml:space="preserve">. </w:t>
      </w:r>
    </w:p>
    <w:p w14:paraId="25725207" w14:textId="77777777" w:rsidR="00EB1163" w:rsidRPr="00BB58EC" w:rsidRDefault="00EB1163" w:rsidP="00411471">
      <w:pPr>
        <w:keepNext/>
        <w:keepLines/>
        <w:widowControl w:val="0"/>
        <w:numPr>
          <w:ilvl w:val="1"/>
          <w:numId w:val="14"/>
        </w:numPr>
        <w:ind w:left="936" w:hanging="576"/>
      </w:pPr>
      <w:r w:rsidRPr="00BB58EC">
        <w:rPr>
          <w:rFonts w:hint="cs"/>
          <w:rtl/>
        </w:rPr>
        <w:t>הבקשה תוגש</w:t>
      </w:r>
      <w:r w:rsidRPr="00BB58EC">
        <w:rPr>
          <w:rtl/>
        </w:rPr>
        <w:t xml:space="preserve"> על גבי </w:t>
      </w:r>
      <w:r w:rsidRPr="00BB58EC">
        <w:rPr>
          <w:rFonts w:hint="cs"/>
          <w:rtl/>
        </w:rPr>
        <w:t xml:space="preserve">אותם </w:t>
      </w:r>
      <w:r w:rsidRPr="00BB58EC">
        <w:rPr>
          <w:rtl/>
        </w:rPr>
        <w:t xml:space="preserve">טפסים </w:t>
      </w:r>
      <w:r w:rsidRPr="00BB58EC">
        <w:rPr>
          <w:rFonts w:hint="cs"/>
          <w:rtl/>
        </w:rPr>
        <w:t>שבחוברת ההצעה המתייחסים לתפקיד בו מבקש הקבלן להחליף את העובד,</w:t>
      </w:r>
      <w:r w:rsidRPr="00BB58EC">
        <w:rPr>
          <w:rtl/>
        </w:rPr>
        <w:t xml:space="preserve"> בצירוף המסמכים הנדרשים </w:t>
      </w:r>
      <w:r w:rsidRPr="00BB58EC">
        <w:rPr>
          <w:rFonts w:hint="cs"/>
          <w:rtl/>
        </w:rPr>
        <w:t>בחוברת ההצעה, המתייחסים לעובד המחליף</w:t>
      </w:r>
      <w:r w:rsidRPr="00BB58EC">
        <w:rPr>
          <w:rtl/>
        </w:rPr>
        <w:t>.</w:t>
      </w:r>
    </w:p>
    <w:p w14:paraId="2DC198DB" w14:textId="77777777" w:rsidR="00EB1163" w:rsidRPr="00BB58EC" w:rsidRDefault="00EB1163" w:rsidP="00411471">
      <w:pPr>
        <w:keepNext/>
        <w:keepLines/>
        <w:widowControl w:val="0"/>
        <w:numPr>
          <w:ilvl w:val="1"/>
          <w:numId w:val="14"/>
        </w:numPr>
        <w:ind w:left="936" w:hanging="576"/>
        <w:rPr>
          <w:rtl/>
        </w:rPr>
      </w:pPr>
      <w:r w:rsidRPr="00BB58EC">
        <w:rPr>
          <w:rtl/>
        </w:rPr>
        <w:t>הבקשה תוגש ליחידה במשרד</w:t>
      </w:r>
      <w:r w:rsidRPr="00BB58EC">
        <w:rPr>
          <w:rFonts w:hint="cs"/>
          <w:rtl/>
        </w:rPr>
        <w:t xml:space="preserve"> עימה התקשר הקבלן</w:t>
      </w:r>
      <w:r w:rsidRPr="00BB58EC">
        <w:rPr>
          <w:rtl/>
        </w:rPr>
        <w:t xml:space="preserve">, ולאחר בדיקתה </w:t>
      </w:r>
      <w:r w:rsidRPr="00BB58EC">
        <w:rPr>
          <w:rFonts w:hint="cs"/>
          <w:rtl/>
        </w:rPr>
        <w:t xml:space="preserve">הבקשה תובא </w:t>
      </w:r>
      <w:r w:rsidR="00CB7AC2" w:rsidRPr="00BB58EC">
        <w:rPr>
          <w:rFonts w:hint="cs"/>
          <w:rtl/>
        </w:rPr>
        <w:t>לבדיקה של</w:t>
      </w:r>
      <w:r w:rsidR="00CB7AC2" w:rsidRPr="00BB58EC">
        <w:rPr>
          <w:rtl/>
        </w:rPr>
        <w:t xml:space="preserve"> </w:t>
      </w:r>
      <w:r w:rsidRPr="00BB58EC">
        <w:rPr>
          <w:rtl/>
        </w:rPr>
        <w:t>וועדת המכרזים.</w:t>
      </w:r>
    </w:p>
    <w:p w14:paraId="7711D9E1" w14:textId="77777777" w:rsidR="00EB1163" w:rsidRPr="00BB58EC" w:rsidRDefault="00EB1163" w:rsidP="00411471">
      <w:pPr>
        <w:keepNext/>
        <w:keepLines/>
        <w:widowControl w:val="0"/>
        <w:numPr>
          <w:ilvl w:val="1"/>
          <w:numId w:val="14"/>
        </w:numPr>
        <w:ind w:left="936" w:hanging="576"/>
        <w:rPr>
          <w:rtl/>
        </w:rPr>
      </w:pPr>
      <w:r w:rsidRPr="00BB58EC">
        <w:rPr>
          <w:rFonts w:hint="cs"/>
          <w:rtl/>
        </w:rPr>
        <w:t xml:space="preserve">למען הסר ספק, </w:t>
      </w:r>
      <w:r w:rsidRPr="00BB58EC">
        <w:rPr>
          <w:rtl/>
        </w:rPr>
        <w:t xml:space="preserve">הגוף המוסמך </w:t>
      </w:r>
      <w:r w:rsidRPr="00BB58EC">
        <w:rPr>
          <w:rFonts w:hint="cs"/>
          <w:rtl/>
        </w:rPr>
        <w:t xml:space="preserve">במשרד </w:t>
      </w:r>
      <w:r w:rsidRPr="00BB58EC">
        <w:rPr>
          <w:rtl/>
        </w:rPr>
        <w:t xml:space="preserve">לאשר את </w:t>
      </w:r>
      <w:r w:rsidRPr="00BB58EC">
        <w:rPr>
          <w:rFonts w:hint="cs"/>
          <w:rtl/>
        </w:rPr>
        <w:t>ה</w:t>
      </w:r>
      <w:r w:rsidRPr="00BB58EC">
        <w:rPr>
          <w:rtl/>
        </w:rPr>
        <w:t xml:space="preserve">החלפה </w:t>
      </w:r>
      <w:r w:rsidRPr="00BB58EC">
        <w:rPr>
          <w:rFonts w:hint="cs"/>
          <w:rtl/>
        </w:rPr>
        <w:t xml:space="preserve">של העובד </w:t>
      </w:r>
      <w:r w:rsidRPr="00BB58EC">
        <w:rPr>
          <w:rtl/>
        </w:rPr>
        <w:t>הוא וועדת המכרזים.</w:t>
      </w:r>
    </w:p>
    <w:p w14:paraId="02E08228" w14:textId="77777777" w:rsidR="006E241A" w:rsidRPr="00BB58EC" w:rsidRDefault="006E241A" w:rsidP="00411471">
      <w:pPr>
        <w:keepNext/>
        <w:keepLines/>
        <w:widowControl w:val="0"/>
        <w:numPr>
          <w:ilvl w:val="1"/>
          <w:numId w:val="14"/>
        </w:numPr>
        <w:ind w:left="936" w:hanging="576"/>
        <w:rPr>
          <w:rtl/>
        </w:rPr>
      </w:pPr>
      <w:r w:rsidRPr="00BB58EC">
        <w:rPr>
          <w:rFonts w:hint="cs"/>
          <w:rtl/>
        </w:rPr>
        <w:t>כמו כן, על הקבלן להקפיד שהעובד המוצע יעמוד במלוא דרישות המכרז ולכל הפחות בציון שקיבל העובד אותו מבקשים להחליף.</w:t>
      </w:r>
    </w:p>
    <w:p w14:paraId="79EDDDEB" w14:textId="77777777" w:rsidR="00CB7AC2" w:rsidRPr="00BB58EC" w:rsidRDefault="00CB7AC2" w:rsidP="00411471">
      <w:pPr>
        <w:keepNext/>
        <w:keepLines/>
        <w:widowControl w:val="0"/>
        <w:numPr>
          <w:ilvl w:val="1"/>
          <w:numId w:val="14"/>
        </w:numPr>
        <w:ind w:left="936" w:hanging="576"/>
        <w:rPr>
          <w:rtl/>
        </w:rPr>
      </w:pPr>
      <w:r w:rsidRPr="00BB58EC">
        <w:rPr>
          <w:rFonts w:hint="cs"/>
          <w:rtl/>
        </w:rPr>
        <w:t>ההחלפה תכנס לתוקף רק לאחר אישורה של וועדת המכרזים.</w:t>
      </w:r>
    </w:p>
    <w:p w14:paraId="356772B7" w14:textId="77777777" w:rsidR="00F45B9E" w:rsidRPr="00BB58EC" w:rsidRDefault="00F45B9E" w:rsidP="00411471">
      <w:pPr>
        <w:keepNext/>
        <w:keepLines/>
        <w:widowControl w:val="0"/>
        <w:numPr>
          <w:ilvl w:val="1"/>
          <w:numId w:val="14"/>
        </w:numPr>
        <w:ind w:left="936" w:hanging="576"/>
        <w:rPr>
          <w:rtl/>
        </w:rPr>
      </w:pPr>
      <w:r w:rsidRPr="00BB58EC">
        <w:rPr>
          <w:rFonts w:hint="cs"/>
          <w:rtl/>
        </w:rPr>
        <w:t>הקבלן יעסיק ויחתום על חוזה העסקה עם כל עובד ויהיה אחראי לפעילותו השוטפת.</w:t>
      </w:r>
    </w:p>
    <w:p w14:paraId="5CA8A813" w14:textId="77777777" w:rsidR="007A0E54" w:rsidRPr="00BB58EC" w:rsidRDefault="007A0E54" w:rsidP="00411471">
      <w:pPr>
        <w:keepNext/>
        <w:keepLines/>
        <w:widowControl w:val="0"/>
        <w:numPr>
          <w:ilvl w:val="1"/>
          <w:numId w:val="14"/>
        </w:numPr>
        <w:ind w:left="936" w:hanging="576"/>
      </w:pPr>
      <w:r w:rsidRPr="00BB58EC">
        <w:rPr>
          <w:rFonts w:hint="cs"/>
          <w:rtl/>
        </w:rPr>
        <w:t>מובהר בזה כי לא ניתן להציג בהצעה בעל תפקיד שהינו עובד מדינה. במקרה שהמציע יעשה כן יחשב הדבר כאילו לא הציג את אותו בעל תפקיד בהצעה (וינתן ציון אפס).</w:t>
      </w:r>
    </w:p>
    <w:p w14:paraId="4D44D9B0" w14:textId="77777777" w:rsidR="007A0E54" w:rsidRPr="00BB58EC" w:rsidRDefault="007A0E54" w:rsidP="00411471">
      <w:pPr>
        <w:keepNext/>
        <w:keepLines/>
        <w:widowControl w:val="0"/>
        <w:numPr>
          <w:ilvl w:val="1"/>
          <w:numId w:val="14"/>
        </w:numPr>
        <w:ind w:left="936" w:hanging="576"/>
        <w:rPr>
          <w:rtl/>
        </w:rPr>
      </w:pPr>
      <w:r w:rsidRPr="00BB58EC">
        <w:rPr>
          <w:rFonts w:hint="cs"/>
          <w:rtl/>
        </w:rPr>
        <w:t>איסור זה חל גם לגבי בעלי התפקידים שהספק לא נדרש להציגם בהצעתו אך נדרש להעסיקם במסגרת ההתקשרות. מכל מקום מובהר בזאת כי הספק לא יוכל להעסיקם אלא אם כן קיבלו אלה (בעלי תפקידים שלא נדרש להציג בהצעה) מראש וטרם העסקתם היתר בכתב להעסקה פרטית מהגורם המוסמך במשרד.</w:t>
      </w:r>
    </w:p>
    <w:p w14:paraId="65600748" w14:textId="77777777" w:rsidR="00F45B9E" w:rsidRPr="00BB58EC" w:rsidRDefault="00F45B9E" w:rsidP="00411471">
      <w:pPr>
        <w:keepNext/>
        <w:keepLines/>
        <w:widowControl w:val="0"/>
        <w:numPr>
          <w:ilvl w:val="1"/>
          <w:numId w:val="14"/>
        </w:numPr>
        <w:ind w:left="936" w:hanging="576"/>
        <w:rPr>
          <w:rtl/>
        </w:rPr>
      </w:pPr>
      <w:r w:rsidRPr="00BB58EC">
        <w:rPr>
          <w:rtl/>
        </w:rPr>
        <w:t>על הקבלן להפעיל מערכת כ</w:t>
      </w:r>
      <w:r w:rsidRPr="00BB58EC">
        <w:rPr>
          <w:rFonts w:hint="cs"/>
          <w:rtl/>
        </w:rPr>
        <w:t>ו</w:t>
      </w:r>
      <w:r w:rsidRPr="00BB58EC">
        <w:rPr>
          <w:rtl/>
        </w:rPr>
        <w:t>ח אדם ומערכת שכר</w:t>
      </w:r>
      <w:r w:rsidRPr="00BB58EC">
        <w:rPr>
          <w:rFonts w:hint="cs"/>
          <w:rtl/>
        </w:rPr>
        <w:t xml:space="preserve"> עבור עובדיו</w:t>
      </w:r>
      <w:r w:rsidRPr="00BB58EC">
        <w:rPr>
          <w:rtl/>
        </w:rPr>
        <w:t>, בהיותו המעסיק הישיר והבלעדי של עובדים אלו. מערכת זו תהיה מערכת מבקרת ומשלמת.</w:t>
      </w:r>
    </w:p>
    <w:p w14:paraId="300446E6" w14:textId="77777777" w:rsidR="00F45B9E" w:rsidRPr="002836CF" w:rsidRDefault="00F45B9E" w:rsidP="00411471">
      <w:pPr>
        <w:keepNext/>
        <w:keepLines/>
        <w:widowControl w:val="0"/>
        <w:numPr>
          <w:ilvl w:val="1"/>
          <w:numId w:val="14"/>
        </w:numPr>
        <w:ind w:left="936" w:hanging="576"/>
        <w:rPr>
          <w:b/>
          <w:bCs/>
          <w:rtl/>
        </w:rPr>
      </w:pPr>
      <w:r w:rsidRPr="002836CF">
        <w:rPr>
          <w:rFonts w:hint="cs"/>
          <w:b/>
          <w:bCs/>
          <w:rtl/>
        </w:rPr>
        <w:t>למען הסר ספק מוצהר ומוסכם כי היחסים בין הקבלן ובין המ</w:t>
      </w:r>
      <w:r w:rsidR="0024121A" w:rsidRPr="002836CF">
        <w:rPr>
          <w:rFonts w:hint="cs"/>
          <w:b/>
          <w:bCs/>
          <w:rtl/>
        </w:rPr>
        <w:t>שרד</w:t>
      </w:r>
      <w:r w:rsidRPr="002836CF">
        <w:rPr>
          <w:rFonts w:hint="cs"/>
          <w:b/>
          <w:bCs/>
          <w:rtl/>
        </w:rPr>
        <w:t xml:space="preserve"> אינם יוצרים יחסי עובד-מעביד והמציע מצהיר בזה כי לא תהינה לו או למועסקים על ידו כל זכויות של עובדים המועסקים ע"י המ</w:t>
      </w:r>
      <w:r w:rsidR="0024121A" w:rsidRPr="002836CF">
        <w:rPr>
          <w:rFonts w:hint="cs"/>
          <w:b/>
          <w:bCs/>
          <w:rtl/>
        </w:rPr>
        <w:t>שרד</w:t>
      </w:r>
      <w:r w:rsidRPr="002836CF">
        <w:rPr>
          <w:rFonts w:hint="cs"/>
          <w:b/>
          <w:bCs/>
          <w:rtl/>
        </w:rPr>
        <w:t>, לרבות בגין הפסקת ביצוע העבודה.</w:t>
      </w:r>
    </w:p>
    <w:p w14:paraId="2F20B50E" w14:textId="77777777" w:rsidR="00F45B9E" w:rsidRPr="00BB58EC" w:rsidRDefault="00F45B9E" w:rsidP="00411471">
      <w:pPr>
        <w:keepNext/>
        <w:keepLines/>
        <w:widowControl w:val="0"/>
        <w:numPr>
          <w:ilvl w:val="1"/>
          <w:numId w:val="14"/>
        </w:numPr>
        <w:ind w:left="936" w:hanging="576"/>
        <w:rPr>
          <w:rtl/>
        </w:rPr>
      </w:pPr>
      <w:r w:rsidRPr="00BB58EC">
        <w:rPr>
          <w:rFonts w:hint="cs"/>
          <w:rtl/>
        </w:rPr>
        <w:t>כל הוצאות גיוס כח האדם והפעלתו יהיו על ידי הקבלן ועל חשבונו.</w:t>
      </w:r>
    </w:p>
    <w:p w14:paraId="14CEA937" w14:textId="77777777" w:rsidR="00F45B9E" w:rsidRPr="00BB58EC" w:rsidRDefault="00F45B9E" w:rsidP="00411471">
      <w:pPr>
        <w:keepNext/>
        <w:keepLines/>
        <w:widowControl w:val="0"/>
        <w:numPr>
          <w:ilvl w:val="1"/>
          <w:numId w:val="14"/>
        </w:numPr>
        <w:ind w:left="936" w:hanging="576"/>
        <w:rPr>
          <w:rtl/>
        </w:rPr>
      </w:pPr>
      <w:r w:rsidRPr="00BB58EC">
        <w:rPr>
          <w:rFonts w:hint="cs"/>
          <w:rtl/>
        </w:rPr>
        <w:t>הקפדה על דיני העבודה במדינת ישראל</w:t>
      </w:r>
    </w:p>
    <w:p w14:paraId="573E4F43" w14:textId="77777777" w:rsidR="00F45B9E" w:rsidRPr="00CB4724" w:rsidRDefault="00F45B9E" w:rsidP="00411471">
      <w:pPr>
        <w:pStyle w:val="afe"/>
        <w:keepNext/>
        <w:keepLines/>
        <w:numPr>
          <w:ilvl w:val="2"/>
          <w:numId w:val="14"/>
        </w:numPr>
        <w:overflowPunct/>
        <w:autoSpaceDE/>
        <w:autoSpaceDN/>
        <w:adjustRightInd/>
        <w:ind w:left="1077" w:hanging="652"/>
        <w:contextualSpacing/>
        <w:textAlignment w:val="auto"/>
        <w:rPr>
          <w:rFonts w:ascii="David" w:hAnsi="David"/>
          <w:rtl/>
        </w:rPr>
      </w:pPr>
      <w:r w:rsidRPr="00CB4724">
        <w:rPr>
          <w:rFonts w:ascii="David" w:hAnsi="David" w:hint="cs"/>
          <w:rtl/>
        </w:rPr>
        <w:lastRenderedPageBreak/>
        <w:t>הקבלן מתחייב לשלם את שכרם של עובדיו תוך הקפדה יתרה על חוקי המגן המסדירים את תנאי העסקתם של העובדים במדינת ישראל, לרבות הסכמים קיבוציים כלליים לגביהם ניתן צו הרחבה לכלל העובדים במשק. בכלל זה</w:t>
      </w:r>
      <w:r w:rsidR="00B864DE" w:rsidRPr="00CB4724">
        <w:rPr>
          <w:rFonts w:ascii="David" w:hAnsi="David" w:hint="cs"/>
          <w:rtl/>
        </w:rPr>
        <w:t xml:space="preserve"> </w:t>
      </w:r>
      <w:r w:rsidRPr="00CB4724">
        <w:rPr>
          <w:rFonts w:ascii="David" w:hAnsi="David" w:hint="cs"/>
          <w:rtl/>
        </w:rPr>
        <w:t>מתחייב הקבלן לפעול עפ"י חוקי ההעסקה המפורטים ב</w:t>
      </w:r>
      <w:r w:rsidR="00712BC7" w:rsidRPr="00CB4724">
        <w:rPr>
          <w:rFonts w:ascii="David" w:hAnsi="David" w:hint="cs"/>
          <w:rtl/>
        </w:rPr>
        <w:t xml:space="preserve">נספח </w:t>
      </w:r>
      <w:r w:rsidR="005F0344" w:rsidRPr="00CB4724">
        <w:rPr>
          <w:rFonts w:ascii="David" w:hAnsi="David" w:hint="cs"/>
          <w:rtl/>
        </w:rPr>
        <w:t>חוברת ההצעה</w:t>
      </w:r>
      <w:r w:rsidR="0000721F" w:rsidRPr="00CB4724">
        <w:rPr>
          <w:rFonts w:ascii="David" w:hAnsi="David" w:hint="cs"/>
          <w:rtl/>
        </w:rPr>
        <w:t xml:space="preserve"> </w:t>
      </w:r>
      <w:r w:rsidRPr="00CB4724">
        <w:rPr>
          <w:rFonts w:ascii="David" w:hAnsi="David" w:hint="cs"/>
          <w:rtl/>
        </w:rPr>
        <w:t>למכרז, וכל חקיקת מגן אחרת, כל דין הנוגע להעסקת עובדים</w:t>
      </w:r>
      <w:r w:rsidR="009B721D" w:rsidRPr="00CB4724">
        <w:rPr>
          <w:rFonts w:ascii="David" w:hAnsi="David" w:hint="cs"/>
          <w:rtl/>
        </w:rPr>
        <w:t xml:space="preserve"> לרבות עובדים זרים</w:t>
      </w:r>
      <w:r w:rsidRPr="00CB4724">
        <w:rPr>
          <w:rFonts w:ascii="David" w:hAnsi="David" w:hint="cs"/>
          <w:rtl/>
        </w:rPr>
        <w:t xml:space="preserve">, צווי הרחב והסכמי עבודה קיבוציים ככל שאינה מופיעה בנספח זה. </w:t>
      </w:r>
    </w:p>
    <w:p w14:paraId="0C73A498" w14:textId="775C6307" w:rsidR="00F45B9E" w:rsidRPr="00CB4724" w:rsidRDefault="00610087" w:rsidP="00411471">
      <w:pPr>
        <w:pStyle w:val="afe"/>
        <w:keepNext/>
        <w:keepLines/>
        <w:numPr>
          <w:ilvl w:val="2"/>
          <w:numId w:val="14"/>
        </w:numPr>
        <w:overflowPunct/>
        <w:autoSpaceDE/>
        <w:autoSpaceDN/>
        <w:adjustRightInd/>
        <w:ind w:left="1077" w:hanging="652"/>
        <w:contextualSpacing/>
        <w:textAlignment w:val="auto"/>
        <w:rPr>
          <w:rFonts w:ascii="David" w:hAnsi="David"/>
        </w:rPr>
      </w:pPr>
      <w:r w:rsidRPr="00CB4724">
        <w:rPr>
          <w:rFonts w:ascii="David" w:hAnsi="David" w:hint="cs"/>
          <w:rtl/>
        </w:rPr>
        <w:t>לבצע</w:t>
      </w:r>
      <w:r w:rsidR="00957DFA" w:rsidRPr="00CB4724">
        <w:rPr>
          <w:rFonts w:ascii="David" w:hAnsi="David" w:hint="cs"/>
          <w:rtl/>
        </w:rPr>
        <w:t xml:space="preserve"> </w:t>
      </w:r>
      <w:r w:rsidR="00F45B9E" w:rsidRPr="00CB4724">
        <w:rPr>
          <w:rFonts w:ascii="David" w:hAnsi="David" w:hint="cs"/>
          <w:rtl/>
        </w:rPr>
        <w:t>לעובדיו ביטוח פנסיוני</w:t>
      </w:r>
      <w:r w:rsidR="003D1183" w:rsidRPr="00CB4724">
        <w:rPr>
          <w:rFonts w:ascii="David" w:hAnsi="David" w:hint="cs"/>
          <w:rtl/>
        </w:rPr>
        <w:t xml:space="preserve">, החל מיום עבודתם הראשון, </w:t>
      </w:r>
      <w:r w:rsidR="00F45B9E" w:rsidRPr="00CB4724">
        <w:rPr>
          <w:rFonts w:ascii="David" w:hAnsi="David" w:hint="cs"/>
          <w:rtl/>
        </w:rPr>
        <w:t>בקרן פנסיה, קופת גמל או ביטוח מנהלים (או שילוב ביניהם) בגוף פיננסי שיבחר ע"י העובד, כאשר הקבלן</w:t>
      </w:r>
      <w:r w:rsidR="00F45B9E" w:rsidRPr="00CB4724">
        <w:rPr>
          <w:rFonts w:ascii="David" w:hAnsi="David"/>
          <w:rtl/>
        </w:rPr>
        <w:t xml:space="preserve"> מתחייב להפריש את הסכומים הבאים בגין ביטוח הפנסיוני של העובד - לפחות </w:t>
      </w:r>
      <w:r w:rsidR="002D12EE" w:rsidRPr="00CB4724">
        <w:rPr>
          <w:rFonts w:ascii="David" w:hAnsi="David" w:hint="cs"/>
          <w:rtl/>
        </w:rPr>
        <w:t>6</w:t>
      </w:r>
      <w:r w:rsidR="0033475F" w:rsidRPr="00CB4724">
        <w:rPr>
          <w:rFonts w:ascii="David" w:hAnsi="David" w:hint="cs"/>
          <w:rtl/>
        </w:rPr>
        <w:t>.5</w:t>
      </w:r>
      <w:r w:rsidR="00F45B9E" w:rsidRPr="00CB4724">
        <w:rPr>
          <w:rFonts w:ascii="David" w:hAnsi="David"/>
          <w:rtl/>
        </w:rPr>
        <w:t xml:space="preserve">% </w:t>
      </w:r>
      <w:r w:rsidR="007702E9" w:rsidRPr="00CB4724">
        <w:rPr>
          <w:rFonts w:ascii="David" w:hAnsi="David" w:hint="cs"/>
          <w:rtl/>
        </w:rPr>
        <w:t>מהשכר בפועל</w:t>
      </w:r>
      <w:r w:rsidR="00F45B9E" w:rsidRPr="00CB4724">
        <w:rPr>
          <w:rFonts w:ascii="David" w:hAnsi="David"/>
          <w:rtl/>
        </w:rPr>
        <w:t xml:space="preserve"> בגין ת</w:t>
      </w:r>
      <w:r w:rsidR="00F45B9E" w:rsidRPr="00CB4724">
        <w:rPr>
          <w:rFonts w:ascii="David" w:hAnsi="David" w:hint="cs"/>
          <w:rtl/>
        </w:rPr>
        <w:t>גמו</w:t>
      </w:r>
      <w:r w:rsidR="00F45B9E" w:rsidRPr="00CB4724">
        <w:rPr>
          <w:rFonts w:ascii="David" w:hAnsi="David"/>
          <w:rtl/>
        </w:rPr>
        <w:t xml:space="preserve">לים </w:t>
      </w:r>
      <w:r w:rsidR="00F45B9E" w:rsidRPr="00CB4724">
        <w:rPr>
          <w:rFonts w:ascii="David" w:hAnsi="David" w:hint="cs"/>
          <w:rtl/>
        </w:rPr>
        <w:t>ו</w:t>
      </w:r>
      <w:r w:rsidR="00F45B9E" w:rsidRPr="00CB4724">
        <w:rPr>
          <w:rFonts w:ascii="David" w:hAnsi="David"/>
          <w:rtl/>
        </w:rPr>
        <w:t xml:space="preserve">העובד יפריש על חשבונו </w:t>
      </w:r>
      <w:r w:rsidR="002D12EE" w:rsidRPr="00CB4724">
        <w:rPr>
          <w:rFonts w:ascii="David" w:hAnsi="David" w:hint="cs"/>
          <w:rtl/>
        </w:rPr>
        <w:t>5.5</w:t>
      </w:r>
      <w:r w:rsidR="00F45B9E" w:rsidRPr="00CB4724">
        <w:rPr>
          <w:rFonts w:ascii="David" w:hAnsi="David"/>
          <w:rtl/>
        </w:rPr>
        <w:t>% בגין ת</w:t>
      </w:r>
      <w:r w:rsidR="00F45B9E" w:rsidRPr="00CB4724">
        <w:rPr>
          <w:rFonts w:ascii="David" w:hAnsi="David" w:hint="cs"/>
          <w:rtl/>
        </w:rPr>
        <w:t>גמול</w:t>
      </w:r>
      <w:r w:rsidR="00F45B9E" w:rsidRPr="00CB4724">
        <w:rPr>
          <w:rFonts w:ascii="David" w:hAnsi="David"/>
          <w:rtl/>
        </w:rPr>
        <w:t>ים</w:t>
      </w:r>
      <w:r w:rsidR="00F45B9E" w:rsidRPr="00CB4724">
        <w:rPr>
          <w:rFonts w:ascii="David" w:hAnsi="David" w:hint="cs"/>
          <w:rtl/>
        </w:rPr>
        <w:t>, הקבלן גם</w:t>
      </w:r>
      <w:r w:rsidR="00F45B9E" w:rsidRPr="00CB4724">
        <w:rPr>
          <w:rFonts w:ascii="David" w:hAnsi="David"/>
          <w:rtl/>
        </w:rPr>
        <w:t xml:space="preserve"> יפריש 8.333% בגין פיצויים. לעניין הפיצויים </w:t>
      </w:r>
      <w:r w:rsidR="00F45B9E" w:rsidRPr="00CB4724">
        <w:rPr>
          <w:rFonts w:ascii="David" w:hAnsi="David" w:hint="cs"/>
          <w:rtl/>
        </w:rPr>
        <w:t>מובהר בזאת כי הקבלן</w:t>
      </w:r>
      <w:r w:rsidR="00F45B9E" w:rsidRPr="00CB4724">
        <w:rPr>
          <w:rFonts w:ascii="David" w:hAnsi="David"/>
          <w:rtl/>
        </w:rPr>
        <w:t xml:space="preserve"> יפריש סכום זה לסוג הביטוח הפנסיוני שבחר העובד (דהיינו לא לקרן פיצויים מרכזית) וכן ה</w:t>
      </w:r>
      <w:r w:rsidR="00F45B9E" w:rsidRPr="00CB4724">
        <w:rPr>
          <w:rFonts w:ascii="David" w:hAnsi="David" w:hint="cs"/>
          <w:rtl/>
        </w:rPr>
        <w:t>קבלן</w:t>
      </w:r>
      <w:r w:rsidR="00F45B9E" w:rsidRPr="00CB4724">
        <w:rPr>
          <w:rFonts w:ascii="David" w:hAnsi="David"/>
          <w:rtl/>
        </w:rPr>
        <w:t xml:space="preserve"> יתחייב מראש</w:t>
      </w:r>
      <w:r w:rsidR="00F45B9E" w:rsidRPr="00CB4724">
        <w:rPr>
          <w:rFonts w:ascii="David" w:hAnsi="David" w:hint="cs"/>
          <w:rtl/>
        </w:rPr>
        <w:t>,</w:t>
      </w:r>
      <w:r w:rsidR="00F45B9E" w:rsidRPr="00CB4724">
        <w:rPr>
          <w:rFonts w:ascii="David" w:hAnsi="David"/>
          <w:rtl/>
        </w:rPr>
        <w:t xml:space="preserve"> ואף יציין בהסכמי העסקה עם עובדיו כי הוא מתחייב מראש להשאיר סכום זה בביטוח הפנסיוני בו בחר העובד בכל מקרה</w:t>
      </w:r>
      <w:r w:rsidR="00F45B9E" w:rsidRPr="00CB4724">
        <w:rPr>
          <w:rFonts w:ascii="David" w:hAnsi="David" w:hint="cs"/>
          <w:rtl/>
        </w:rPr>
        <w:t xml:space="preserve"> </w:t>
      </w:r>
      <w:r w:rsidR="00F45B9E" w:rsidRPr="00CB4724">
        <w:rPr>
          <w:rFonts w:ascii="David" w:hAnsi="David"/>
          <w:rtl/>
        </w:rPr>
        <w:t xml:space="preserve">(דהיינו גם אם העובד לא פוטר או עבד פחות משנה או </w:t>
      </w:r>
      <w:r w:rsidR="00F45B9E" w:rsidRPr="00CB4724">
        <w:rPr>
          <w:rFonts w:ascii="David" w:hAnsi="David" w:hint="cs"/>
          <w:rtl/>
        </w:rPr>
        <w:t>מ</w:t>
      </w:r>
      <w:r w:rsidR="00F45B9E" w:rsidRPr="00CB4724">
        <w:rPr>
          <w:rFonts w:ascii="David" w:hAnsi="David"/>
          <w:rtl/>
        </w:rPr>
        <w:t>כל סיבה אחרת</w:t>
      </w:r>
      <w:r w:rsidR="00F45B9E" w:rsidRPr="00CB4724">
        <w:rPr>
          <w:rFonts w:ascii="David" w:hAnsi="David" w:hint="cs"/>
          <w:rtl/>
        </w:rPr>
        <w:t>.</w:t>
      </w:r>
      <w:r w:rsidR="00F45B9E" w:rsidRPr="00CB4724">
        <w:rPr>
          <w:rFonts w:ascii="David" w:hAnsi="David"/>
          <w:rtl/>
        </w:rPr>
        <w:t xml:space="preserve"> הסכום שהופרש בגין פיצויים ישאר בקופת</w:t>
      </w:r>
      <w:r w:rsidR="00F45B9E" w:rsidRPr="00CB4724">
        <w:rPr>
          <w:rFonts w:ascii="David" w:hAnsi="David" w:hint="cs"/>
          <w:rtl/>
        </w:rPr>
        <w:t xml:space="preserve"> העובד</w:t>
      </w:r>
      <w:r w:rsidR="00F45B9E" w:rsidRPr="00CB4724">
        <w:rPr>
          <w:rFonts w:ascii="David" w:hAnsi="David"/>
          <w:rtl/>
        </w:rPr>
        <w:t>)</w:t>
      </w:r>
      <w:r w:rsidR="00F45B9E" w:rsidRPr="00CB4724">
        <w:rPr>
          <w:rFonts w:ascii="David" w:hAnsi="David" w:hint="cs"/>
          <w:rtl/>
        </w:rPr>
        <w:t>. הפרשות אלו תבוצענה ע"י הקבלן בגין כל העובדים במסגרת השירותים הניתנים למשרד עקב זכייתו של הקבלן במכרז, בכל היקף העסקה שהוא ע"י הקבלן ועל פי החלק היחסי. מובהר בזאת כי הפרשה זו הינה חובה וכי ככל שיוכח כי עובד מעובדי הקבלן אינו מעונין בהפרשה זו, יחויב הקבלן להשיב למשרד החינוך מידי חודש את הסכומים אשר נחסכו כתוצאה מכך שאותו עובד לא בוטח בביטוח פנסיוני.</w:t>
      </w:r>
    </w:p>
    <w:p w14:paraId="4B7E1A3C" w14:textId="77777777" w:rsidR="00F45B9E" w:rsidRPr="00CB4724" w:rsidRDefault="00F45B9E" w:rsidP="00411471">
      <w:pPr>
        <w:pStyle w:val="afe"/>
        <w:keepNext/>
        <w:keepLines/>
        <w:numPr>
          <w:ilvl w:val="2"/>
          <w:numId w:val="14"/>
        </w:numPr>
        <w:overflowPunct/>
        <w:autoSpaceDE/>
        <w:autoSpaceDN/>
        <w:adjustRightInd/>
        <w:ind w:left="1077" w:hanging="652"/>
        <w:contextualSpacing/>
        <w:textAlignment w:val="auto"/>
        <w:rPr>
          <w:rFonts w:ascii="David" w:hAnsi="David"/>
        </w:rPr>
      </w:pPr>
      <w:r w:rsidRPr="00CB4724">
        <w:rPr>
          <w:rFonts w:ascii="David" w:hAnsi="David" w:hint="cs"/>
          <w:rtl/>
        </w:rPr>
        <w:t>לשלם לעובדיו בתום שנת עבודה אחת דמי הבראה עפ"י ההסכם הקיבוצי אשר הוחל בצו הרחבה על כלל העובדים במשק.</w:t>
      </w:r>
    </w:p>
    <w:p w14:paraId="3FC1406C" w14:textId="77777777" w:rsidR="00F45B9E" w:rsidRPr="00CB4724" w:rsidRDefault="00F45B9E" w:rsidP="00411471">
      <w:pPr>
        <w:pStyle w:val="afe"/>
        <w:keepNext/>
        <w:keepLines/>
        <w:numPr>
          <w:ilvl w:val="2"/>
          <w:numId w:val="14"/>
        </w:numPr>
        <w:overflowPunct/>
        <w:autoSpaceDE/>
        <w:autoSpaceDN/>
        <w:adjustRightInd/>
        <w:ind w:left="1077" w:hanging="652"/>
        <w:contextualSpacing/>
        <w:textAlignment w:val="auto"/>
        <w:rPr>
          <w:rFonts w:ascii="David" w:hAnsi="David"/>
        </w:rPr>
      </w:pPr>
      <w:r w:rsidRPr="00CB4724">
        <w:rPr>
          <w:rFonts w:ascii="David" w:hAnsi="David" w:hint="cs"/>
          <w:rtl/>
        </w:rPr>
        <w:t>להעניק לעובדיו חופשות וימי מחלה כפי שנקבע בכל דין.</w:t>
      </w:r>
    </w:p>
    <w:p w14:paraId="73D133CA" w14:textId="77777777" w:rsidR="00F45B9E" w:rsidRPr="00CB4724" w:rsidRDefault="00F45B9E" w:rsidP="00411471">
      <w:pPr>
        <w:pStyle w:val="afe"/>
        <w:keepNext/>
        <w:keepLines/>
        <w:numPr>
          <w:ilvl w:val="2"/>
          <w:numId w:val="14"/>
        </w:numPr>
        <w:overflowPunct/>
        <w:autoSpaceDE/>
        <w:autoSpaceDN/>
        <w:adjustRightInd/>
        <w:ind w:left="1077" w:hanging="652"/>
        <w:contextualSpacing/>
        <w:textAlignment w:val="auto"/>
        <w:rPr>
          <w:rFonts w:ascii="David" w:hAnsi="David"/>
        </w:rPr>
      </w:pPr>
      <w:r w:rsidRPr="00CB4724">
        <w:rPr>
          <w:rFonts w:ascii="David" w:hAnsi="David" w:hint="cs"/>
          <w:rtl/>
        </w:rPr>
        <w:t>לשלם לעובדיו קצובת נסיעה כפי שנקבע בהסכם הקיבוצי אשר הוחל בצו הרחבה על כלל העובדים במשק.</w:t>
      </w:r>
    </w:p>
    <w:p w14:paraId="3BBCD44E" w14:textId="77777777" w:rsidR="00F45B9E" w:rsidRPr="00CB4724" w:rsidRDefault="00F45B9E" w:rsidP="00411471">
      <w:pPr>
        <w:pStyle w:val="afe"/>
        <w:keepNext/>
        <w:keepLines/>
        <w:numPr>
          <w:ilvl w:val="2"/>
          <w:numId w:val="14"/>
        </w:numPr>
        <w:overflowPunct/>
        <w:autoSpaceDE/>
        <w:autoSpaceDN/>
        <w:adjustRightInd/>
        <w:ind w:left="1077" w:hanging="652"/>
        <w:contextualSpacing/>
        <w:textAlignment w:val="auto"/>
        <w:rPr>
          <w:rFonts w:ascii="David" w:hAnsi="David"/>
        </w:rPr>
      </w:pPr>
      <w:r w:rsidRPr="00CB4724">
        <w:rPr>
          <w:rFonts w:ascii="David" w:hAnsi="David" w:hint="cs"/>
          <w:rtl/>
        </w:rPr>
        <w:t xml:space="preserve">במידה שהוא מעסיק עובד כלשהו מעובדיו בשעות עבודה נוספות </w:t>
      </w:r>
      <w:r w:rsidRPr="00CB4724">
        <w:rPr>
          <w:rFonts w:ascii="David" w:hAnsi="David"/>
          <w:rtl/>
        </w:rPr>
        <w:t>–</w:t>
      </w:r>
      <w:r w:rsidRPr="00CB4724">
        <w:rPr>
          <w:rFonts w:ascii="David" w:hAnsi="David" w:hint="cs"/>
          <w:rtl/>
        </w:rPr>
        <w:t xml:space="preserve"> לפעול עפ"י חוק שעות עבודה ומנוחה, לרבות לענין תשלום השכר הנדרש בגין שעות אלו. מובהר בזה כי לענין זה על הקבלן לקחת בחשבון את היקף העסקת עובדיו, בכל יום ויום, בכל הפרוייקטים שבו הוא מעסיק אותם, כך שיעמוד בתנאי החוק. </w:t>
      </w:r>
    </w:p>
    <w:p w14:paraId="56297AFE" w14:textId="77777777" w:rsidR="00F45B9E" w:rsidRPr="00CB4724" w:rsidRDefault="00F45B9E" w:rsidP="00411471">
      <w:pPr>
        <w:pStyle w:val="afe"/>
        <w:keepNext/>
        <w:keepLines/>
        <w:numPr>
          <w:ilvl w:val="2"/>
          <w:numId w:val="14"/>
        </w:numPr>
        <w:overflowPunct/>
        <w:autoSpaceDE/>
        <w:autoSpaceDN/>
        <w:adjustRightInd/>
        <w:ind w:left="1077" w:hanging="652"/>
        <w:contextualSpacing/>
        <w:textAlignment w:val="auto"/>
        <w:rPr>
          <w:rFonts w:ascii="David" w:hAnsi="David"/>
          <w:rtl/>
        </w:rPr>
      </w:pPr>
      <w:r w:rsidRPr="00CB4724">
        <w:rPr>
          <w:rFonts w:ascii="David" w:hAnsi="David" w:hint="cs"/>
          <w:rtl/>
        </w:rPr>
        <w:t xml:space="preserve">הקבלן מתחייב לידע את כל עובדיו על מלוא זכויותיהם בעניין כאמור לעיל. לצורך כך יכין נוסח של דף מידע שלו הכולל את המידע הנדרש, ואשר ימסר ע"י הקבלן לכל עובדיו, </w:t>
      </w:r>
      <w:r w:rsidR="00E20F2C" w:rsidRPr="00CB4724">
        <w:rPr>
          <w:rFonts w:ascii="David" w:hAnsi="David" w:hint="cs"/>
          <w:rtl/>
        </w:rPr>
        <w:t>לפני</w:t>
      </w:r>
      <w:r w:rsidRPr="00CB4724">
        <w:rPr>
          <w:rFonts w:ascii="David" w:hAnsi="David" w:hint="cs"/>
          <w:rtl/>
        </w:rPr>
        <w:t xml:space="preserve"> תחילת העסקתם על ידו בפרוייקט. כן מתחייב הקבלן לצרף דף המידע לכל חוזה העסקה עם עובדיו בפרוייקט. בדף המידע אף יובהר לכל עובד כי אינו רשאי לותר על זכות מהזכויות הנ"ל.</w:t>
      </w:r>
    </w:p>
    <w:p w14:paraId="10604721" w14:textId="77777777" w:rsidR="006078C2" w:rsidRPr="00CB4724" w:rsidRDefault="00F45B9E" w:rsidP="00411471">
      <w:pPr>
        <w:pStyle w:val="afe"/>
        <w:keepNext/>
        <w:keepLines/>
        <w:numPr>
          <w:ilvl w:val="2"/>
          <w:numId w:val="14"/>
        </w:numPr>
        <w:overflowPunct/>
        <w:autoSpaceDE/>
        <w:autoSpaceDN/>
        <w:adjustRightInd/>
        <w:ind w:left="1077" w:hanging="652"/>
        <w:contextualSpacing/>
        <w:textAlignment w:val="auto"/>
        <w:rPr>
          <w:rFonts w:ascii="David" w:hAnsi="David"/>
        </w:rPr>
      </w:pPr>
      <w:r w:rsidRPr="00CB4724">
        <w:rPr>
          <w:rFonts w:ascii="David" w:hAnsi="David" w:hint="cs"/>
          <w:rtl/>
        </w:rPr>
        <w:lastRenderedPageBreak/>
        <w:t>מובהר בזה כי המשרד רשאי, בכל עת, לבדוק את המערכת התקציבית והנהלת החשבונות של הקבלן, על מנת להבטיח קיומם של כל התחייבויות הקבלן בכל הקשור למכרז זה, ובכלל זה בכל הקשור לשמירה על כללי ההעסקה כאמור לעיל. על הקבלן להעמיד לרשותו ולעיונו של המשרד ו/או כל נציג מטעמו את כל החומר והמידע שידרשו ע"י המשרד ו/או נציגו, עפ"י שיקול דעתו הבלעדי של המשרד ו/או נציגו. ככל שיתגלה מהבדיקות שהקבלן לא ביצע חובה מחובותיו כאמור לעיל, לרבות לענין המבנה לשמירת נתונים, המשרד יהא רשאי להפסיק עימו את ההתקשרות ו/או לחייבו בתשלום פיצוי מוסכם בהיקף שלא יפחת מעלות המרכיב לגביו חרג לאורך כל תקופת החריגה</w:t>
      </w:r>
      <w:r w:rsidR="0091198F" w:rsidRPr="00CB4724">
        <w:rPr>
          <w:rFonts w:ascii="David" w:hAnsi="David" w:hint="cs"/>
          <w:rtl/>
        </w:rPr>
        <w:t xml:space="preserve"> ועד לסכום המגיע לפי 5 מהסכום</w:t>
      </w:r>
      <w:r w:rsidRPr="00CB4724">
        <w:rPr>
          <w:rFonts w:ascii="David" w:hAnsi="David" w:hint="cs"/>
          <w:rtl/>
        </w:rPr>
        <w:t>. מובן כי אין באמור לעיל כדי לפגוע בכל זכות העומדת למשרד עפ"י כל דין ו/או עפ"י המכרז וההסכם.</w:t>
      </w:r>
    </w:p>
    <w:p w14:paraId="7E0A32F7" w14:textId="77777777" w:rsidR="00F45B9E" w:rsidRPr="002836CF" w:rsidRDefault="00F45B9E" w:rsidP="00411471">
      <w:pPr>
        <w:keepNext/>
        <w:keepLines/>
        <w:widowControl w:val="0"/>
        <w:numPr>
          <w:ilvl w:val="1"/>
          <w:numId w:val="14"/>
        </w:numPr>
        <w:rPr>
          <w:rtl/>
        </w:rPr>
      </w:pPr>
      <w:bookmarkStart w:id="37" w:name="_Ref207798757"/>
      <w:r w:rsidRPr="002836CF">
        <w:rPr>
          <w:rFonts w:hint="eastAsia"/>
          <w:rtl/>
        </w:rPr>
        <w:t>כח</w:t>
      </w:r>
      <w:r w:rsidRPr="002836CF">
        <w:rPr>
          <w:rtl/>
        </w:rPr>
        <w:t xml:space="preserve"> האדם לביצוע </w:t>
      </w:r>
      <w:r w:rsidRPr="002836CF">
        <w:rPr>
          <w:rFonts w:hint="eastAsia"/>
          <w:rtl/>
        </w:rPr>
        <w:t>הפרוייקט</w:t>
      </w:r>
      <w:bookmarkEnd w:id="37"/>
    </w:p>
    <w:p w14:paraId="0F714C57" w14:textId="77777777" w:rsidR="00CB4724" w:rsidRPr="00CB4724" w:rsidRDefault="00CB4724" w:rsidP="00411471">
      <w:pPr>
        <w:pStyle w:val="afe"/>
        <w:keepNext/>
        <w:keepLines/>
        <w:numPr>
          <w:ilvl w:val="2"/>
          <w:numId w:val="14"/>
        </w:numPr>
        <w:overflowPunct/>
        <w:autoSpaceDE/>
        <w:autoSpaceDN/>
        <w:adjustRightInd/>
        <w:ind w:left="1077" w:hanging="652"/>
        <w:contextualSpacing/>
        <w:textAlignment w:val="auto"/>
        <w:rPr>
          <w:rFonts w:ascii="David" w:hAnsi="David"/>
          <w:rtl/>
        </w:rPr>
      </w:pPr>
      <w:bookmarkStart w:id="38" w:name="_Toc182124777"/>
      <w:r w:rsidRPr="00CB4724">
        <w:rPr>
          <w:rFonts w:ascii="David" w:hAnsi="David"/>
          <w:rtl/>
        </w:rPr>
        <w:t>ראש תוכנית ההכשרה</w:t>
      </w:r>
      <w:bookmarkEnd w:id="38"/>
    </w:p>
    <w:p w14:paraId="088A544A" w14:textId="77777777" w:rsidR="00CB4724" w:rsidRPr="00CB4724" w:rsidRDefault="00CB4724" w:rsidP="00411471">
      <w:pPr>
        <w:keepNext/>
        <w:keepLines/>
        <w:numPr>
          <w:ilvl w:val="3"/>
          <w:numId w:val="14"/>
        </w:numPr>
        <w:ind w:left="1644" w:hanging="850"/>
        <w:rPr>
          <w:sz w:val="28"/>
          <w:rtl/>
          <w:lang w:eastAsia="x-none"/>
        </w:rPr>
      </w:pPr>
      <w:r w:rsidRPr="00CB4724">
        <w:rPr>
          <w:sz w:val="28"/>
          <w:rtl/>
          <w:lang w:eastAsia="x-none"/>
        </w:rPr>
        <w:t xml:space="preserve">תפקידו של ראש תוכנית ההכשרה הוא הובלה וניהול של התוכנית על כלל היבטיה. </w:t>
      </w:r>
    </w:p>
    <w:p w14:paraId="3DD05494" w14:textId="77777777" w:rsidR="00CB4724" w:rsidRPr="00CB4724" w:rsidRDefault="00CB4724" w:rsidP="00411471">
      <w:pPr>
        <w:keepNext/>
        <w:keepLines/>
        <w:numPr>
          <w:ilvl w:val="3"/>
          <w:numId w:val="14"/>
        </w:numPr>
        <w:ind w:left="1644" w:hanging="850"/>
        <w:rPr>
          <w:sz w:val="28"/>
          <w:rtl/>
          <w:lang w:eastAsia="x-none"/>
        </w:rPr>
      </w:pPr>
      <w:r w:rsidRPr="00CB4724">
        <w:rPr>
          <w:sz w:val="28"/>
          <w:rtl/>
          <w:lang w:eastAsia="x-none"/>
        </w:rPr>
        <w:t>הפעולות המרכזיות:</w:t>
      </w:r>
    </w:p>
    <w:p w14:paraId="7C49865B"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אחריות על תכנון, פיתוח והבניית תוכנית ההכשרה של המוסד</w:t>
      </w:r>
    </w:p>
    <w:p w14:paraId="2BB45409"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ביצוע התוכנית בפועל – הובלת ימי הלמידה</w:t>
      </w:r>
    </w:p>
    <w:p w14:paraId="4008A43A"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ניהול אופרטיבי של ההכשרה: קליטת המנהלים, שיוכם לקבוצות, ניהול תקציב, דוחות</w:t>
      </w:r>
    </w:p>
    <w:p w14:paraId="26911F70"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ניהול מקצועי של ההכשרה: אחריות לתהליך הלמידה וההתפתחות של המנהלים והמנהלות</w:t>
      </w:r>
    </w:p>
    <w:p w14:paraId="286FC16A"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 xml:space="preserve">הובלת צוות המתכללים: גיוס, גיבוש צוות, הנחייה וקיום ישיבות קבועות </w:t>
      </w:r>
    </w:p>
    <w:p w14:paraId="625BBC0C"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מחויבות לגיבוש המנהלים המשתתפים בהכשרה כקבוצה אשר מתקיימים בה גיבוש, פתיחות ותמיכה, באופן שמאפשר לחבריה למידה והתפתחות</w:t>
      </w:r>
    </w:p>
    <w:p w14:paraId="744A0F91" w14:textId="0CDA88F3"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אחריות על הקשר של תוכנית ההכשרה עם המדריכים האישיים של המנהלים הלומדים בה, כולל הובלת 3 ימי למידה למדריכים האישיים במשך השנה</w:t>
      </w:r>
    </w:p>
    <w:p w14:paraId="58442D81"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 xml:space="preserve">קשר עם המחוז, עם המפקחים ועם בעלי עניין נוספים הנוגעים להתפתחותם של המנהלים והמנהלות </w:t>
      </w:r>
    </w:p>
    <w:p w14:paraId="4A928335"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קשר עם מכון אבני ראשה לטובת ייעוץ, הכוונה ולמידה משותפת</w:t>
      </w:r>
    </w:p>
    <w:p w14:paraId="71C05DD2" w14:textId="755F3AEF" w:rsidR="00CB4724"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השתתפות ב</w:t>
      </w:r>
      <w:r w:rsidR="00DB6DBE">
        <w:rPr>
          <w:rFonts w:ascii="David" w:hAnsi="David" w:hint="cs"/>
          <w:sz w:val="28"/>
          <w:rtl/>
          <w:lang w:eastAsia="x-none"/>
        </w:rPr>
        <w:t xml:space="preserve">שבעה עד שמונה </w:t>
      </w:r>
      <w:r w:rsidRPr="00827941">
        <w:rPr>
          <w:rFonts w:ascii="David" w:hAnsi="David"/>
          <w:sz w:val="28"/>
          <w:rtl/>
          <w:lang w:eastAsia="x-none"/>
        </w:rPr>
        <w:t>ימי הכשרה במכון אבני ראשה</w:t>
      </w:r>
    </w:p>
    <w:p w14:paraId="2C9546C5" w14:textId="342355D2" w:rsidR="00827941" w:rsidRPr="00827941" w:rsidRDefault="00827941" w:rsidP="00411471">
      <w:pPr>
        <w:keepNext/>
        <w:keepLines/>
        <w:numPr>
          <w:ilvl w:val="3"/>
          <w:numId w:val="14"/>
        </w:numPr>
        <w:ind w:left="1644" w:hanging="850"/>
        <w:rPr>
          <w:sz w:val="28"/>
          <w:lang w:eastAsia="x-none"/>
        </w:rPr>
      </w:pPr>
      <w:r w:rsidRPr="00827941">
        <w:rPr>
          <w:rFonts w:hint="cs"/>
          <w:sz w:val="28"/>
          <w:rtl/>
          <w:lang w:eastAsia="x-none"/>
        </w:rPr>
        <w:t>השכלה:</w:t>
      </w:r>
      <w:r>
        <w:rPr>
          <w:rFonts w:hint="cs"/>
          <w:sz w:val="28"/>
          <w:rtl/>
          <w:lang w:eastAsia="x-none"/>
        </w:rPr>
        <w:t xml:space="preserve"> </w:t>
      </w:r>
      <w:r w:rsidRPr="00151AE2">
        <w:rPr>
          <w:rFonts w:ascii="David" w:hAnsi="David"/>
          <w:rtl/>
        </w:rPr>
        <w:t>בעל תואר שני לפחות</w:t>
      </w:r>
    </w:p>
    <w:p w14:paraId="539D3166" w14:textId="6AAF3AA5" w:rsidR="00827941" w:rsidRDefault="00827941" w:rsidP="00411471">
      <w:pPr>
        <w:keepNext/>
        <w:keepLines/>
        <w:numPr>
          <w:ilvl w:val="3"/>
          <w:numId w:val="14"/>
        </w:numPr>
        <w:ind w:left="1644" w:hanging="850"/>
        <w:rPr>
          <w:sz w:val="28"/>
          <w:lang w:eastAsia="x-none"/>
        </w:rPr>
      </w:pPr>
      <w:r w:rsidRPr="00827941">
        <w:rPr>
          <w:rFonts w:hint="cs"/>
          <w:sz w:val="28"/>
          <w:rtl/>
          <w:lang w:eastAsia="x-none"/>
        </w:rPr>
        <w:t>ניסיון:</w:t>
      </w:r>
    </w:p>
    <w:p w14:paraId="7E292218" w14:textId="2168511F" w:rsidR="00827941" w:rsidRPr="00827941" w:rsidRDefault="00827941"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בעל ניסיון של 5 שנים לפחות במצטבר באחד או ביותר מהתפקידים הבאים: ניהול בית ספר או ניהול תוכנית להכשרת מנהלי בתי ספר</w:t>
      </w:r>
      <w:r w:rsidR="00DB6DBE">
        <w:rPr>
          <w:rFonts w:ascii="David" w:hAnsi="David" w:hint="cs"/>
          <w:sz w:val="28"/>
          <w:rtl/>
          <w:lang w:eastAsia="x-none"/>
        </w:rPr>
        <w:t xml:space="preserve"> במוסד להשכלה גבוהה</w:t>
      </w:r>
      <w:r w:rsidRPr="00827941">
        <w:rPr>
          <w:rFonts w:ascii="David" w:hAnsi="David"/>
          <w:sz w:val="28"/>
          <w:rtl/>
          <w:lang w:eastAsia="x-none"/>
        </w:rPr>
        <w:t xml:space="preserve"> (של משרד החינוך ומכון אבני ראשה).</w:t>
      </w:r>
    </w:p>
    <w:p w14:paraId="5342FF37" w14:textId="77777777" w:rsidR="00827941" w:rsidRPr="00827941" w:rsidRDefault="00827941" w:rsidP="00411471">
      <w:pPr>
        <w:keepNext/>
        <w:keepLines/>
        <w:numPr>
          <w:ilvl w:val="4"/>
          <w:numId w:val="14"/>
        </w:numPr>
        <w:ind w:left="2353" w:hanging="1078"/>
        <w:rPr>
          <w:rFonts w:ascii="David" w:hAnsi="David"/>
          <w:sz w:val="28"/>
          <w:rtl/>
          <w:lang w:eastAsia="x-none"/>
        </w:rPr>
      </w:pPr>
      <w:r w:rsidRPr="00827941">
        <w:rPr>
          <w:rFonts w:ascii="David" w:hAnsi="David"/>
          <w:sz w:val="28"/>
          <w:rtl/>
          <w:lang w:eastAsia="x-none"/>
        </w:rPr>
        <w:t>אינו משמש כמנהל בית ספר בפועל.</w:t>
      </w:r>
    </w:p>
    <w:p w14:paraId="2AFD11E0" w14:textId="77777777" w:rsidR="00827941" w:rsidRPr="00827941" w:rsidRDefault="00827941" w:rsidP="00411471">
      <w:pPr>
        <w:keepNext/>
        <w:keepLines/>
        <w:numPr>
          <w:ilvl w:val="3"/>
          <w:numId w:val="14"/>
        </w:numPr>
        <w:ind w:left="1644" w:hanging="850"/>
        <w:rPr>
          <w:sz w:val="28"/>
          <w:lang w:eastAsia="x-none"/>
        </w:rPr>
      </w:pPr>
      <w:r w:rsidRPr="00827941">
        <w:rPr>
          <w:sz w:val="28"/>
          <w:rtl/>
          <w:lang w:eastAsia="x-none"/>
        </w:rPr>
        <w:lastRenderedPageBreak/>
        <w:t xml:space="preserve">יכולות מקצועיות של ראש התוכנית: </w:t>
      </w:r>
    </w:p>
    <w:p w14:paraId="49A3893A" w14:textId="77777777" w:rsidR="00827941" w:rsidRPr="00827941" w:rsidRDefault="00827941"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ידע בתחום פיתוח מקצועי של מנהלים ויכולת להבנות תהליך למידה מקצועי למנהלים.</w:t>
      </w:r>
    </w:p>
    <w:p w14:paraId="21D46185" w14:textId="77777777" w:rsidR="00827941" w:rsidRPr="00827941" w:rsidRDefault="00827941"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היכרות והזדהות עם תפקידו של המנהל כמנהיג פדגוגי.</w:t>
      </w:r>
    </w:p>
    <w:p w14:paraId="6BADF0EC" w14:textId="77777777" w:rsidR="00827941" w:rsidRPr="00827941" w:rsidRDefault="00827941"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יכולות ניהוליות וארגוניות, יצירתיות וגמישות.</w:t>
      </w:r>
    </w:p>
    <w:p w14:paraId="0B008420" w14:textId="77777777" w:rsidR="00827941" w:rsidRPr="00827941" w:rsidRDefault="00827941"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 xml:space="preserve">תקשורת בין־ אישית טובה. </w:t>
      </w:r>
    </w:p>
    <w:p w14:paraId="4887B606" w14:textId="77777777" w:rsidR="00CB4724" w:rsidRPr="00827941" w:rsidRDefault="00CB4724" w:rsidP="00411471">
      <w:pPr>
        <w:pStyle w:val="afe"/>
        <w:keepNext/>
        <w:keepLines/>
        <w:numPr>
          <w:ilvl w:val="2"/>
          <w:numId w:val="14"/>
        </w:numPr>
        <w:overflowPunct/>
        <w:autoSpaceDE/>
        <w:autoSpaceDN/>
        <w:adjustRightInd/>
        <w:ind w:left="1077" w:hanging="652"/>
        <w:contextualSpacing/>
        <w:textAlignment w:val="auto"/>
        <w:rPr>
          <w:rFonts w:ascii="David" w:hAnsi="David"/>
          <w:rtl/>
        </w:rPr>
      </w:pPr>
      <w:bookmarkStart w:id="39" w:name="_Toc182124778"/>
      <w:bookmarkStart w:id="40" w:name="_Ref228959154"/>
      <w:r w:rsidRPr="00827941">
        <w:rPr>
          <w:rFonts w:ascii="David" w:hAnsi="David"/>
          <w:rtl/>
        </w:rPr>
        <w:t>מתכלל/ת</w:t>
      </w:r>
      <w:bookmarkEnd w:id="39"/>
      <w:bookmarkEnd w:id="40"/>
      <w:r w:rsidRPr="00827941">
        <w:rPr>
          <w:rFonts w:ascii="David" w:hAnsi="David"/>
          <w:rtl/>
        </w:rPr>
        <w:t xml:space="preserve"> </w:t>
      </w:r>
    </w:p>
    <w:p w14:paraId="1A2A4817" w14:textId="77777777" w:rsidR="00827941" w:rsidRPr="00827941" w:rsidRDefault="00827941" w:rsidP="00411471">
      <w:pPr>
        <w:keepNext/>
        <w:keepLines/>
        <w:numPr>
          <w:ilvl w:val="3"/>
          <w:numId w:val="14"/>
        </w:numPr>
        <w:ind w:left="1644" w:hanging="850"/>
        <w:rPr>
          <w:sz w:val="28"/>
          <w:lang w:eastAsia="x-none"/>
        </w:rPr>
      </w:pPr>
      <w:r w:rsidRPr="00827941">
        <w:rPr>
          <w:sz w:val="28"/>
          <w:rtl/>
          <w:lang w:eastAsia="x-none"/>
        </w:rPr>
        <w:t xml:space="preserve">על המוסד להעמיד מתכללי למידה לכל קבוצת לומדים המונה 5 עד 7 מנהלים. </w:t>
      </w:r>
    </w:p>
    <w:p w14:paraId="69556205" w14:textId="77777777" w:rsidR="00CB4724" w:rsidRPr="00827941" w:rsidRDefault="00CB4724" w:rsidP="00411471">
      <w:pPr>
        <w:keepNext/>
        <w:keepLines/>
        <w:numPr>
          <w:ilvl w:val="3"/>
          <w:numId w:val="14"/>
        </w:numPr>
        <w:ind w:left="1644" w:hanging="850"/>
        <w:rPr>
          <w:sz w:val="28"/>
          <w:lang w:eastAsia="x-none"/>
        </w:rPr>
      </w:pPr>
      <w:r w:rsidRPr="00827941">
        <w:rPr>
          <w:sz w:val="28"/>
          <w:rtl/>
          <w:lang w:eastAsia="x-none"/>
        </w:rPr>
        <w:t xml:space="preserve">יכולות של מתכלל הלמידה: </w:t>
      </w:r>
    </w:p>
    <w:p w14:paraId="0B9E39A7" w14:textId="77777777" w:rsidR="00CB4724" w:rsidRPr="00827941" w:rsidRDefault="00CB4724" w:rsidP="00411471">
      <w:pPr>
        <w:keepNext/>
        <w:keepLines/>
        <w:numPr>
          <w:ilvl w:val="4"/>
          <w:numId w:val="14"/>
        </w:numPr>
        <w:ind w:left="2353" w:hanging="1078"/>
        <w:rPr>
          <w:rFonts w:ascii="David" w:hAnsi="David"/>
          <w:sz w:val="28"/>
          <w:rtl/>
          <w:lang w:eastAsia="x-none"/>
        </w:rPr>
      </w:pPr>
      <w:r w:rsidRPr="00827941">
        <w:rPr>
          <w:rFonts w:ascii="David" w:hAnsi="David"/>
          <w:sz w:val="28"/>
          <w:rtl/>
          <w:lang w:eastAsia="x-none"/>
        </w:rPr>
        <w:t>הבנה עמוקה בתהליכים פדגוגיים בית ספריים, יכולת להוביל תהליך של חקר הפרקטיקה ויכולת להבנות תהליך למידה המשפיע על הבניית ידע ופיתוח יכולות מעשיות.</w:t>
      </w:r>
    </w:p>
    <w:p w14:paraId="50167B5B"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היכרות והזדהות עם תפקידו של המנהל כמנהיג פדגוגי, יכולות תמיכה, ליווי, הדרכה, משוב והערכה ברמה הפרטנית וברמה הקבוצתית.</w:t>
      </w:r>
    </w:p>
    <w:p w14:paraId="23F08E1B" w14:textId="77777777" w:rsidR="00CB4724" w:rsidRPr="00827941" w:rsidRDefault="00CB4724" w:rsidP="00411471">
      <w:pPr>
        <w:keepNext/>
        <w:keepLines/>
        <w:numPr>
          <w:ilvl w:val="3"/>
          <w:numId w:val="14"/>
        </w:numPr>
        <w:ind w:left="1644" w:hanging="850"/>
        <w:rPr>
          <w:sz w:val="28"/>
          <w:lang w:eastAsia="x-none"/>
        </w:rPr>
      </w:pPr>
      <w:r w:rsidRPr="00827941">
        <w:rPr>
          <w:sz w:val="28"/>
          <w:rtl/>
          <w:lang w:eastAsia="x-none"/>
        </w:rPr>
        <w:t>תחומי אחריות של המתכללים:</w:t>
      </w:r>
    </w:p>
    <w:p w14:paraId="5E88605F"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 xml:space="preserve">הנחיית הקבוצה הקטנה, במסגרת יום הלמידה במוסד המכשיר. </w:t>
      </w:r>
    </w:p>
    <w:p w14:paraId="30E6100D"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הובלת ימי הלמידה בבתי הספר של כל אחד מהמנהלים בקבוצה הקטנה.</w:t>
      </w:r>
    </w:p>
    <w:p w14:paraId="0502A003"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 xml:space="preserve">תכנון הלמידה בקבוצה הגדולה, יהיה מותאם  לצרכים שעולים מהקבוצות הקטנות תוך חיבורים בין הנלמד בקבוצה הגדולה לבין הנלמד בקבוצות הקטנה. </w:t>
      </w:r>
    </w:p>
    <w:p w14:paraId="50C14C09"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 xml:space="preserve">היכרות עם יעדי ההתפתחות והצמיחה האישיים של המנהל וזיהוי הזדמנויות לעבודה במסגרת ההכשרה. </w:t>
      </w:r>
    </w:p>
    <w:p w14:paraId="228ED0E9"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סיוע בסנכרון הדרישות, הציפיות ויעדי ההתפתחות האישית והבית ספרית שמוצבים בפני המנהל מבעלי העניין השונים, קרי- רשות מקומית/רשת, פיקוח שיהיו בהתאם ליעדים שייקבעו במשותף עם כל השותפים.</w:t>
      </w:r>
    </w:p>
    <w:p w14:paraId="5BF133BD"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 xml:space="preserve">שותפות בתהליכי ההערכה המעצבת וההערכה המסכמת של המנהל בהכשרה. </w:t>
      </w:r>
    </w:p>
    <w:p w14:paraId="4F5AC33C"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 xml:space="preserve">ניטור ההדרכה האישית וקידום איכותה. </w:t>
      </w:r>
    </w:p>
    <w:p w14:paraId="6800AC03" w14:textId="1132D315"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הבניית סדירות לשיח משותף של המנהל, המפקח, המדריך האישי , מנהל אגף הגיל ברשות המקומית</w:t>
      </w:r>
      <w:r w:rsidR="00595528">
        <w:rPr>
          <w:rFonts w:ascii="David" w:hAnsi="David" w:hint="cs"/>
          <w:sz w:val="28"/>
          <w:rtl/>
          <w:lang w:eastAsia="x-none"/>
        </w:rPr>
        <w:t>/ רשתות החינוך</w:t>
      </w:r>
      <w:r w:rsidRPr="00827941">
        <w:rPr>
          <w:rFonts w:ascii="David" w:hAnsi="David"/>
          <w:sz w:val="28"/>
          <w:rtl/>
          <w:lang w:eastAsia="x-none"/>
        </w:rPr>
        <w:t xml:space="preserve"> והמתכלל על אודות תהליך ההתפתחות של המנהל, 3 פעמים בשנה לפחות. </w:t>
      </w:r>
    </w:p>
    <w:p w14:paraId="7CD3D969"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גיבוש מסע הלמידה האישי של כל מנהל, במשותף עם המנהל עצמו.</w:t>
      </w:r>
    </w:p>
    <w:p w14:paraId="078A05D7" w14:textId="77777777" w:rsidR="00CB4724" w:rsidRPr="00827941" w:rsidRDefault="00CB4724" w:rsidP="00411471">
      <w:pPr>
        <w:keepNext/>
        <w:keepLines/>
        <w:numPr>
          <w:ilvl w:val="3"/>
          <w:numId w:val="14"/>
        </w:numPr>
        <w:ind w:left="1644" w:hanging="850"/>
        <w:rPr>
          <w:sz w:val="28"/>
          <w:lang w:eastAsia="x-none"/>
        </w:rPr>
      </w:pPr>
      <w:r w:rsidRPr="00827941">
        <w:rPr>
          <w:sz w:val="28"/>
          <w:rtl/>
          <w:lang w:eastAsia="x-none"/>
        </w:rPr>
        <w:t>מסגרות העבודה של מתכלל הלמידה</w:t>
      </w:r>
    </w:p>
    <w:p w14:paraId="550EC499" w14:textId="77777777" w:rsidR="00CB4724" w:rsidRPr="00827941" w:rsidRDefault="00CB4724" w:rsidP="00411471">
      <w:pPr>
        <w:keepNext/>
        <w:keepLines/>
        <w:numPr>
          <w:ilvl w:val="4"/>
          <w:numId w:val="14"/>
        </w:numPr>
        <w:ind w:left="2353" w:hanging="1078"/>
        <w:rPr>
          <w:rFonts w:ascii="David" w:hAnsi="David"/>
          <w:sz w:val="28"/>
          <w:rtl/>
          <w:lang w:eastAsia="x-none"/>
        </w:rPr>
      </w:pPr>
      <w:r w:rsidRPr="00827941">
        <w:rPr>
          <w:rFonts w:ascii="David" w:hAnsi="David"/>
          <w:sz w:val="28"/>
          <w:rtl/>
          <w:lang w:eastAsia="x-none"/>
        </w:rPr>
        <w:t xml:space="preserve">מתכלל הלמידה יהיה חבר בסגל ההכשרה במוסד המכשיר. </w:t>
      </w:r>
    </w:p>
    <w:p w14:paraId="329903F7" w14:textId="0A6D205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 xml:space="preserve">מתכלל הלמידה ינחה את תהליכי הלמידה בקבוצה הקטנה במהלך יום הלמידה במוסד המכשיר (הן בשלב ההכשרה טרום-תפקיד והן במהלך ההכשרה תוך כדי תפקיד). </w:t>
      </w:r>
    </w:p>
    <w:p w14:paraId="3339E12A"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lastRenderedPageBreak/>
        <w:t xml:space="preserve">מתכלל הלמידה ילווה לפחות יום למידה אחד בבית ספרו של כל אחד מהמנהלים בקבוצה הקטנה. </w:t>
      </w:r>
    </w:p>
    <w:p w14:paraId="4E7FD835" w14:textId="43690F8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מתכלל הלמידה ישתתף ב</w:t>
      </w:r>
      <w:r w:rsidR="00595528">
        <w:rPr>
          <w:rFonts w:ascii="David" w:hAnsi="David" w:hint="cs"/>
          <w:sz w:val="28"/>
          <w:rtl/>
          <w:lang w:eastAsia="x-none"/>
        </w:rPr>
        <w:t xml:space="preserve"> 7 עד 8 </w:t>
      </w:r>
      <w:r w:rsidRPr="00827941">
        <w:rPr>
          <w:rFonts w:ascii="David" w:hAnsi="David"/>
          <w:sz w:val="28"/>
          <w:rtl/>
          <w:lang w:eastAsia="x-none"/>
        </w:rPr>
        <w:t xml:space="preserve">ימי הכשרה מלאים אשר יקיים מכון אבני ראשה לאורך השנה, בהיקף של </w:t>
      </w:r>
      <w:r w:rsidR="00595528">
        <w:rPr>
          <w:rFonts w:ascii="David" w:hAnsi="David" w:hint="cs"/>
          <w:sz w:val="28"/>
          <w:rtl/>
          <w:lang w:eastAsia="x-none"/>
        </w:rPr>
        <w:t>עד 64</w:t>
      </w:r>
      <w:r w:rsidR="00595528" w:rsidRPr="00827941">
        <w:rPr>
          <w:rFonts w:ascii="David" w:hAnsi="David"/>
          <w:sz w:val="28"/>
          <w:rtl/>
          <w:lang w:eastAsia="x-none"/>
        </w:rPr>
        <w:t xml:space="preserve"> </w:t>
      </w:r>
      <w:r w:rsidRPr="00827941">
        <w:rPr>
          <w:rFonts w:ascii="David" w:hAnsi="David"/>
          <w:sz w:val="28"/>
          <w:rtl/>
          <w:lang w:eastAsia="x-none"/>
        </w:rPr>
        <w:t xml:space="preserve">שעות אקדמיות. מועדי המפגשים ייקבעו בידי מכון אבני ראשה בתחילת ההתקשרות עם מוסד ההכשרה. </w:t>
      </w:r>
    </w:p>
    <w:p w14:paraId="19963BD4"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 xml:space="preserve">מתכלל הלמידה ישתתף בישיבות עם צוות ההוראה של המוסד המכשיר, אחת לשבועיים לפחות. </w:t>
      </w:r>
    </w:p>
    <w:p w14:paraId="38754369" w14:textId="136F4A92" w:rsidR="00827941" w:rsidRPr="00827941" w:rsidRDefault="00827941" w:rsidP="00411471">
      <w:pPr>
        <w:keepNext/>
        <w:keepLines/>
        <w:numPr>
          <w:ilvl w:val="3"/>
          <w:numId w:val="14"/>
        </w:numPr>
        <w:ind w:left="1644" w:hanging="850"/>
        <w:rPr>
          <w:sz w:val="28"/>
          <w:lang w:eastAsia="x-none"/>
        </w:rPr>
      </w:pPr>
      <w:r w:rsidRPr="00827941">
        <w:rPr>
          <w:rFonts w:hint="cs"/>
          <w:sz w:val="28"/>
          <w:rtl/>
          <w:lang w:eastAsia="x-none"/>
        </w:rPr>
        <w:t>השכלה:</w:t>
      </w:r>
      <w:r>
        <w:rPr>
          <w:rFonts w:hint="cs"/>
          <w:sz w:val="28"/>
          <w:rtl/>
          <w:lang w:eastAsia="x-none"/>
        </w:rPr>
        <w:t xml:space="preserve"> בעל תואר שני לפחות.</w:t>
      </w:r>
    </w:p>
    <w:p w14:paraId="05A7D430" w14:textId="77777777" w:rsidR="00827941" w:rsidRDefault="00827941" w:rsidP="00411471">
      <w:pPr>
        <w:keepNext/>
        <w:keepLines/>
        <w:numPr>
          <w:ilvl w:val="3"/>
          <w:numId w:val="14"/>
        </w:numPr>
        <w:ind w:left="1644" w:hanging="850"/>
        <w:rPr>
          <w:sz w:val="28"/>
          <w:lang w:eastAsia="x-none"/>
        </w:rPr>
      </w:pPr>
      <w:r w:rsidRPr="00827941">
        <w:rPr>
          <w:rFonts w:hint="cs"/>
          <w:sz w:val="28"/>
          <w:rtl/>
          <w:lang w:eastAsia="x-none"/>
        </w:rPr>
        <w:t>ניסיון:</w:t>
      </w:r>
    </w:p>
    <w:p w14:paraId="0A22DAC5" w14:textId="77777777" w:rsidR="00827941" w:rsidRPr="00827941" w:rsidRDefault="00827941"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 xml:space="preserve">ניסיון בעבודת הנחיה או הדרכה פדגוגית במערכת החינוך. </w:t>
      </w:r>
    </w:p>
    <w:p w14:paraId="12D725EE" w14:textId="3D9E4263" w:rsidR="00827941" w:rsidRPr="00595528" w:rsidRDefault="00827941" w:rsidP="00595528">
      <w:pPr>
        <w:keepNext/>
        <w:keepLines/>
        <w:numPr>
          <w:ilvl w:val="4"/>
          <w:numId w:val="14"/>
        </w:numPr>
        <w:ind w:left="2353" w:hanging="1078"/>
        <w:rPr>
          <w:rFonts w:ascii="David" w:hAnsi="David"/>
          <w:sz w:val="28"/>
          <w:lang w:eastAsia="x-none"/>
        </w:rPr>
      </w:pPr>
      <w:r w:rsidRPr="00595528">
        <w:rPr>
          <w:rFonts w:ascii="David" w:hAnsi="David"/>
          <w:sz w:val="28"/>
          <w:rtl/>
          <w:lang w:eastAsia="x-none"/>
        </w:rPr>
        <w:t xml:space="preserve">ניסיון של 4 שנים בניהול בית ספר (בקשות חריגות יועברו לאישור </w:t>
      </w:r>
      <w:r w:rsidR="00660A68" w:rsidRPr="00595528">
        <w:rPr>
          <w:rFonts w:ascii="David" w:hAnsi="David" w:hint="cs"/>
          <w:sz w:val="28"/>
          <w:rtl/>
          <w:lang w:eastAsia="x-none"/>
        </w:rPr>
        <w:t>המשרד והמכון</w:t>
      </w:r>
      <w:r w:rsidRPr="00595528">
        <w:rPr>
          <w:rFonts w:ascii="David" w:hAnsi="David"/>
          <w:sz w:val="28"/>
          <w:rtl/>
          <w:lang w:eastAsia="x-none"/>
        </w:rPr>
        <w:t>)</w:t>
      </w:r>
      <w:r w:rsidR="00595528" w:rsidRPr="00595528">
        <w:rPr>
          <w:rFonts w:ascii="David" w:hAnsi="David" w:hint="cs"/>
          <w:sz w:val="28"/>
          <w:rtl/>
          <w:lang w:eastAsia="x-none"/>
        </w:rPr>
        <w:t xml:space="preserve"> אך אינו </w:t>
      </w:r>
      <w:r w:rsidRPr="00595528">
        <w:rPr>
          <w:rFonts w:ascii="David" w:hAnsi="David"/>
          <w:sz w:val="28"/>
          <w:rtl/>
          <w:lang w:eastAsia="x-none"/>
        </w:rPr>
        <w:t>משמש בפועל כמנהל בית ספר.</w:t>
      </w:r>
    </w:p>
    <w:p w14:paraId="62D6E869" w14:textId="77777777" w:rsidR="00827941" w:rsidRPr="00827941" w:rsidRDefault="00827941" w:rsidP="00411471">
      <w:pPr>
        <w:keepNext/>
        <w:keepLines/>
        <w:numPr>
          <w:ilvl w:val="4"/>
          <w:numId w:val="14"/>
        </w:numPr>
        <w:ind w:left="2353" w:hanging="1078"/>
        <w:rPr>
          <w:rFonts w:ascii="David" w:hAnsi="David"/>
          <w:sz w:val="28"/>
          <w:rtl/>
          <w:lang w:eastAsia="x-none"/>
        </w:rPr>
      </w:pPr>
      <w:r w:rsidRPr="00827941">
        <w:rPr>
          <w:rFonts w:ascii="David" w:hAnsi="David"/>
          <w:sz w:val="28"/>
          <w:rtl/>
          <w:lang w:eastAsia="x-none"/>
        </w:rPr>
        <w:t>נבקש כי לבקשה המוגשת לקול הקורא יצורפו קורות חיים מפורטים, תעודות ואישורי הכשרה אקדמית ומקצועית לארבעה מתכללים שאמורים ללמד בתוכנית.</w:t>
      </w:r>
    </w:p>
    <w:p w14:paraId="6764E766" w14:textId="77777777" w:rsidR="00CB4724" w:rsidRPr="00151AE2" w:rsidRDefault="00CB4724" w:rsidP="00411471">
      <w:pPr>
        <w:pStyle w:val="afe"/>
        <w:keepNext/>
        <w:keepLines/>
        <w:numPr>
          <w:ilvl w:val="2"/>
          <w:numId w:val="14"/>
        </w:numPr>
        <w:overflowPunct/>
        <w:autoSpaceDE/>
        <w:autoSpaceDN/>
        <w:adjustRightInd/>
        <w:ind w:left="1077" w:hanging="652"/>
        <w:contextualSpacing/>
        <w:textAlignment w:val="auto"/>
        <w:rPr>
          <w:rFonts w:ascii="David" w:hAnsi="David"/>
          <w:rtl/>
        </w:rPr>
      </w:pPr>
      <w:bookmarkStart w:id="41" w:name="_Toc182124779"/>
      <w:r w:rsidRPr="00827941">
        <w:rPr>
          <w:rFonts w:ascii="David" w:hAnsi="David"/>
          <w:rtl/>
        </w:rPr>
        <w:t>מדריכ/ה אישי/ת</w:t>
      </w:r>
      <w:bookmarkEnd w:id="41"/>
    </w:p>
    <w:p w14:paraId="2A4E584D" w14:textId="045765E0" w:rsidR="00CB4724" w:rsidRDefault="00660A68" w:rsidP="00660A68">
      <w:pPr>
        <w:keepNext/>
        <w:keepLines/>
        <w:numPr>
          <w:ilvl w:val="3"/>
          <w:numId w:val="14"/>
        </w:numPr>
        <w:ind w:left="1644" w:hanging="850"/>
        <w:rPr>
          <w:sz w:val="28"/>
          <w:lang w:eastAsia="x-none"/>
        </w:rPr>
      </w:pPr>
      <w:r>
        <w:rPr>
          <w:rFonts w:hint="cs"/>
          <w:sz w:val="28"/>
          <w:rtl/>
          <w:lang w:eastAsia="x-none"/>
        </w:rPr>
        <w:t xml:space="preserve">אין מניעה כי </w:t>
      </w:r>
      <w:r w:rsidR="00CB4724" w:rsidRPr="00827941">
        <w:rPr>
          <w:sz w:val="28"/>
          <w:rtl/>
          <w:lang w:eastAsia="x-none"/>
        </w:rPr>
        <w:t xml:space="preserve">מתכלל הלמידה ישמש גם כמדריך אישי של חברי הקבוצה הקטנה. </w:t>
      </w:r>
    </w:p>
    <w:p w14:paraId="1A9E469C" w14:textId="77777777" w:rsidR="00CB4724" w:rsidRPr="00827941" w:rsidRDefault="00CB4724" w:rsidP="00411471">
      <w:pPr>
        <w:keepNext/>
        <w:keepLines/>
        <w:numPr>
          <w:ilvl w:val="3"/>
          <w:numId w:val="14"/>
        </w:numPr>
        <w:ind w:left="1644" w:hanging="850"/>
        <w:rPr>
          <w:sz w:val="28"/>
          <w:lang w:eastAsia="x-none"/>
        </w:rPr>
      </w:pPr>
      <w:r w:rsidRPr="00827941">
        <w:rPr>
          <w:sz w:val="28"/>
          <w:rtl/>
          <w:lang w:eastAsia="x-none"/>
        </w:rPr>
        <w:t>על המדריך האישי להיות בקשר עם המפקח</w:t>
      </w:r>
    </w:p>
    <w:p w14:paraId="6C110E0A" w14:textId="77777777" w:rsidR="00827941" w:rsidRDefault="00CB4724" w:rsidP="00411471">
      <w:pPr>
        <w:keepNext/>
        <w:keepLines/>
        <w:numPr>
          <w:ilvl w:val="3"/>
          <w:numId w:val="14"/>
        </w:numPr>
        <w:ind w:left="1644" w:hanging="850"/>
        <w:rPr>
          <w:sz w:val="28"/>
          <w:lang w:eastAsia="x-none"/>
        </w:rPr>
      </w:pPr>
      <w:r w:rsidRPr="00827941">
        <w:rPr>
          <w:sz w:val="28"/>
          <w:rtl/>
          <w:lang w:eastAsia="x-none"/>
        </w:rPr>
        <w:t xml:space="preserve">העסקת המדריך האישי והכשרתו: </w:t>
      </w:r>
    </w:p>
    <w:p w14:paraId="22903574" w14:textId="77777777" w:rsid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 xml:space="preserve">המדריך האישי יועסק על ידי המוסדות המכשירים. מוסד ההכשרה יהיה אחראי להיקף ולאיכות ההדרכה אישית, עליו לנהל רישום ומעקב שוטף לגבי מידת המימוש, התכנים ומידת שביעות הרצון מן ההדרכה. </w:t>
      </w:r>
    </w:p>
    <w:p w14:paraId="450790D5" w14:textId="4ABF28E2" w:rsidR="00CB4724" w:rsidRPr="00827941" w:rsidRDefault="00CB4724" w:rsidP="00411471">
      <w:pPr>
        <w:keepNext/>
        <w:keepLines/>
        <w:numPr>
          <w:ilvl w:val="4"/>
          <w:numId w:val="14"/>
        </w:numPr>
        <w:ind w:left="2353" w:hanging="1078"/>
        <w:rPr>
          <w:rFonts w:ascii="David" w:hAnsi="David"/>
          <w:sz w:val="28"/>
          <w:rtl/>
          <w:lang w:eastAsia="x-none"/>
        </w:rPr>
      </w:pPr>
      <w:r w:rsidRPr="00827941">
        <w:rPr>
          <w:rFonts w:ascii="David" w:hAnsi="David"/>
          <w:sz w:val="28"/>
          <w:rtl/>
          <w:lang w:eastAsia="x-none"/>
        </w:rPr>
        <w:t>יתקיימו פגישות קבוצתיות של המוסד עם המדריכים האישיים לפחות 3 פעמים בשנה לשם פיתוח מקצועי של המדריכים, וזאת באחריות ראש התוכנית. בנוסף יקיים מכון אבני ראשה יום למידה מרוכז לכלל המדריכים האישיים</w:t>
      </w:r>
      <w:r w:rsidRPr="00827941">
        <w:rPr>
          <w:rFonts w:ascii="David" w:hAnsi="David"/>
          <w:sz w:val="28"/>
          <w:lang w:eastAsia="x-none"/>
        </w:rPr>
        <w:t>.</w:t>
      </w:r>
    </w:p>
    <w:p w14:paraId="1398C568" w14:textId="77777777" w:rsidR="00827941" w:rsidRDefault="00CB4724" w:rsidP="00411471">
      <w:pPr>
        <w:keepNext/>
        <w:keepLines/>
        <w:numPr>
          <w:ilvl w:val="3"/>
          <w:numId w:val="14"/>
        </w:numPr>
        <w:ind w:left="1644" w:hanging="850"/>
        <w:rPr>
          <w:sz w:val="28"/>
          <w:lang w:eastAsia="x-none"/>
        </w:rPr>
      </w:pPr>
      <w:r w:rsidRPr="00827941">
        <w:rPr>
          <w:sz w:val="28"/>
          <w:rtl/>
          <w:lang w:eastAsia="x-none"/>
        </w:rPr>
        <w:t>שיבוצי ההדרכה האישית:</w:t>
      </w:r>
    </w:p>
    <w:p w14:paraId="4E4C2421" w14:textId="5153CCC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lang w:eastAsia="x-none"/>
        </w:rPr>
        <w:t xml:space="preserve"> </w:t>
      </w:r>
      <w:r w:rsidRPr="00827941">
        <w:rPr>
          <w:rFonts w:ascii="David" w:hAnsi="David"/>
          <w:sz w:val="28"/>
          <w:rtl/>
          <w:lang w:eastAsia="x-none"/>
        </w:rPr>
        <w:t>ההדרכה האישית בשנה הראשונה תהיה בהיק</w:t>
      </w:r>
      <w:r w:rsidR="00530D7F">
        <w:rPr>
          <w:rFonts w:ascii="David" w:hAnsi="David" w:hint="cs"/>
          <w:sz w:val="28"/>
          <w:rtl/>
          <w:lang w:eastAsia="x-none"/>
        </w:rPr>
        <w:t xml:space="preserve">פים המפורטים לעיל. </w:t>
      </w:r>
      <w:r w:rsidRPr="00827941">
        <w:rPr>
          <w:rFonts w:ascii="David" w:hAnsi="David"/>
          <w:sz w:val="28"/>
          <w:rtl/>
          <w:lang w:eastAsia="x-none"/>
        </w:rPr>
        <w:t xml:space="preserve">הצמדת המדריך למנהל תיעשה מיד עם זכיית המנהל במכרז הניהול, כלומר החל מחודש מאי-יוני, והיא תהיה באחריות המוסד המכשיר ובשיתוף המחוז. </w:t>
      </w:r>
    </w:p>
    <w:p w14:paraId="3E1284D8" w14:textId="2DE6B0C1" w:rsidR="00827941" w:rsidRPr="00827941" w:rsidRDefault="00827941" w:rsidP="00411471">
      <w:pPr>
        <w:keepNext/>
        <w:keepLines/>
        <w:numPr>
          <w:ilvl w:val="3"/>
          <w:numId w:val="14"/>
        </w:numPr>
        <w:ind w:left="1644" w:hanging="850"/>
        <w:rPr>
          <w:sz w:val="28"/>
          <w:lang w:eastAsia="x-none"/>
        </w:rPr>
      </w:pPr>
      <w:r w:rsidRPr="00827941">
        <w:rPr>
          <w:sz w:val="28"/>
          <w:rtl/>
          <w:lang w:eastAsia="x-none"/>
        </w:rPr>
        <w:t xml:space="preserve">המדריך האישי יהיה בעל תואר שני לפחות ובעל ניסיון של לפחות 4 שנים בניהול בית ספר, או בעל ניסיון של 5 שנים בהובלת תהליכי פיתוח מקצועי של מנהלי בתי ספר. </w:t>
      </w:r>
      <w:r w:rsidR="00C94B54">
        <w:rPr>
          <w:rFonts w:hint="cs"/>
          <w:sz w:val="28"/>
          <w:rtl/>
          <w:lang w:eastAsia="x-none"/>
        </w:rPr>
        <w:t xml:space="preserve">יובהר כי כל מוסד מכשיר יפעיל לפחות שני המדריכים האישיים אשר יהיו מנהלים מכהנים </w:t>
      </w:r>
      <w:r w:rsidR="008669A9">
        <w:rPr>
          <w:rFonts w:hint="cs"/>
          <w:sz w:val="28"/>
          <w:rtl/>
          <w:lang w:eastAsia="x-none"/>
        </w:rPr>
        <w:t xml:space="preserve">של בתי ספר </w:t>
      </w:r>
      <w:r w:rsidR="00C94B54">
        <w:rPr>
          <w:rFonts w:hint="cs"/>
          <w:sz w:val="28"/>
          <w:rtl/>
          <w:lang w:eastAsia="x-none"/>
        </w:rPr>
        <w:t>אשר עברו את תוכנית הכשרת המנטורים של המכון.</w:t>
      </w:r>
    </w:p>
    <w:p w14:paraId="7D2CD078" w14:textId="77777777" w:rsidR="00F45B9E" w:rsidRPr="00411471" w:rsidRDefault="00F45B9E" w:rsidP="00411471">
      <w:pPr>
        <w:pStyle w:val="afe"/>
        <w:keepNext/>
        <w:keepLines/>
        <w:numPr>
          <w:ilvl w:val="2"/>
          <w:numId w:val="14"/>
        </w:numPr>
        <w:overflowPunct/>
        <w:autoSpaceDE/>
        <w:autoSpaceDN/>
        <w:adjustRightInd/>
        <w:ind w:left="1077" w:hanging="652"/>
        <w:contextualSpacing/>
        <w:textAlignment w:val="auto"/>
        <w:rPr>
          <w:rFonts w:ascii="David" w:hAnsi="David"/>
          <w:rtl/>
        </w:rPr>
      </w:pPr>
      <w:r w:rsidRPr="00411471">
        <w:rPr>
          <w:rFonts w:ascii="David" w:hAnsi="David" w:hint="eastAsia"/>
          <w:rtl/>
        </w:rPr>
        <w:lastRenderedPageBreak/>
        <w:t>עובדי</w:t>
      </w:r>
      <w:r w:rsidRPr="00411471">
        <w:rPr>
          <w:rFonts w:ascii="David" w:hAnsi="David"/>
          <w:rtl/>
        </w:rPr>
        <w:t xml:space="preserve"> </w:t>
      </w:r>
      <w:r w:rsidRPr="00411471">
        <w:rPr>
          <w:rFonts w:ascii="David" w:hAnsi="David" w:hint="eastAsia"/>
          <w:rtl/>
        </w:rPr>
        <w:t>מינהל</w:t>
      </w:r>
    </w:p>
    <w:p w14:paraId="3B468B92" w14:textId="77777777" w:rsidR="00294958" w:rsidRPr="00411471" w:rsidRDefault="00F45B9E" w:rsidP="00411471">
      <w:pPr>
        <w:keepNext/>
        <w:keepLines/>
        <w:numPr>
          <w:ilvl w:val="3"/>
          <w:numId w:val="14"/>
        </w:numPr>
        <w:ind w:left="1644" w:hanging="850"/>
        <w:rPr>
          <w:sz w:val="28"/>
          <w:lang w:eastAsia="x-none"/>
        </w:rPr>
      </w:pPr>
      <w:r w:rsidRPr="00411471">
        <w:rPr>
          <w:rFonts w:hint="cs"/>
          <w:sz w:val="28"/>
          <w:rtl/>
          <w:lang w:eastAsia="x-none"/>
        </w:rPr>
        <w:t xml:space="preserve">הקבלן יפעיל, לצרכיו הוא, על חשבונו, עובדי מינהלה, לוגיסטיקה, מזכירות קליטת נתונים, עיבוד נתונים על מנת לספק בשלמות את </w:t>
      </w:r>
      <w:r w:rsidR="00AB18AD" w:rsidRPr="00411471">
        <w:rPr>
          <w:rFonts w:hint="cs"/>
          <w:sz w:val="28"/>
          <w:rtl/>
          <w:lang w:eastAsia="x-none"/>
        </w:rPr>
        <w:t xml:space="preserve">כלל </w:t>
      </w:r>
      <w:r w:rsidRPr="00411471">
        <w:rPr>
          <w:rFonts w:hint="cs"/>
          <w:sz w:val="28"/>
          <w:rtl/>
          <w:lang w:eastAsia="x-none"/>
        </w:rPr>
        <w:t>התפוקות הנדרשות במכרז, בלוחות הזמנים הנדרשים.</w:t>
      </w:r>
    </w:p>
    <w:p w14:paraId="1C65432C" w14:textId="77777777" w:rsidR="00F45B9E" w:rsidRPr="00411471" w:rsidRDefault="00F45B9E" w:rsidP="00411471">
      <w:pPr>
        <w:pStyle w:val="afe"/>
        <w:keepNext/>
        <w:keepLines/>
        <w:numPr>
          <w:ilvl w:val="2"/>
          <w:numId w:val="14"/>
        </w:numPr>
        <w:overflowPunct/>
        <w:autoSpaceDE/>
        <w:autoSpaceDN/>
        <w:adjustRightInd/>
        <w:ind w:left="1077" w:hanging="652"/>
        <w:contextualSpacing/>
        <w:textAlignment w:val="auto"/>
        <w:rPr>
          <w:rFonts w:ascii="David" w:hAnsi="David"/>
          <w:rtl/>
        </w:rPr>
      </w:pPr>
      <w:r w:rsidRPr="00411471">
        <w:rPr>
          <w:rFonts w:ascii="David" w:hAnsi="David"/>
          <w:rtl/>
        </w:rPr>
        <w:t>משרד</w:t>
      </w:r>
      <w:r w:rsidRPr="00411471">
        <w:rPr>
          <w:rFonts w:ascii="David" w:hAnsi="David" w:hint="eastAsia"/>
          <w:rtl/>
        </w:rPr>
        <w:t>ים</w:t>
      </w:r>
      <w:r w:rsidRPr="00411471">
        <w:rPr>
          <w:rFonts w:ascii="David" w:hAnsi="David"/>
          <w:rtl/>
        </w:rPr>
        <w:t>/אתר</w:t>
      </w:r>
      <w:r w:rsidRPr="00411471">
        <w:rPr>
          <w:rFonts w:ascii="David" w:hAnsi="David" w:hint="eastAsia"/>
          <w:rtl/>
        </w:rPr>
        <w:t>י</w:t>
      </w:r>
      <w:r w:rsidRPr="00411471">
        <w:rPr>
          <w:rFonts w:ascii="David" w:hAnsi="David"/>
          <w:rtl/>
        </w:rPr>
        <w:t xml:space="preserve"> עבודה</w:t>
      </w:r>
    </w:p>
    <w:p w14:paraId="73CEAE5F" w14:textId="77777777" w:rsidR="00DB7077" w:rsidRPr="00411471" w:rsidRDefault="00DB7077" w:rsidP="00411471">
      <w:pPr>
        <w:keepNext/>
        <w:keepLines/>
        <w:numPr>
          <w:ilvl w:val="3"/>
          <w:numId w:val="14"/>
        </w:numPr>
        <w:ind w:left="1644" w:hanging="850"/>
        <w:rPr>
          <w:sz w:val="28"/>
          <w:rtl/>
          <w:lang w:eastAsia="x-none"/>
        </w:rPr>
      </w:pPr>
      <w:r w:rsidRPr="00411471">
        <w:rPr>
          <w:rFonts w:hint="cs"/>
          <w:sz w:val="28"/>
          <w:rtl/>
          <w:lang w:eastAsia="x-none"/>
        </w:rPr>
        <w:t xml:space="preserve">על הקבלן להקצות על חשבונו </w:t>
      </w:r>
      <w:r w:rsidR="00DD01CD" w:rsidRPr="00411471">
        <w:rPr>
          <w:rFonts w:hint="cs"/>
          <w:sz w:val="28"/>
          <w:rtl/>
          <w:lang w:eastAsia="x-none"/>
        </w:rPr>
        <w:t xml:space="preserve">אתר עבודה </w:t>
      </w:r>
      <w:r w:rsidRPr="00411471">
        <w:rPr>
          <w:rFonts w:hint="cs"/>
          <w:sz w:val="28"/>
          <w:rtl/>
          <w:lang w:eastAsia="x-none"/>
        </w:rPr>
        <w:t>פעיל לצורך ביצוע הפעילות במסגרת פרוייקט זה.</w:t>
      </w:r>
    </w:p>
    <w:p w14:paraId="5B0465FA" w14:textId="77777777" w:rsidR="00DB7077" w:rsidRPr="00411471" w:rsidRDefault="00DD01CD" w:rsidP="00411471">
      <w:pPr>
        <w:keepNext/>
        <w:keepLines/>
        <w:numPr>
          <w:ilvl w:val="3"/>
          <w:numId w:val="14"/>
        </w:numPr>
        <w:ind w:left="1644" w:hanging="850"/>
        <w:rPr>
          <w:sz w:val="28"/>
          <w:rtl/>
          <w:lang w:eastAsia="x-none"/>
        </w:rPr>
      </w:pPr>
      <w:r w:rsidRPr="00411471">
        <w:rPr>
          <w:rFonts w:hint="cs"/>
          <w:sz w:val="28"/>
          <w:rtl/>
          <w:lang w:eastAsia="x-none"/>
        </w:rPr>
        <w:t>אתר</w:t>
      </w:r>
      <w:r w:rsidR="0086639B" w:rsidRPr="00411471">
        <w:rPr>
          <w:rFonts w:hint="cs"/>
          <w:sz w:val="28"/>
          <w:rtl/>
          <w:lang w:eastAsia="x-none"/>
        </w:rPr>
        <w:t xml:space="preserve"> העבודה הנ"ל</w:t>
      </w:r>
      <w:r w:rsidRPr="00411471">
        <w:rPr>
          <w:rFonts w:hint="cs"/>
          <w:sz w:val="28"/>
          <w:rtl/>
          <w:lang w:eastAsia="x-none"/>
        </w:rPr>
        <w:t xml:space="preserve"> </w:t>
      </w:r>
      <w:r w:rsidR="00DB7077" w:rsidRPr="00411471">
        <w:rPr>
          <w:rFonts w:hint="cs"/>
          <w:sz w:val="28"/>
          <w:rtl/>
          <w:lang w:eastAsia="x-none"/>
        </w:rPr>
        <w:t>יכלול את כל הכלים והאמצעים הנדרשים לצורך ביצוע מלא ושלם של הפעילות.</w:t>
      </w:r>
    </w:p>
    <w:p w14:paraId="52C8FE36" w14:textId="77777777" w:rsidR="00F45B9E" w:rsidRPr="00411471" w:rsidRDefault="00F45B9E" w:rsidP="00411471">
      <w:pPr>
        <w:keepNext/>
        <w:keepLines/>
        <w:numPr>
          <w:ilvl w:val="3"/>
          <w:numId w:val="14"/>
        </w:numPr>
        <w:ind w:left="1644" w:hanging="850"/>
        <w:rPr>
          <w:sz w:val="28"/>
          <w:lang w:eastAsia="x-none"/>
        </w:rPr>
      </w:pPr>
      <w:r w:rsidRPr="00411471">
        <w:rPr>
          <w:sz w:val="28"/>
          <w:rtl/>
          <w:lang w:eastAsia="x-none"/>
        </w:rPr>
        <w:t>כל הוצאות השכירות, הציוד, התפעול וכל הוצאה אחרת הקשורה במתן השרות יהיו על חשבון הקבלן.</w:t>
      </w:r>
    </w:p>
    <w:p w14:paraId="03CD4805" w14:textId="77777777" w:rsidR="009E02E5" w:rsidRPr="00411471" w:rsidRDefault="009E02E5" w:rsidP="00411471">
      <w:pPr>
        <w:pStyle w:val="afe"/>
        <w:keepNext/>
        <w:keepLines/>
        <w:numPr>
          <w:ilvl w:val="2"/>
          <w:numId w:val="14"/>
        </w:numPr>
        <w:overflowPunct/>
        <w:autoSpaceDE/>
        <w:autoSpaceDN/>
        <w:adjustRightInd/>
        <w:ind w:left="1077" w:hanging="652"/>
        <w:contextualSpacing/>
        <w:textAlignment w:val="auto"/>
        <w:rPr>
          <w:rFonts w:ascii="David" w:hAnsi="David"/>
          <w:rtl/>
        </w:rPr>
      </w:pPr>
      <w:r w:rsidRPr="00411471">
        <w:rPr>
          <w:rFonts w:ascii="David" w:hAnsi="David"/>
          <w:rtl/>
        </w:rPr>
        <w:t>תשתית ממוחשבת</w:t>
      </w:r>
    </w:p>
    <w:p w14:paraId="75509898" w14:textId="4AE65735" w:rsidR="009E02E5" w:rsidRPr="009E02E5" w:rsidRDefault="008669A9" w:rsidP="00411471">
      <w:pPr>
        <w:keepNext/>
        <w:keepLines/>
        <w:widowControl w:val="0"/>
        <w:ind w:left="1644"/>
        <w:rPr>
          <w:rtl/>
        </w:rPr>
      </w:pPr>
      <w:r>
        <w:rPr>
          <w:rFonts w:hint="cs"/>
          <w:rtl/>
        </w:rPr>
        <w:t>הספק</w:t>
      </w:r>
      <w:r w:rsidRPr="009E02E5">
        <w:rPr>
          <w:rtl/>
        </w:rPr>
        <w:t xml:space="preserve"> </w:t>
      </w:r>
      <w:r w:rsidR="009E02E5" w:rsidRPr="009E02E5">
        <w:rPr>
          <w:rtl/>
        </w:rPr>
        <w:t xml:space="preserve">נדרש להפעיל בפרוייקט מערכת ממוחשבת התומכת בפעילויות הבאות והתואמת למערכות הקיימות </w:t>
      </w:r>
      <w:r w:rsidR="009E02E5" w:rsidRPr="009E02E5">
        <w:rPr>
          <w:rFonts w:hint="cs"/>
          <w:rtl/>
        </w:rPr>
        <w:t>במינהל</w:t>
      </w:r>
      <w:r w:rsidR="009E02E5" w:rsidRPr="009E02E5">
        <w:rPr>
          <w:rtl/>
        </w:rPr>
        <w:t>:</w:t>
      </w:r>
    </w:p>
    <w:p w14:paraId="2FFAE293" w14:textId="77777777" w:rsidR="009E02E5" w:rsidRPr="00411471" w:rsidRDefault="009E02E5" w:rsidP="00411471">
      <w:pPr>
        <w:keepNext/>
        <w:keepLines/>
        <w:numPr>
          <w:ilvl w:val="3"/>
          <w:numId w:val="14"/>
        </w:numPr>
        <w:ind w:left="1644" w:hanging="850"/>
        <w:rPr>
          <w:sz w:val="28"/>
          <w:rtl/>
          <w:lang w:eastAsia="x-none"/>
        </w:rPr>
      </w:pPr>
      <w:r w:rsidRPr="00411471">
        <w:rPr>
          <w:rFonts w:hint="cs"/>
          <w:sz w:val="28"/>
          <w:rtl/>
          <w:lang w:eastAsia="x-none"/>
        </w:rPr>
        <w:t>מעקב אחר ביצוע תוכניות הפעילות.</w:t>
      </w:r>
    </w:p>
    <w:p w14:paraId="262E5482" w14:textId="77777777" w:rsidR="009E02E5" w:rsidRPr="00411471" w:rsidRDefault="009E02E5" w:rsidP="00411471">
      <w:pPr>
        <w:keepNext/>
        <w:keepLines/>
        <w:numPr>
          <w:ilvl w:val="3"/>
          <w:numId w:val="14"/>
        </w:numPr>
        <w:ind w:left="1644" w:hanging="850"/>
        <w:rPr>
          <w:sz w:val="28"/>
          <w:rtl/>
          <w:lang w:eastAsia="x-none"/>
        </w:rPr>
      </w:pPr>
      <w:r w:rsidRPr="00411471">
        <w:rPr>
          <w:rFonts w:hint="cs"/>
          <w:sz w:val="28"/>
          <w:rtl/>
          <w:lang w:eastAsia="x-none"/>
        </w:rPr>
        <w:t>בנוסף, יעביר הקבלן למשרד את כל המידע שנצבר במערכות שלו בכל הנוגע לפרוייקט זה וזאת בכל עת שיידרש לכך ע"י המשרד.</w:t>
      </w:r>
    </w:p>
    <w:p w14:paraId="5A6CCE6D" w14:textId="77777777" w:rsidR="00F45B9E" w:rsidRPr="0083122D" w:rsidRDefault="00F45B9E" w:rsidP="00411471">
      <w:pPr>
        <w:keepNext/>
        <w:keepLines/>
        <w:widowControl w:val="0"/>
        <w:numPr>
          <w:ilvl w:val="0"/>
          <w:numId w:val="14"/>
        </w:numPr>
        <w:rPr>
          <w:b/>
          <w:bCs/>
          <w:u w:val="single"/>
        </w:rPr>
      </w:pPr>
      <w:bookmarkStart w:id="42" w:name="_Ref202365714"/>
      <w:r w:rsidRPr="0083122D">
        <w:rPr>
          <w:rFonts w:hint="cs"/>
          <w:b/>
          <w:bCs/>
          <w:u w:val="single"/>
          <w:rtl/>
        </w:rPr>
        <w:t>פיצוי מוסכם</w:t>
      </w:r>
      <w:bookmarkEnd w:id="42"/>
    </w:p>
    <w:p w14:paraId="1B380537" w14:textId="77777777" w:rsidR="00F45B9E" w:rsidRDefault="00F45B9E" w:rsidP="00411471">
      <w:pPr>
        <w:keepNext/>
        <w:keepLines/>
        <w:widowControl w:val="0"/>
        <w:numPr>
          <w:ilvl w:val="1"/>
          <w:numId w:val="14"/>
        </w:numPr>
      </w:pPr>
      <w:r>
        <w:rPr>
          <w:rFonts w:hint="cs"/>
          <w:rtl/>
        </w:rPr>
        <w:t>מבלי לגרוע מהאמור במכרז, בכל מקרה בו לא יבצע הקבלן את הפעילות כנדרש ובאיכות הנדרשת או יפר הקבלן את הוראות מסמכי המכרז, עפ"י המפורט להלן המשרד רשאי לדרוש את הפיצוי המוסכם והקבלן יהיה מחויב בתשלום פיצוי מוסכם.</w:t>
      </w:r>
    </w:p>
    <w:p w14:paraId="4F2CCBBF" w14:textId="77777777" w:rsidR="00F45B9E" w:rsidRDefault="00F45B9E" w:rsidP="00411471">
      <w:pPr>
        <w:keepNext/>
        <w:keepLines/>
        <w:widowControl w:val="0"/>
        <w:numPr>
          <w:ilvl w:val="1"/>
          <w:numId w:val="14"/>
        </w:numPr>
      </w:pPr>
      <w:r>
        <w:rPr>
          <w:rFonts w:hint="cs"/>
          <w:rtl/>
        </w:rPr>
        <w:t>האירועים לגביהם תישקל הטלת פיצוי מוסכם:</w:t>
      </w:r>
    </w:p>
    <w:tbl>
      <w:tblPr>
        <w:bidiVisual/>
        <w:tblW w:w="8330" w:type="dxa"/>
        <w:tblInd w:w="1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4536"/>
        <w:gridCol w:w="3261"/>
      </w:tblGrid>
      <w:tr w:rsidR="00411471" w14:paraId="0888FA34" w14:textId="77777777" w:rsidTr="00166619">
        <w:tc>
          <w:tcPr>
            <w:tcW w:w="5069" w:type="dxa"/>
            <w:gridSpan w:val="2"/>
            <w:tcBorders>
              <w:top w:val="single" w:sz="18" w:space="0" w:color="auto"/>
              <w:left w:val="single" w:sz="18" w:space="0" w:color="auto"/>
              <w:bottom w:val="single" w:sz="18" w:space="0" w:color="auto"/>
              <w:right w:val="single" w:sz="4" w:space="0" w:color="auto"/>
            </w:tcBorders>
            <w:shd w:val="pct5" w:color="auto" w:fill="auto"/>
          </w:tcPr>
          <w:p w14:paraId="0C6F0ADF" w14:textId="77777777" w:rsidR="00411471" w:rsidRDefault="00411471" w:rsidP="001F3A26">
            <w:pPr>
              <w:widowControl w:val="0"/>
              <w:jc w:val="center"/>
              <w:rPr>
                <w:b/>
                <w:bCs/>
                <w:lang w:eastAsia="en-US"/>
              </w:rPr>
            </w:pPr>
            <w:r>
              <w:rPr>
                <w:rFonts w:hint="cs"/>
                <w:b/>
                <w:bCs/>
                <w:rtl/>
                <w:lang w:eastAsia="en-US"/>
              </w:rPr>
              <w:t>אירוע</w:t>
            </w:r>
          </w:p>
        </w:tc>
        <w:tc>
          <w:tcPr>
            <w:tcW w:w="3261" w:type="dxa"/>
            <w:tcBorders>
              <w:top w:val="single" w:sz="18" w:space="0" w:color="auto"/>
              <w:left w:val="single" w:sz="4" w:space="0" w:color="auto"/>
              <w:bottom w:val="single" w:sz="18" w:space="0" w:color="auto"/>
              <w:right w:val="single" w:sz="18" w:space="0" w:color="auto"/>
            </w:tcBorders>
            <w:shd w:val="pct5" w:color="auto" w:fill="auto"/>
          </w:tcPr>
          <w:p w14:paraId="1B00CB6E" w14:textId="77777777" w:rsidR="00411471" w:rsidRDefault="00411471" w:rsidP="001F3A26">
            <w:pPr>
              <w:widowControl w:val="0"/>
              <w:jc w:val="center"/>
              <w:rPr>
                <w:b/>
                <w:bCs/>
                <w:lang w:eastAsia="en-US"/>
              </w:rPr>
            </w:pPr>
            <w:r>
              <w:rPr>
                <w:rFonts w:hint="cs"/>
                <w:b/>
                <w:bCs/>
                <w:rtl/>
                <w:lang w:eastAsia="en-US"/>
              </w:rPr>
              <w:t>סכום הפיצוי המוסכם, לא כולל מע"מ</w:t>
            </w:r>
          </w:p>
        </w:tc>
      </w:tr>
      <w:tr w:rsidR="00411471" w14:paraId="46B21D11" w14:textId="77777777" w:rsidTr="00166619">
        <w:tc>
          <w:tcPr>
            <w:tcW w:w="533" w:type="dxa"/>
            <w:tcBorders>
              <w:top w:val="single" w:sz="4" w:space="0" w:color="auto"/>
              <w:left w:val="single" w:sz="18" w:space="0" w:color="auto"/>
              <w:bottom w:val="single" w:sz="4" w:space="0" w:color="auto"/>
              <w:right w:val="single" w:sz="4" w:space="0" w:color="auto"/>
            </w:tcBorders>
          </w:tcPr>
          <w:p w14:paraId="09F35C0F" w14:textId="77777777" w:rsidR="00411471" w:rsidRDefault="00411471" w:rsidP="00417069">
            <w:pPr>
              <w:widowControl w:val="0"/>
              <w:numPr>
                <w:ilvl w:val="3"/>
                <w:numId w:val="22"/>
              </w:numPr>
              <w:ind w:right="0"/>
              <w:textAlignment w:val="auto"/>
              <w:rPr>
                <w:lang w:eastAsia="en-US"/>
              </w:rPr>
            </w:pPr>
          </w:p>
        </w:tc>
        <w:tc>
          <w:tcPr>
            <w:tcW w:w="4536" w:type="dxa"/>
            <w:tcBorders>
              <w:top w:val="single" w:sz="4" w:space="0" w:color="auto"/>
              <w:left w:val="single" w:sz="4" w:space="0" w:color="auto"/>
              <w:bottom w:val="single" w:sz="4" w:space="0" w:color="auto"/>
              <w:right w:val="single" w:sz="4" w:space="0" w:color="auto"/>
            </w:tcBorders>
            <w:vAlign w:val="center"/>
          </w:tcPr>
          <w:p w14:paraId="581F63A5" w14:textId="77777777" w:rsidR="00411471" w:rsidRDefault="00411471" w:rsidP="001F3A26">
            <w:pPr>
              <w:widowControl w:val="0"/>
              <w:rPr>
                <w:rtl/>
                <w:lang w:eastAsia="en-US"/>
              </w:rPr>
            </w:pPr>
            <w:r>
              <w:rPr>
                <w:rtl/>
                <w:lang w:eastAsia="en-US"/>
              </w:rPr>
              <w:t>הפעלת מדריך שאינו עומד בדרישות ולא אושרה הכללתו ברשימה</w:t>
            </w:r>
          </w:p>
        </w:tc>
        <w:tc>
          <w:tcPr>
            <w:tcW w:w="3261" w:type="dxa"/>
            <w:tcBorders>
              <w:top w:val="single" w:sz="4" w:space="0" w:color="auto"/>
              <w:left w:val="single" w:sz="4" w:space="0" w:color="auto"/>
              <w:bottom w:val="single" w:sz="4" w:space="0" w:color="auto"/>
              <w:right w:val="single" w:sz="18" w:space="0" w:color="auto"/>
            </w:tcBorders>
          </w:tcPr>
          <w:p w14:paraId="473E939F" w14:textId="77777777" w:rsidR="00411471" w:rsidRPr="00CB62B7" w:rsidRDefault="00411471" w:rsidP="001F3A26">
            <w:pPr>
              <w:widowControl w:val="0"/>
              <w:ind w:left="194" w:hanging="194"/>
              <w:rPr>
                <w:rtl/>
                <w:lang w:eastAsia="en-US"/>
              </w:rPr>
            </w:pPr>
            <w:r>
              <w:rPr>
                <w:rFonts w:hint="cs"/>
                <w:b/>
                <w:bCs/>
                <w:rtl/>
                <w:lang w:eastAsia="en-US"/>
              </w:rPr>
              <w:t>2,000</w:t>
            </w:r>
            <w:r>
              <w:rPr>
                <w:rFonts w:hint="cs"/>
                <w:rtl/>
                <w:lang w:eastAsia="en-US"/>
              </w:rPr>
              <w:t xml:space="preserve"> </w:t>
            </w:r>
            <w:r>
              <w:rPr>
                <w:rtl/>
                <w:lang w:eastAsia="en-US"/>
              </w:rPr>
              <w:t>₪ לכל שעת הדרכה</w:t>
            </w:r>
          </w:p>
        </w:tc>
      </w:tr>
      <w:tr w:rsidR="00411471" w14:paraId="3B40271F" w14:textId="77777777" w:rsidTr="00166619">
        <w:tc>
          <w:tcPr>
            <w:tcW w:w="533" w:type="dxa"/>
            <w:tcBorders>
              <w:top w:val="single" w:sz="4" w:space="0" w:color="auto"/>
              <w:left w:val="single" w:sz="18" w:space="0" w:color="auto"/>
              <w:bottom w:val="single" w:sz="4" w:space="0" w:color="auto"/>
              <w:right w:val="single" w:sz="4" w:space="0" w:color="auto"/>
            </w:tcBorders>
          </w:tcPr>
          <w:p w14:paraId="3A11FB01" w14:textId="77777777" w:rsidR="00411471" w:rsidRDefault="00411471" w:rsidP="00417069">
            <w:pPr>
              <w:widowControl w:val="0"/>
              <w:numPr>
                <w:ilvl w:val="3"/>
                <w:numId w:val="22"/>
              </w:numPr>
              <w:ind w:right="0"/>
              <w:textAlignment w:val="auto"/>
              <w:rPr>
                <w:lang w:eastAsia="en-US"/>
              </w:rPr>
            </w:pPr>
          </w:p>
        </w:tc>
        <w:tc>
          <w:tcPr>
            <w:tcW w:w="4536" w:type="dxa"/>
            <w:tcBorders>
              <w:top w:val="single" w:sz="4" w:space="0" w:color="auto"/>
              <w:left w:val="single" w:sz="4" w:space="0" w:color="auto"/>
              <w:bottom w:val="single" w:sz="4" w:space="0" w:color="auto"/>
              <w:right w:val="single" w:sz="4" w:space="0" w:color="auto"/>
            </w:tcBorders>
            <w:vAlign w:val="center"/>
          </w:tcPr>
          <w:p w14:paraId="5ED7296E" w14:textId="4104003B" w:rsidR="00411471" w:rsidRDefault="00411471" w:rsidP="001F3A26">
            <w:pPr>
              <w:widowControl w:val="0"/>
              <w:rPr>
                <w:rtl/>
                <w:lang w:eastAsia="en-US"/>
              </w:rPr>
            </w:pPr>
            <w:r>
              <w:rPr>
                <w:rFonts w:hint="cs"/>
                <w:rtl/>
                <w:lang w:eastAsia="en-US"/>
              </w:rPr>
              <w:t xml:space="preserve">אי ביצוע </w:t>
            </w:r>
            <w:r>
              <w:rPr>
                <w:rtl/>
                <w:lang w:eastAsia="en-US"/>
              </w:rPr>
              <w:t xml:space="preserve">מעקב כנדרש אחר </w:t>
            </w:r>
            <w:r>
              <w:rPr>
                <w:rFonts w:hint="cs"/>
                <w:rtl/>
                <w:lang w:eastAsia="en-US"/>
              </w:rPr>
              <w:t>הדיווחים</w:t>
            </w:r>
            <w:r>
              <w:rPr>
                <w:rtl/>
                <w:lang w:eastAsia="en-US"/>
              </w:rPr>
              <w:t xml:space="preserve"> של המדריך</w:t>
            </w:r>
          </w:p>
        </w:tc>
        <w:tc>
          <w:tcPr>
            <w:tcW w:w="3261" w:type="dxa"/>
            <w:tcBorders>
              <w:top w:val="single" w:sz="4" w:space="0" w:color="auto"/>
              <w:left w:val="single" w:sz="4" w:space="0" w:color="auto"/>
              <w:bottom w:val="single" w:sz="4" w:space="0" w:color="auto"/>
              <w:right w:val="single" w:sz="18" w:space="0" w:color="auto"/>
            </w:tcBorders>
          </w:tcPr>
          <w:p w14:paraId="7F5D5984" w14:textId="77777777" w:rsidR="00411471" w:rsidRDefault="00411471" w:rsidP="001F3A26">
            <w:pPr>
              <w:widowControl w:val="0"/>
              <w:ind w:left="194" w:hanging="194"/>
              <w:rPr>
                <w:rtl/>
                <w:lang w:eastAsia="en-US"/>
              </w:rPr>
            </w:pPr>
            <w:r>
              <w:rPr>
                <w:b/>
                <w:bCs/>
                <w:rtl/>
                <w:lang w:eastAsia="en-US"/>
              </w:rPr>
              <w:t>500</w:t>
            </w:r>
            <w:r>
              <w:rPr>
                <w:rtl/>
                <w:lang w:eastAsia="en-US"/>
              </w:rPr>
              <w:t xml:space="preserve"> ₪ לאירוע למדריך</w:t>
            </w:r>
          </w:p>
        </w:tc>
      </w:tr>
      <w:tr w:rsidR="00411471" w14:paraId="35F7186E" w14:textId="77777777" w:rsidTr="00166619">
        <w:tc>
          <w:tcPr>
            <w:tcW w:w="533" w:type="dxa"/>
            <w:tcBorders>
              <w:top w:val="single" w:sz="4" w:space="0" w:color="auto"/>
              <w:left w:val="single" w:sz="18" w:space="0" w:color="auto"/>
              <w:bottom w:val="single" w:sz="4" w:space="0" w:color="auto"/>
              <w:right w:val="single" w:sz="4" w:space="0" w:color="auto"/>
            </w:tcBorders>
          </w:tcPr>
          <w:p w14:paraId="2729A801" w14:textId="77777777" w:rsidR="00411471" w:rsidRDefault="00411471" w:rsidP="00417069">
            <w:pPr>
              <w:widowControl w:val="0"/>
              <w:numPr>
                <w:ilvl w:val="3"/>
                <w:numId w:val="22"/>
              </w:numPr>
              <w:ind w:right="0"/>
              <w:textAlignment w:val="auto"/>
              <w:rPr>
                <w:lang w:eastAsia="en-US"/>
              </w:rPr>
            </w:pPr>
          </w:p>
        </w:tc>
        <w:tc>
          <w:tcPr>
            <w:tcW w:w="4536" w:type="dxa"/>
            <w:tcBorders>
              <w:top w:val="single" w:sz="4" w:space="0" w:color="auto"/>
              <w:left w:val="single" w:sz="4" w:space="0" w:color="auto"/>
              <w:bottom w:val="single" w:sz="4" w:space="0" w:color="auto"/>
              <w:right w:val="single" w:sz="4" w:space="0" w:color="auto"/>
            </w:tcBorders>
            <w:vAlign w:val="center"/>
          </w:tcPr>
          <w:p w14:paraId="041EFCBE" w14:textId="1325A821" w:rsidR="00411471" w:rsidRDefault="00411471" w:rsidP="001F3A26">
            <w:pPr>
              <w:widowControl w:val="0"/>
              <w:rPr>
                <w:rtl/>
                <w:lang w:eastAsia="en-US"/>
              </w:rPr>
            </w:pPr>
            <w:r>
              <w:rPr>
                <w:rtl/>
                <w:lang w:eastAsia="en-US"/>
              </w:rPr>
              <w:t>דו</w:t>
            </w:r>
            <w:r w:rsidR="00A73B96">
              <w:rPr>
                <w:rFonts w:hint="cs"/>
                <w:rtl/>
                <w:lang w:eastAsia="en-US"/>
              </w:rPr>
              <w:t>"</w:t>
            </w:r>
            <w:r>
              <w:rPr>
                <w:rtl/>
                <w:lang w:eastAsia="en-US"/>
              </w:rPr>
              <w:t>ח לא תקין על שעות המדריך</w:t>
            </w:r>
          </w:p>
        </w:tc>
        <w:tc>
          <w:tcPr>
            <w:tcW w:w="3261" w:type="dxa"/>
            <w:tcBorders>
              <w:top w:val="single" w:sz="4" w:space="0" w:color="auto"/>
              <w:left w:val="single" w:sz="4" w:space="0" w:color="auto"/>
              <w:bottom w:val="single" w:sz="4" w:space="0" w:color="auto"/>
              <w:right w:val="single" w:sz="18" w:space="0" w:color="auto"/>
            </w:tcBorders>
          </w:tcPr>
          <w:p w14:paraId="33D2B85A" w14:textId="77777777" w:rsidR="00411471" w:rsidRDefault="00411471" w:rsidP="001F3A26">
            <w:pPr>
              <w:widowControl w:val="0"/>
              <w:ind w:left="194" w:hanging="194"/>
              <w:rPr>
                <w:rtl/>
                <w:lang w:eastAsia="en-US"/>
              </w:rPr>
            </w:pPr>
            <w:r>
              <w:rPr>
                <w:b/>
                <w:bCs/>
                <w:rtl/>
                <w:lang w:eastAsia="en-US"/>
              </w:rPr>
              <w:t xml:space="preserve">500 ₪ </w:t>
            </w:r>
            <w:r>
              <w:rPr>
                <w:rtl/>
                <w:lang w:eastAsia="en-US"/>
              </w:rPr>
              <w:t>לאירוע למדריך</w:t>
            </w:r>
          </w:p>
        </w:tc>
      </w:tr>
      <w:tr w:rsidR="00411471" w14:paraId="3D18EA41" w14:textId="77777777" w:rsidTr="00166619">
        <w:tc>
          <w:tcPr>
            <w:tcW w:w="533" w:type="dxa"/>
            <w:tcBorders>
              <w:top w:val="single" w:sz="4" w:space="0" w:color="auto"/>
              <w:left w:val="single" w:sz="18" w:space="0" w:color="auto"/>
              <w:bottom w:val="single" w:sz="4" w:space="0" w:color="auto"/>
              <w:right w:val="single" w:sz="4" w:space="0" w:color="auto"/>
            </w:tcBorders>
          </w:tcPr>
          <w:p w14:paraId="413ADC4C" w14:textId="77777777" w:rsidR="00411471" w:rsidRDefault="00411471" w:rsidP="00417069">
            <w:pPr>
              <w:widowControl w:val="0"/>
              <w:numPr>
                <w:ilvl w:val="3"/>
                <w:numId w:val="22"/>
              </w:numPr>
              <w:ind w:right="0"/>
              <w:textAlignment w:val="auto"/>
              <w:rPr>
                <w:lang w:eastAsia="en-US"/>
              </w:rPr>
            </w:pPr>
          </w:p>
        </w:tc>
        <w:tc>
          <w:tcPr>
            <w:tcW w:w="4536" w:type="dxa"/>
            <w:tcBorders>
              <w:top w:val="single" w:sz="4" w:space="0" w:color="auto"/>
              <w:left w:val="single" w:sz="4" w:space="0" w:color="auto"/>
              <w:bottom w:val="single" w:sz="4" w:space="0" w:color="auto"/>
              <w:right w:val="single" w:sz="4" w:space="0" w:color="auto"/>
            </w:tcBorders>
            <w:vAlign w:val="center"/>
          </w:tcPr>
          <w:p w14:paraId="0A221F1D" w14:textId="719DEFDB" w:rsidR="00411471" w:rsidRPr="00411471" w:rsidRDefault="00411471" w:rsidP="00411471">
            <w:pPr>
              <w:widowControl w:val="0"/>
              <w:rPr>
                <w:rtl/>
                <w:lang w:eastAsia="en-US"/>
              </w:rPr>
            </w:pPr>
            <w:r w:rsidRPr="00411471">
              <w:rPr>
                <w:rFonts w:hint="cs"/>
                <w:rtl/>
                <w:lang w:eastAsia="en-US"/>
              </w:rPr>
              <w:t>אי עמידה בכמות השעות הניתנת לקבוצות/ הדרכה אישית</w:t>
            </w:r>
          </w:p>
        </w:tc>
        <w:tc>
          <w:tcPr>
            <w:tcW w:w="3261" w:type="dxa"/>
            <w:tcBorders>
              <w:top w:val="single" w:sz="4" w:space="0" w:color="auto"/>
              <w:left w:val="single" w:sz="4" w:space="0" w:color="auto"/>
              <w:bottom w:val="single" w:sz="4" w:space="0" w:color="auto"/>
              <w:right w:val="single" w:sz="18" w:space="0" w:color="auto"/>
            </w:tcBorders>
          </w:tcPr>
          <w:p w14:paraId="5A10444B" w14:textId="7FDFA6DC" w:rsidR="00411471" w:rsidRDefault="00411471" w:rsidP="001F3A26">
            <w:pPr>
              <w:widowControl w:val="0"/>
              <w:ind w:left="194" w:hanging="194"/>
              <w:rPr>
                <w:rFonts w:ascii="David" w:hAnsi="David"/>
                <w:rtl/>
              </w:rPr>
            </w:pPr>
            <w:r>
              <w:rPr>
                <w:rFonts w:ascii="David" w:hAnsi="David" w:hint="cs"/>
                <w:rtl/>
              </w:rPr>
              <w:t>1,000 ₪ לשעה חסרה.</w:t>
            </w:r>
          </w:p>
        </w:tc>
      </w:tr>
    </w:tbl>
    <w:p w14:paraId="7292D2FF" w14:textId="77777777" w:rsidR="00411471" w:rsidRDefault="00411471" w:rsidP="00411471">
      <w:pPr>
        <w:keepNext/>
        <w:keepLines/>
        <w:widowControl w:val="0"/>
        <w:ind w:left="792"/>
      </w:pPr>
    </w:p>
    <w:p w14:paraId="7EFF38DB" w14:textId="52F60DF0" w:rsidR="009803C3" w:rsidRDefault="009803C3" w:rsidP="00411471">
      <w:pPr>
        <w:keepNext/>
        <w:keepLines/>
        <w:widowControl w:val="0"/>
        <w:numPr>
          <w:ilvl w:val="1"/>
          <w:numId w:val="14"/>
        </w:numPr>
      </w:pPr>
      <w:r>
        <w:rPr>
          <w:rFonts w:hint="cs"/>
          <w:rtl/>
        </w:rPr>
        <w:t>יובהר כי המשרד יהיה רשאי לקבוע אירועים נוספים לגביהם תישקל הטלת פיצוי מוסכם וכן לשנות את סכומי הפיצוי המוסכם בכל פנייה שתפורסם בהתאם לשיקול דעתו.</w:t>
      </w:r>
    </w:p>
    <w:p w14:paraId="7D11DEE7" w14:textId="22F07D2F" w:rsidR="008D7FB3" w:rsidRPr="009378A6" w:rsidRDefault="008D7FB3" w:rsidP="00411471">
      <w:pPr>
        <w:keepNext/>
        <w:keepLines/>
        <w:widowControl w:val="0"/>
        <w:numPr>
          <w:ilvl w:val="1"/>
          <w:numId w:val="14"/>
        </w:numPr>
      </w:pPr>
      <w:r w:rsidRPr="009378A6">
        <w:rPr>
          <w:rtl/>
        </w:rPr>
        <w:t>מבלי לגרוע מהאמור לעיל, זוכה במכרז אשר ימצא שהוא תיאם הצעות טרם הזכיה במכרז זה, או במסגרת מתן שירותים לפי מכרז זה , יחוייב בתשלום פיצוי מוסכם בשיעור של 5% מהתמורה ששולמה לו על פי המכרז, מכל מקור שהוא. המשרד רשאי לדרוש את הפיצוי המוסכם והקבלן יהיה מחויב בתשלום פיצוי מוסכם. אין באמור בכדי לגרוע מכל סעד אחר לו זכאי המשרד לפי מכרז זה ולפי הוראות כל דין.</w:t>
      </w:r>
    </w:p>
    <w:p w14:paraId="31A14E16" w14:textId="77777777" w:rsidR="00F45B9E" w:rsidRDefault="00F45B9E" w:rsidP="00411471">
      <w:pPr>
        <w:keepNext/>
        <w:keepLines/>
        <w:widowControl w:val="0"/>
        <w:numPr>
          <w:ilvl w:val="1"/>
          <w:numId w:val="14"/>
        </w:numPr>
        <w:rPr>
          <w:rtl/>
        </w:rPr>
      </w:pPr>
      <w:r>
        <w:rPr>
          <w:rFonts w:hint="cs"/>
          <w:rtl/>
        </w:rPr>
        <w:t xml:space="preserve">המשרד יהא זכאי לנכות את סכום הפיצויים המוסכמים הנקובים מכל תשלום שיגיע לקבלן או לגבותם בכל דרך חוקית אחרת. </w:t>
      </w:r>
    </w:p>
    <w:p w14:paraId="143D79BC" w14:textId="77777777" w:rsidR="00F45B9E" w:rsidRDefault="00F45B9E" w:rsidP="00411471">
      <w:pPr>
        <w:keepNext/>
        <w:keepLines/>
        <w:widowControl w:val="0"/>
        <w:numPr>
          <w:ilvl w:val="1"/>
          <w:numId w:val="14"/>
        </w:numPr>
        <w:rPr>
          <w:rtl/>
        </w:rPr>
      </w:pPr>
      <w:r>
        <w:rPr>
          <w:rFonts w:hint="cs"/>
          <w:rtl/>
        </w:rPr>
        <w:t xml:space="preserve">תשלום הפיצויים או ניכויים מסכומים המגיעים לקבלן לא ישחררו את הקבלן מהתחייבויותיו על פי מסמכי המכרז. </w:t>
      </w:r>
    </w:p>
    <w:p w14:paraId="1573EFAD" w14:textId="77777777" w:rsidR="00F45B9E" w:rsidRDefault="00F45B9E" w:rsidP="00411471">
      <w:pPr>
        <w:keepNext/>
        <w:keepLines/>
        <w:widowControl w:val="0"/>
        <w:numPr>
          <w:ilvl w:val="1"/>
          <w:numId w:val="14"/>
        </w:numPr>
        <w:rPr>
          <w:rtl/>
        </w:rPr>
      </w:pPr>
      <w:r>
        <w:rPr>
          <w:rFonts w:hint="cs"/>
          <w:rtl/>
        </w:rPr>
        <w:t>הקבלן אינו רשאי לגרוע סכום הפיצוי המוסכם משכר עובדיו.</w:t>
      </w:r>
    </w:p>
    <w:p w14:paraId="1BBE732D" w14:textId="77777777" w:rsidR="00F45B9E" w:rsidRDefault="00F45B9E" w:rsidP="00411471">
      <w:pPr>
        <w:keepNext/>
        <w:keepLines/>
        <w:widowControl w:val="0"/>
        <w:numPr>
          <w:ilvl w:val="1"/>
          <w:numId w:val="14"/>
        </w:numPr>
        <w:rPr>
          <w:rtl/>
        </w:rPr>
      </w:pPr>
      <w:r>
        <w:rPr>
          <w:rFonts w:hint="cs"/>
          <w:rtl/>
        </w:rPr>
        <w:t xml:space="preserve">אין האמור בא לפגוע בכל </w:t>
      </w:r>
      <w:r w:rsidR="007E76C2">
        <w:rPr>
          <w:rFonts w:hint="cs"/>
          <w:rtl/>
        </w:rPr>
        <w:t xml:space="preserve">זכות </w:t>
      </w:r>
      <w:r>
        <w:rPr>
          <w:rFonts w:hint="cs"/>
          <w:rtl/>
        </w:rPr>
        <w:t xml:space="preserve">אחרת שהמשרד זכאי לה לפי מכרז זה ועל פי כל דין. </w:t>
      </w:r>
    </w:p>
    <w:p w14:paraId="74554914" w14:textId="77777777" w:rsidR="00D0224F" w:rsidRPr="0083122D" w:rsidRDefault="00D0224F" w:rsidP="00411471">
      <w:pPr>
        <w:keepNext/>
        <w:keepLines/>
        <w:widowControl w:val="0"/>
        <w:numPr>
          <w:ilvl w:val="0"/>
          <w:numId w:val="14"/>
        </w:numPr>
        <w:rPr>
          <w:b/>
          <w:bCs/>
          <w:u w:val="single"/>
        </w:rPr>
      </w:pPr>
      <w:r w:rsidRPr="0083122D">
        <w:rPr>
          <w:rFonts w:hint="cs"/>
          <w:b/>
          <w:bCs/>
          <w:u w:val="single"/>
          <w:rtl/>
        </w:rPr>
        <w:t xml:space="preserve">חפיפה </w:t>
      </w:r>
    </w:p>
    <w:p w14:paraId="66889B91" w14:textId="77777777" w:rsidR="00E552EB" w:rsidRDefault="00E552EB" w:rsidP="00411471">
      <w:pPr>
        <w:keepNext/>
        <w:keepLines/>
        <w:widowControl w:val="0"/>
        <w:numPr>
          <w:ilvl w:val="1"/>
          <w:numId w:val="14"/>
        </w:numPr>
      </w:pPr>
      <w:r>
        <w:rPr>
          <w:rFonts w:hint="cs"/>
          <w:rtl/>
        </w:rPr>
        <w:t xml:space="preserve">עם תום תקופת ההתקשרות </w:t>
      </w:r>
      <w:r w:rsidRPr="00FA1774">
        <w:rPr>
          <w:rFonts w:hint="cs"/>
          <w:rtl/>
        </w:rPr>
        <w:t>על הקבלן המוסר לשתף</w:t>
      </w:r>
      <w:r w:rsidRPr="00FA1774">
        <w:rPr>
          <w:rtl/>
        </w:rPr>
        <w:t xml:space="preserve"> פעולה באופן מלא עם המשרד ועם </w:t>
      </w:r>
      <w:r w:rsidRPr="00FA1774">
        <w:rPr>
          <w:rFonts w:hint="cs"/>
          <w:rtl/>
        </w:rPr>
        <w:t>הספק החדש שיבחר</w:t>
      </w:r>
      <w:r w:rsidRPr="00FA1774">
        <w:rPr>
          <w:rtl/>
        </w:rPr>
        <w:t>, כדי לאפשר את ההתארגנות, ההחלפה והמשכה התקין של הפעילות לאחר סיום ההתקשרות עמו.</w:t>
      </w:r>
    </w:p>
    <w:p w14:paraId="0CFCA085" w14:textId="153346F6" w:rsidR="009351FF" w:rsidRPr="00FA1774" w:rsidRDefault="009351FF" w:rsidP="00411471">
      <w:pPr>
        <w:keepNext/>
        <w:keepLines/>
        <w:widowControl w:val="0"/>
        <w:numPr>
          <w:ilvl w:val="1"/>
          <w:numId w:val="14"/>
        </w:numPr>
      </w:pPr>
      <w:r>
        <w:rPr>
          <w:rFonts w:hint="cs"/>
          <w:rtl/>
        </w:rPr>
        <w:t>החפיפה תכלול העברת מלוא המידע והמערכות שנצברו במהלך תקופת ההתקשרות לספק החדש.</w:t>
      </w:r>
    </w:p>
    <w:p w14:paraId="21C5029D" w14:textId="77777777" w:rsidR="00E552EB" w:rsidRPr="00586ABF" w:rsidRDefault="00E552EB" w:rsidP="00411471">
      <w:pPr>
        <w:keepNext/>
        <w:keepLines/>
        <w:widowControl w:val="0"/>
        <w:numPr>
          <w:ilvl w:val="1"/>
          <w:numId w:val="14"/>
        </w:numPr>
        <w:rPr>
          <w:rtl/>
        </w:rPr>
      </w:pPr>
      <w:r w:rsidRPr="00586ABF">
        <w:rPr>
          <w:rFonts w:hint="cs"/>
          <w:rtl/>
        </w:rPr>
        <w:t>הקבלן המוסר יקבל תמורה רק עבור תפוקות שבוצעו במהלך החפיפה, עפ"י כללי החוזה על פיו הוא קשור עם המשרד.</w:t>
      </w:r>
    </w:p>
    <w:p w14:paraId="1E01FAF5" w14:textId="77777777" w:rsidR="00E552EB" w:rsidRPr="00586ABF" w:rsidRDefault="00E552EB" w:rsidP="00411471">
      <w:pPr>
        <w:keepNext/>
        <w:keepLines/>
        <w:widowControl w:val="0"/>
        <w:numPr>
          <w:ilvl w:val="1"/>
          <w:numId w:val="14"/>
        </w:numPr>
        <w:rPr>
          <w:rtl/>
        </w:rPr>
      </w:pPr>
      <w:r w:rsidRPr="00586ABF">
        <w:rPr>
          <w:rFonts w:hint="cs"/>
          <w:rtl/>
        </w:rPr>
        <w:t>הקבלן המוסר לא יקבל תמורה מיוחדת עבור ביצוע החפיפה.</w:t>
      </w:r>
    </w:p>
    <w:p w14:paraId="4D054C24" w14:textId="77777777" w:rsidR="00E552EB" w:rsidRPr="002773CC" w:rsidRDefault="00E552EB" w:rsidP="00411471">
      <w:pPr>
        <w:keepNext/>
        <w:keepLines/>
        <w:widowControl w:val="0"/>
        <w:numPr>
          <w:ilvl w:val="1"/>
          <w:numId w:val="14"/>
        </w:numPr>
        <w:rPr>
          <w:rtl/>
        </w:rPr>
      </w:pPr>
      <w:r w:rsidRPr="002773CC">
        <w:rPr>
          <w:rFonts w:hint="cs"/>
          <w:rtl/>
        </w:rPr>
        <w:t>הקבלן החדש (המקבל) לא יקבל תמורה כלשהי בגין החפיפה.</w:t>
      </w:r>
    </w:p>
    <w:p w14:paraId="5F46D153" w14:textId="77777777" w:rsidR="00E552EB" w:rsidRDefault="00E552EB" w:rsidP="00411471">
      <w:pPr>
        <w:keepNext/>
        <w:keepLines/>
        <w:widowControl w:val="0"/>
        <w:numPr>
          <w:ilvl w:val="1"/>
          <w:numId w:val="14"/>
        </w:numPr>
        <w:rPr>
          <w:rtl/>
        </w:rPr>
      </w:pPr>
      <w:r>
        <w:rPr>
          <w:rFonts w:hint="cs"/>
          <w:rtl/>
        </w:rPr>
        <w:t>נוהל חפיפה זה מחייב את הזוכה במכרז זה גם במעבר לזוכה אחר בתום תקופת ההתקשרות.</w:t>
      </w:r>
    </w:p>
    <w:p w14:paraId="1F1204FD" w14:textId="77777777" w:rsidR="009A4B6B" w:rsidRPr="0083122D" w:rsidRDefault="009A4B6B" w:rsidP="00411471">
      <w:pPr>
        <w:keepNext/>
        <w:keepLines/>
        <w:widowControl w:val="0"/>
        <w:numPr>
          <w:ilvl w:val="0"/>
          <w:numId w:val="14"/>
        </w:numPr>
        <w:rPr>
          <w:b/>
          <w:bCs/>
          <w:u w:val="single"/>
          <w:rtl/>
        </w:rPr>
      </w:pPr>
      <w:r w:rsidRPr="0083122D">
        <w:rPr>
          <w:rFonts w:hint="cs"/>
          <w:b/>
          <w:bCs/>
          <w:u w:val="single"/>
          <w:rtl/>
        </w:rPr>
        <w:t>קניין רוחני</w:t>
      </w:r>
    </w:p>
    <w:p w14:paraId="1156265E" w14:textId="77777777" w:rsidR="001C1EFF" w:rsidRDefault="001C1EFF" w:rsidP="00411471">
      <w:pPr>
        <w:keepNext/>
        <w:keepLines/>
        <w:widowControl w:val="0"/>
        <w:numPr>
          <w:ilvl w:val="1"/>
          <w:numId w:val="14"/>
        </w:numPr>
      </w:pPr>
      <w:r w:rsidRPr="009A4B6B">
        <w:rPr>
          <w:rtl/>
        </w:rPr>
        <w:t xml:space="preserve">מוסכם בזאת כי כל זכויות הקניין הרוחני, בישראל ומחוצה לה, </w:t>
      </w:r>
      <w:r w:rsidRPr="008D1522">
        <w:rPr>
          <w:rFonts w:hint="cs"/>
          <w:rtl/>
        </w:rPr>
        <w:t xml:space="preserve">על </w:t>
      </w:r>
      <w:r w:rsidRPr="008D1522">
        <w:rPr>
          <w:rtl/>
        </w:rPr>
        <w:t>התכניות, הספרות</w:t>
      </w:r>
      <w:r w:rsidRPr="008D1522">
        <w:rPr>
          <w:rFonts w:hint="cs"/>
          <w:rtl/>
        </w:rPr>
        <w:t>,</w:t>
      </w:r>
      <w:r w:rsidRPr="008D1522">
        <w:rPr>
          <w:rtl/>
        </w:rPr>
        <w:t xml:space="preserve"> התוכנות</w:t>
      </w:r>
      <w:r w:rsidRPr="008D1522">
        <w:rPr>
          <w:rFonts w:hint="cs"/>
          <w:rtl/>
        </w:rPr>
        <w:t>, היישומים הממוחשבים</w:t>
      </w:r>
      <w:r w:rsidRPr="008D1522" w:rsidDel="00961EDB">
        <w:rPr>
          <w:rFonts w:hint="cs"/>
          <w:rtl/>
        </w:rPr>
        <w:t xml:space="preserve"> </w:t>
      </w:r>
      <w:r w:rsidRPr="009A4B6B">
        <w:rPr>
          <w:rFonts w:hint="cs"/>
          <w:rtl/>
        </w:rPr>
        <w:t>ותוצרי העבודה</w:t>
      </w:r>
      <w:r w:rsidRPr="009A4B6B">
        <w:rPr>
          <w:rtl/>
        </w:rPr>
        <w:t xml:space="preserve"> שיפותחו ו/או יוכנו</w:t>
      </w:r>
      <w:r w:rsidRPr="009A4B6B">
        <w:rPr>
          <w:rFonts w:hint="cs"/>
          <w:rtl/>
        </w:rPr>
        <w:t xml:space="preserve"> או ירכשו או יותאמו</w:t>
      </w:r>
      <w:r w:rsidRPr="009A4B6B">
        <w:rPr>
          <w:rtl/>
        </w:rPr>
        <w:t xml:space="preserve"> על ידי </w:t>
      </w:r>
      <w:r w:rsidRPr="009A4B6B">
        <w:rPr>
          <w:rFonts w:hint="cs"/>
          <w:rtl/>
        </w:rPr>
        <w:t>הקבלן</w:t>
      </w:r>
      <w:r>
        <w:rPr>
          <w:rtl/>
        </w:rPr>
        <w:t xml:space="preserve"> ו/או על-ידי עובדיו ו/או על-ידי מועסקיו, הן ויהיו בבעלות מלאה ובלעדית של המדינה</w:t>
      </w:r>
      <w:r>
        <w:rPr>
          <w:rFonts w:hint="cs"/>
          <w:rtl/>
        </w:rPr>
        <w:t xml:space="preserve">. </w:t>
      </w:r>
      <w:r>
        <w:rPr>
          <w:rtl/>
        </w:rPr>
        <w:t>מבלי לגרוע מכלליות האמור, ולמען הסר ספק, מובהר כי המשרד יהא רשאי לנהוג בתוצרי העבודה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הקבלן, עובדיו, מועסקיו או מי מטעמו.</w:t>
      </w:r>
    </w:p>
    <w:p w14:paraId="310AB06D" w14:textId="77777777" w:rsidR="001C1EFF" w:rsidRDefault="001C1EFF" w:rsidP="00411471">
      <w:pPr>
        <w:keepNext/>
        <w:keepLines/>
        <w:widowControl w:val="0"/>
        <w:numPr>
          <w:ilvl w:val="1"/>
          <w:numId w:val="14"/>
        </w:numPr>
        <w:rPr>
          <w:rtl/>
        </w:rPr>
      </w:pPr>
      <w:r>
        <w:rPr>
          <w:rtl/>
        </w:rPr>
        <w:lastRenderedPageBreak/>
        <w:t>בסעיף זה "תוצרי העבודה" – כל נכס בלתי מוחשי אשר נוצר במהלך ביצועו של הסכם זה [אם יש תוצרים ספציפיים שתרצו לציין אנא עשו זאת], ואשר ניתן להגנה באמצעות זכויות קניין רוחני (</w:t>
      </w:r>
      <w:r>
        <w:t>IPR- Intellectual Property Rights</w:t>
      </w:r>
      <w:r>
        <w:rPr>
          <w:rtl/>
        </w:rPr>
        <w:t xml:space="preserve">), וכן עותקים פיזיים; "זכויות קניין רוחני" – לרבות זכויות לפי חוק זכות יוצרים, התשס"ח- </w:t>
      </w:r>
      <w:r w:rsidRPr="009E02E5">
        <w:rPr>
          <w:rtl/>
        </w:rPr>
        <w:t>2007</w:t>
      </w:r>
      <w:r>
        <w:rPr>
          <w:rtl/>
        </w:rPr>
        <w:t xml:space="preserve">, זכויות בסוד מסחרי לפי חוק עוולות מסחריות, התשנ"ט- </w:t>
      </w:r>
      <w:r w:rsidRPr="009E02E5">
        <w:rPr>
          <w:rtl/>
        </w:rPr>
        <w:t>1999</w:t>
      </w:r>
      <w:r w:rsidRPr="000711C7">
        <w:rPr>
          <w:rtl/>
        </w:rPr>
        <w:t>,</w:t>
      </w:r>
      <w:r>
        <w:rPr>
          <w:rtl/>
        </w:rPr>
        <w:t xml:space="preserve"> זכויות לפי חוק הפטנטים, התשכ"ז- </w:t>
      </w:r>
      <w:r w:rsidRPr="009E02E5">
        <w:rPr>
          <w:rtl/>
        </w:rPr>
        <w:t>1967</w:t>
      </w:r>
      <w:r>
        <w:rPr>
          <w:rtl/>
        </w:rPr>
        <w:t xml:space="preserve">, זכויות לפי חוק העיצובים, התשע"ז-2017, זכויות לפי פקודת סימני מסחר [נוסח חדש], התשל"ב- </w:t>
      </w:r>
      <w:r w:rsidRPr="009E02E5">
        <w:rPr>
          <w:rtl/>
        </w:rPr>
        <w:t>1972</w:t>
      </w:r>
      <w:r>
        <w:rPr>
          <w:rtl/>
        </w:rPr>
        <w:t>, זכויות  לפי פקודת הפטנטים והמדגמים או כל זכות קניין רוחני אחרת.</w:t>
      </w:r>
    </w:p>
    <w:p w14:paraId="021F1BFE" w14:textId="77777777" w:rsidR="001C1EFF" w:rsidRDefault="001C1EFF" w:rsidP="00411471">
      <w:pPr>
        <w:keepNext/>
        <w:keepLines/>
        <w:widowControl w:val="0"/>
        <w:numPr>
          <w:ilvl w:val="1"/>
          <w:numId w:val="14"/>
        </w:numPr>
      </w:pPr>
      <w:r w:rsidRPr="008D1522">
        <w:rPr>
          <w:rFonts w:hint="cs"/>
          <w:rtl/>
        </w:rPr>
        <w:t>הקבלן</w:t>
      </w:r>
      <w:r w:rsidRPr="008D1522">
        <w:rPr>
          <w:rtl/>
        </w:rPr>
        <w:t xml:space="preserve"> יהא אחראי להבטיח את הבעלות הבלעדית כאמור בסעיף </w:t>
      </w:r>
      <w:r w:rsidR="00373415" w:rsidRPr="009E02E5">
        <w:rPr>
          <w:rFonts w:hint="cs"/>
          <w:rtl/>
        </w:rPr>
        <w:t>9.1</w:t>
      </w:r>
      <w:r w:rsidR="00373415" w:rsidRPr="009E02E5">
        <w:rPr>
          <w:rtl/>
        </w:rPr>
        <w:t xml:space="preserve">, </w:t>
      </w:r>
      <w:r w:rsidRPr="008D1522">
        <w:rPr>
          <w:rtl/>
        </w:rPr>
        <w:t>בתוצרי העבודה כאמור,</w:t>
      </w:r>
      <w:r w:rsidRPr="004560BE">
        <w:rPr>
          <w:rtl/>
        </w:rPr>
        <w:t xml:space="preserve">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r w:rsidRPr="004560BE">
        <w:rPr>
          <w:rFonts w:hint="cs"/>
          <w:rtl/>
        </w:rPr>
        <w:t>הקבלן</w:t>
      </w:r>
      <w:r w:rsidRPr="004560BE">
        <w:rPr>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14:paraId="7E81A34E" w14:textId="77777777" w:rsidR="001C1EFF" w:rsidRDefault="001C1EFF" w:rsidP="00411471">
      <w:pPr>
        <w:keepNext/>
        <w:keepLines/>
        <w:widowControl w:val="0"/>
        <w:numPr>
          <w:ilvl w:val="1"/>
          <w:numId w:val="14"/>
        </w:numPr>
      </w:pPr>
      <w:r w:rsidRPr="004560BE">
        <w:rPr>
          <w:rtl/>
        </w:rPr>
        <w:t>למען הסר ספק ומבלי לגרוע מהאמור בהסכם זה, הקבלן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הקבלן, לרבות מבלי לציין את שמות הקבלן ו/או מי מטעמו ו/או עובדיו</w:t>
      </w:r>
      <w:r w:rsidRPr="004560BE">
        <w:rPr>
          <w:rFonts w:hint="cs"/>
          <w:rtl/>
        </w:rPr>
        <w:t>.</w:t>
      </w:r>
      <w:r w:rsidRPr="004560BE">
        <w:rPr>
          <w:rtl/>
        </w:rPr>
        <w:t xml:space="preserve"> </w:t>
      </w:r>
    </w:p>
    <w:p w14:paraId="4E62E4D8" w14:textId="77777777" w:rsidR="001C1EFF" w:rsidRDefault="001C1EFF" w:rsidP="00411471">
      <w:pPr>
        <w:keepNext/>
        <w:keepLines/>
        <w:widowControl w:val="0"/>
        <w:numPr>
          <w:ilvl w:val="1"/>
          <w:numId w:val="14"/>
        </w:numPr>
      </w:pPr>
      <w:r w:rsidRPr="004560BE">
        <w:rPr>
          <w:rtl/>
        </w:rPr>
        <w:t xml:space="preserve">הקבלן לא יהיה רשאי להשתמש בכל חומר שהוכן על ידו לצרכי ההסכם, לצרכיו הפנימיים או לצרכי עבודות אחרות, אלא אם כן קיבל אישור בכתב מראש </w:t>
      </w:r>
      <w:r w:rsidRPr="004560BE">
        <w:rPr>
          <w:rFonts w:hint="cs"/>
          <w:rtl/>
        </w:rPr>
        <w:t>מ</w:t>
      </w:r>
      <w:r w:rsidRPr="004560BE">
        <w:rPr>
          <w:rtl/>
        </w:rPr>
        <w:t>המשרד.</w:t>
      </w:r>
    </w:p>
    <w:p w14:paraId="42F20677" w14:textId="77777777" w:rsidR="001C1EFF" w:rsidRDefault="001C1EFF" w:rsidP="00411471">
      <w:pPr>
        <w:keepNext/>
        <w:keepLines/>
        <w:widowControl w:val="0"/>
        <w:numPr>
          <w:ilvl w:val="1"/>
          <w:numId w:val="14"/>
        </w:numPr>
      </w:pPr>
      <w:r w:rsidRPr="004560BE">
        <w:rPr>
          <w:rFonts w:hint="cs"/>
          <w:rtl/>
        </w:rPr>
        <w:t>הקבלן אינו רשאי לציין את זהותו על גבי דפי המידע. נושא זה כולל: סמלים של הקבלן, שמו וכל אזכור אחר המזהה אותו.</w:t>
      </w:r>
    </w:p>
    <w:p w14:paraId="59EECE75" w14:textId="77777777" w:rsidR="001C1EFF" w:rsidRDefault="001C1EFF" w:rsidP="00411471">
      <w:pPr>
        <w:keepNext/>
        <w:keepLines/>
        <w:widowControl w:val="0"/>
        <w:numPr>
          <w:ilvl w:val="1"/>
          <w:numId w:val="14"/>
        </w:numPr>
      </w:pPr>
      <w:r w:rsidRPr="004560BE">
        <w:rPr>
          <w:rtl/>
        </w:rPr>
        <w:t>הקבלן לא יעביר את המסמכים שהכין במסגרת חובותיו עפ"י מכרז זה ו/או חלק מהם לאחר ולא יפרסם את המסמכים בכל צורה שהיא.</w:t>
      </w:r>
    </w:p>
    <w:p w14:paraId="3973466E" w14:textId="77777777" w:rsidR="001C1EFF" w:rsidRDefault="001C1EFF" w:rsidP="00411471">
      <w:pPr>
        <w:keepNext/>
        <w:keepLines/>
        <w:widowControl w:val="0"/>
        <w:numPr>
          <w:ilvl w:val="1"/>
          <w:numId w:val="14"/>
        </w:numPr>
      </w:pPr>
      <w:r w:rsidRPr="00BE006B">
        <w:rPr>
          <w:rtl/>
        </w:rPr>
        <w:t>הקבלן</w:t>
      </w:r>
      <w:r w:rsidRPr="004560BE">
        <w:rPr>
          <w:rtl/>
        </w:rPr>
        <w:t xml:space="preserve"> מצהיר ומתחייב כי בביצוע התחייבויותיו לפי הסכם זה הוא לא יפר זכויות קניין רוחני של </w:t>
      </w:r>
      <w:r w:rsidRPr="008D1522">
        <w:rPr>
          <w:rtl/>
        </w:rPr>
        <w:t xml:space="preserve">צד ג' כלשהו, וכי ידאג שפעולות המשרד המפורטות לעיל בסעיף </w:t>
      </w:r>
      <w:r w:rsidR="00373415" w:rsidRPr="009E02E5">
        <w:rPr>
          <w:rFonts w:hint="cs"/>
          <w:rtl/>
        </w:rPr>
        <w:t>9.1</w:t>
      </w:r>
      <w:r w:rsidR="00373415" w:rsidRPr="009E02E5">
        <w:rPr>
          <w:rtl/>
        </w:rPr>
        <w:t xml:space="preserve">, </w:t>
      </w:r>
      <w:r w:rsidRPr="008D1522">
        <w:rPr>
          <w:rtl/>
        </w:rPr>
        <w:t>לא תפרנה זכות קניין רוחני</w:t>
      </w:r>
      <w:r w:rsidRPr="004560BE">
        <w:rPr>
          <w:rtl/>
        </w:rPr>
        <w:t xml:space="preserve"> של צד ג' כלשהו. מבלי לגרוע מכלליות האמור, מובהר בזה במפורש כי הקבלן יהא אחראי לבדו</w:t>
      </w:r>
      <w:r>
        <w:rPr>
          <w:rtl/>
        </w:rPr>
        <w:t xml:space="preserve"> לכל דרישה או תביעה בגין הפרת זכויות קניין רוחני הקשורה לביצוע הסכם זה וכל הנובע מכך. הקבלן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Pr>
          <w:rFonts w:hint="cs"/>
          <w:rtl/>
        </w:rPr>
        <w:t xml:space="preserve"> </w:t>
      </w:r>
      <w:r w:rsidRPr="00BE006B">
        <w:rPr>
          <w:rtl/>
        </w:rPr>
        <w:t>וכן להחליף על חשבונו את החומר המפר בחומר אחר שאינו מפר.</w:t>
      </w:r>
    </w:p>
    <w:p w14:paraId="1661C155" w14:textId="77777777" w:rsidR="00373415" w:rsidRPr="00BE006B" w:rsidRDefault="00373415" w:rsidP="00411471">
      <w:pPr>
        <w:keepNext/>
        <w:keepLines/>
        <w:widowControl w:val="0"/>
        <w:numPr>
          <w:ilvl w:val="1"/>
          <w:numId w:val="14"/>
        </w:numPr>
        <w:rPr>
          <w:rtl/>
        </w:rPr>
      </w:pPr>
      <w:r w:rsidRPr="00BE006B">
        <w:rPr>
          <w:rtl/>
        </w:rPr>
        <w:t xml:space="preserve">במידה </w:t>
      </w:r>
      <w:r w:rsidRPr="00BE006B">
        <w:rPr>
          <w:rFonts w:hint="cs"/>
          <w:rtl/>
        </w:rPr>
        <w:t>ש</w:t>
      </w:r>
      <w:r w:rsidRPr="00BE006B">
        <w:rPr>
          <w:rtl/>
        </w:rPr>
        <w:t>הקבלן משתמש בחומרים של בעלי זכויות אחרים לצורך הפעלת המ</w:t>
      </w:r>
      <w:r w:rsidRPr="00BE006B">
        <w:rPr>
          <w:rFonts w:hint="cs"/>
          <w:rtl/>
        </w:rPr>
        <w:t>כר</w:t>
      </w:r>
      <w:r w:rsidRPr="00BE006B">
        <w:rPr>
          <w:rtl/>
        </w:rPr>
        <w:t>ז ותוכניות העבודה שלו, עליו לקבל היתר לשימוש בחומרים אלו</w:t>
      </w:r>
      <w:r w:rsidRPr="00BE006B">
        <w:rPr>
          <w:rFonts w:hint="cs"/>
          <w:rtl/>
        </w:rPr>
        <w:t xml:space="preserve"> מבעלי זכויות היוצרים</w:t>
      </w:r>
      <w:r>
        <w:rPr>
          <w:rFonts w:hint="cs"/>
          <w:rtl/>
        </w:rPr>
        <w:t xml:space="preserve"> </w:t>
      </w:r>
      <w:r w:rsidRPr="00BE006B">
        <w:rPr>
          <w:rtl/>
        </w:rPr>
        <w:t>אם ההיתר כרוך בתשלום, יבצע זאת הקבלן על חשבונו.</w:t>
      </w:r>
    </w:p>
    <w:p w14:paraId="3F42856A" w14:textId="77777777" w:rsidR="00373415" w:rsidRDefault="00373415" w:rsidP="00411471">
      <w:pPr>
        <w:keepNext/>
        <w:keepLines/>
        <w:widowControl w:val="0"/>
        <w:numPr>
          <w:ilvl w:val="1"/>
          <w:numId w:val="14"/>
        </w:numPr>
        <w:ind w:left="936" w:hanging="576"/>
      </w:pPr>
      <w:r>
        <w:rPr>
          <w:rtl/>
        </w:rPr>
        <w:lastRenderedPageBreak/>
        <w:t xml:space="preserve">למען הסר ספק, ומבלי לגרוע מהתחייבויותיו בהתאם להסכם זה, הקבלן יחתים מראש את </w:t>
      </w:r>
      <w:r w:rsidRPr="004560BE">
        <w:rPr>
          <w:rtl/>
        </w:rPr>
        <w:t xml:space="preserve">עובדיו, מועסקיו, ואת כל מי מטעמו הפועל לשם ביצוע הוראות הסכם זה על הסכם שלפיו כל </w:t>
      </w:r>
      <w:r w:rsidRPr="008D1522">
        <w:rPr>
          <w:rtl/>
        </w:rPr>
        <w:t>זכויות הקניין הרוחני בכל תוצרי העבודה כאמור בסעיף</w:t>
      </w:r>
      <w:r w:rsidRPr="008D1522">
        <w:rPr>
          <w:rFonts w:hint="cs"/>
          <w:rtl/>
        </w:rPr>
        <w:t xml:space="preserve"> </w:t>
      </w:r>
      <w:r w:rsidRPr="009E02E5">
        <w:rPr>
          <w:rFonts w:hint="cs"/>
          <w:rtl/>
        </w:rPr>
        <w:t>9.1</w:t>
      </w:r>
      <w:r w:rsidRPr="009E02E5">
        <w:rPr>
          <w:rtl/>
        </w:rPr>
        <w:t>,</w:t>
      </w:r>
      <w:r w:rsidRPr="008D1522">
        <w:rPr>
          <w:rtl/>
        </w:rPr>
        <w:t xml:space="preserve"> לרבות הזכות לבצע שינויים בתוצרי</w:t>
      </w:r>
      <w:r w:rsidRPr="004560BE">
        <w:rPr>
          <w:rtl/>
        </w:rPr>
        <w:t xml:space="preserve"> העבודה ולהפיץ את תוצרי העבודה הכוללים שינויים כאמור או עותקים מהם, לרבות ללא ציון שמם, יהיו בבעלות בלעדית של המשרד, וכי הם מסכימים לכך מראש או מוותרים על זכותם בהתאם, לפי העניין. </w:t>
      </w:r>
    </w:p>
    <w:p w14:paraId="7604FB70" w14:textId="77777777" w:rsidR="00373415" w:rsidRDefault="00373415" w:rsidP="00411471">
      <w:pPr>
        <w:keepNext/>
        <w:keepLines/>
        <w:widowControl w:val="0"/>
        <w:numPr>
          <w:ilvl w:val="1"/>
          <w:numId w:val="14"/>
        </w:numPr>
        <w:ind w:left="936" w:hanging="576"/>
      </w:pPr>
      <w:r>
        <w:rPr>
          <w:rtl/>
        </w:rPr>
        <w:t>למען הסר ספק מובהר כי הקבלן לא יהיה רשאי לעכב תחת ידו חומר כאמור גם במידה שיגיעו לו, לטענתו, תשלומים מאת המשרד.</w:t>
      </w:r>
    </w:p>
    <w:p w14:paraId="382EDFEA" w14:textId="77777777" w:rsidR="00373415" w:rsidRDefault="00373415" w:rsidP="00411471">
      <w:pPr>
        <w:keepNext/>
        <w:keepLines/>
        <w:widowControl w:val="0"/>
        <w:numPr>
          <w:ilvl w:val="1"/>
          <w:numId w:val="14"/>
        </w:numPr>
        <w:ind w:left="936" w:hanging="576"/>
      </w:pPr>
      <w:r>
        <w:rPr>
          <w:rtl/>
        </w:rPr>
        <w:t>למען הסר ספק, כל זכויות הקניין הרוחני במידע שיימסר בידי המשרד לקבלן במסגרת ביצוע הסכם זה, שמורות למשרד במלואן והן בבעלותו הבלעדית.</w:t>
      </w:r>
    </w:p>
    <w:p w14:paraId="7950E0F5" w14:textId="77777777" w:rsidR="00373415" w:rsidRDefault="00373415" w:rsidP="00411471">
      <w:pPr>
        <w:keepNext/>
        <w:keepLines/>
        <w:widowControl w:val="0"/>
        <w:numPr>
          <w:ilvl w:val="1"/>
          <w:numId w:val="14"/>
        </w:numPr>
        <w:ind w:left="936" w:hanging="576"/>
      </w:pPr>
      <w:r>
        <w:rPr>
          <w:rtl/>
        </w:rPr>
        <w:t>הקבלן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r w:rsidRPr="00BE006B">
        <w:rPr>
          <w:rFonts w:hint="cs"/>
          <w:rtl/>
        </w:rPr>
        <w:t>.</w:t>
      </w:r>
    </w:p>
    <w:p w14:paraId="2ED305C0" w14:textId="77777777" w:rsidR="00373415" w:rsidRPr="009E02E5" w:rsidRDefault="00373415" w:rsidP="00411471">
      <w:pPr>
        <w:keepNext/>
        <w:keepLines/>
        <w:widowControl w:val="0"/>
        <w:numPr>
          <w:ilvl w:val="1"/>
          <w:numId w:val="14"/>
        </w:numPr>
        <w:ind w:left="936" w:hanging="576"/>
      </w:pPr>
      <w:r w:rsidRPr="009E02E5">
        <w:rPr>
          <w:rtl/>
        </w:rPr>
        <w:t>בתום ההתקשרות או מיד עם דרישה ראשונה של המשרד בכתב, יעביר הקבלן את כל התוכניות</w:t>
      </w:r>
      <w:r w:rsidRPr="009E02E5">
        <w:rPr>
          <w:rFonts w:hint="cs"/>
          <w:rtl/>
        </w:rPr>
        <w:t xml:space="preserve">, התוכנות, יישומים ממוחשבים וכל חומר </w:t>
      </w:r>
      <w:r w:rsidRPr="009E02E5">
        <w:rPr>
          <w:rtl/>
        </w:rPr>
        <w:t>שבידו או בידי עובדיו, עובדים וכל קבלן שירותים אחר, המועסקים במסגרת הפרוייקט, לידי ה</w:t>
      </w:r>
      <w:r w:rsidRPr="009E02E5">
        <w:rPr>
          <w:rFonts w:hint="cs"/>
          <w:rtl/>
        </w:rPr>
        <w:t>משרד</w:t>
      </w:r>
      <w:r w:rsidRPr="009E02E5">
        <w:rPr>
          <w:rtl/>
        </w:rPr>
        <w:t>.</w:t>
      </w:r>
    </w:p>
    <w:p w14:paraId="70905C35" w14:textId="77777777" w:rsidR="00373415" w:rsidRPr="009A4B6B" w:rsidRDefault="00373415" w:rsidP="00411471">
      <w:pPr>
        <w:keepNext/>
        <w:keepLines/>
        <w:widowControl w:val="0"/>
        <w:numPr>
          <w:ilvl w:val="1"/>
          <w:numId w:val="14"/>
        </w:numPr>
        <w:ind w:left="936" w:hanging="576"/>
        <w:rPr>
          <w:rtl/>
        </w:rPr>
      </w:pPr>
      <w:r w:rsidRPr="009A4B6B">
        <w:rPr>
          <w:rtl/>
        </w:rPr>
        <w:t>הקבלן י</w:t>
      </w:r>
      <w:r w:rsidRPr="009A4B6B">
        <w:rPr>
          <w:rFonts w:hint="cs"/>
          <w:rtl/>
        </w:rPr>
        <w:t>י</w:t>
      </w:r>
      <w:r w:rsidRPr="009A4B6B">
        <w:rPr>
          <w:rtl/>
        </w:rPr>
        <w:t xml:space="preserve">דרש לעגן את זכויות המדינה, </w:t>
      </w:r>
      <w:r w:rsidRPr="009A4B6B">
        <w:rPr>
          <w:rFonts w:hint="cs"/>
          <w:rtl/>
        </w:rPr>
        <w:t>משרד החינוך</w:t>
      </w:r>
      <w:r w:rsidRPr="009A4B6B">
        <w:rPr>
          <w:rtl/>
        </w:rPr>
        <w:t>, בהתקשרויות החוזיות שלו עם עובדיו, כותבי התוכניות ו</w:t>
      </w:r>
      <w:r w:rsidRPr="009A4B6B">
        <w:rPr>
          <w:rFonts w:hint="cs"/>
          <w:rtl/>
        </w:rPr>
        <w:t>קבלנים</w:t>
      </w:r>
      <w:r w:rsidRPr="009A4B6B">
        <w:rPr>
          <w:rtl/>
        </w:rPr>
        <w:t xml:space="preserve"> שיופעלו על ידו לביצוע השירותים נושא מכרז זה.</w:t>
      </w:r>
    </w:p>
    <w:p w14:paraId="6D2E45B4" w14:textId="77777777" w:rsidR="00F45B9E" w:rsidRPr="0083122D" w:rsidRDefault="00F45B9E" w:rsidP="00411471">
      <w:pPr>
        <w:keepNext/>
        <w:keepLines/>
        <w:widowControl w:val="0"/>
        <w:numPr>
          <w:ilvl w:val="0"/>
          <w:numId w:val="14"/>
        </w:numPr>
        <w:rPr>
          <w:b/>
          <w:bCs/>
          <w:u w:val="single"/>
        </w:rPr>
      </w:pPr>
      <w:r w:rsidRPr="0083122D">
        <w:rPr>
          <w:rFonts w:hint="cs"/>
          <w:b/>
          <w:bCs/>
          <w:u w:val="single"/>
          <w:rtl/>
        </w:rPr>
        <w:t>שמירת סודיות</w:t>
      </w:r>
    </w:p>
    <w:p w14:paraId="2334EC53" w14:textId="77777777" w:rsidR="00F45B9E" w:rsidRDefault="00F45B9E" w:rsidP="00411471">
      <w:pPr>
        <w:keepNext/>
        <w:keepLines/>
        <w:widowControl w:val="0"/>
        <w:numPr>
          <w:ilvl w:val="1"/>
          <w:numId w:val="14"/>
        </w:numPr>
        <w:ind w:left="936" w:hanging="576"/>
        <w:rPr>
          <w:rtl/>
        </w:rPr>
      </w:pPr>
      <w:r>
        <w:rPr>
          <w:rFonts w:hint="cs"/>
          <w:rtl/>
        </w:rPr>
        <w:t>הקבלן מתחייב לשמור בסוד ידיעות ומידע שיגיעו אליו עקב ביצוע מכרז זה.</w:t>
      </w:r>
    </w:p>
    <w:p w14:paraId="405AEF37" w14:textId="77777777" w:rsidR="00F45B9E" w:rsidRDefault="00F45B9E" w:rsidP="00411471">
      <w:pPr>
        <w:keepNext/>
        <w:keepLines/>
        <w:widowControl w:val="0"/>
        <w:numPr>
          <w:ilvl w:val="1"/>
          <w:numId w:val="14"/>
        </w:numPr>
        <w:ind w:left="936" w:hanging="576"/>
      </w:pPr>
      <w:r>
        <w:rPr>
          <w:rFonts w:hint="cs"/>
          <w:rtl/>
        </w:rPr>
        <w:t>במסגרת זו כלולים</w:t>
      </w:r>
      <w:r w:rsidR="00BB6B57">
        <w:rPr>
          <w:rFonts w:hint="cs"/>
          <w:rtl/>
        </w:rPr>
        <w:t xml:space="preserve"> בין היתר</w:t>
      </w:r>
      <w:r>
        <w:rPr>
          <w:rFonts w:hint="cs"/>
          <w:rtl/>
        </w:rPr>
        <w:t>: דו"חות, טפסים, מדיה מגנטית או כל מידע לגבי מערכות המידע ומרשם של מערכת החינוך, מועדי ביקורת ותוצאותיה וכל מידע אחר</w:t>
      </w:r>
      <w:r w:rsidR="00B864DE">
        <w:rPr>
          <w:rFonts w:hint="cs"/>
          <w:rtl/>
        </w:rPr>
        <w:t xml:space="preserve"> </w:t>
      </w:r>
      <w:r>
        <w:rPr>
          <w:rFonts w:hint="cs"/>
          <w:rtl/>
        </w:rPr>
        <w:t xml:space="preserve">שהגיע אליו במסגרת ביצוע השרותים עפ"י המכרז. </w:t>
      </w:r>
    </w:p>
    <w:p w14:paraId="7B97DA42" w14:textId="77777777" w:rsidR="00F45B9E" w:rsidRPr="009E02E5" w:rsidRDefault="00F45B9E" w:rsidP="00411471">
      <w:pPr>
        <w:keepNext/>
        <w:keepLines/>
        <w:widowControl w:val="0"/>
        <w:numPr>
          <w:ilvl w:val="1"/>
          <w:numId w:val="14"/>
        </w:numPr>
        <w:ind w:left="936" w:hanging="576"/>
        <w:rPr>
          <w:rtl/>
        </w:rPr>
      </w:pPr>
      <w:r>
        <w:rPr>
          <w:rFonts w:hint="cs"/>
          <w:rtl/>
        </w:rPr>
        <w:t>הקבלן</w:t>
      </w:r>
      <w:r w:rsidRPr="009E02E5">
        <w:rPr>
          <w:rFonts w:hint="cs"/>
          <w:rtl/>
        </w:rPr>
        <w:t xml:space="preserve"> מתחייב לשמור בסוד ידיעות שתגענה אליו עקב ביצוע מכרז זה וללא הרשאה מהמזמין, לא ימסור </w:t>
      </w:r>
      <w:r>
        <w:rPr>
          <w:rFonts w:hint="cs"/>
          <w:rtl/>
        </w:rPr>
        <w:t>הקבלן</w:t>
      </w:r>
      <w:r w:rsidRPr="009E02E5">
        <w:rPr>
          <w:rFonts w:hint="cs"/>
          <w:rtl/>
        </w:rPr>
        <w:t xml:space="preserve"> ידיעה כאמור לאדם שלא יהיה מוסמך לקבלה. לעניין זה, יחולו על </w:t>
      </w:r>
      <w:r>
        <w:rPr>
          <w:rFonts w:hint="cs"/>
          <w:rtl/>
        </w:rPr>
        <w:t>הקבלן</w:t>
      </w:r>
      <w:r w:rsidRPr="009E02E5">
        <w:rPr>
          <w:rFonts w:hint="cs"/>
          <w:rtl/>
        </w:rPr>
        <w:t xml:space="preserve"> הוראות סעיפים 118 ו- 119 לחוק העונשין תשל"ז 1977. </w:t>
      </w:r>
      <w:r>
        <w:rPr>
          <w:rFonts w:hint="cs"/>
          <w:rtl/>
        </w:rPr>
        <w:t>הקבלן</w:t>
      </w:r>
      <w:r w:rsidRPr="009E02E5">
        <w:rPr>
          <w:rFonts w:hint="cs"/>
          <w:rtl/>
        </w:rPr>
        <w:t xml:space="preserve"> מתחייב להחתים את כל עובדיו והמועסקים על ידיו לצרכי מכרז זה על התחייבות לשמירת סודיות.</w:t>
      </w:r>
    </w:p>
    <w:p w14:paraId="0B9D088C" w14:textId="77777777" w:rsidR="00F45B9E" w:rsidRDefault="00F45B9E" w:rsidP="00411471">
      <w:pPr>
        <w:keepNext/>
        <w:keepLines/>
        <w:widowControl w:val="0"/>
        <w:numPr>
          <w:ilvl w:val="1"/>
          <w:numId w:val="14"/>
        </w:numPr>
        <w:ind w:left="936" w:hanging="576"/>
        <w:rPr>
          <w:rtl/>
        </w:rPr>
      </w:pPr>
      <w:r>
        <w:rPr>
          <w:rFonts w:hint="cs"/>
          <w:rtl/>
        </w:rPr>
        <w:t xml:space="preserve">הקבלן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225D8BFF" w14:textId="77777777" w:rsidR="00D40568" w:rsidRDefault="00D40568" w:rsidP="00411471">
      <w:pPr>
        <w:keepNext/>
        <w:keepLines/>
        <w:widowControl w:val="0"/>
        <w:numPr>
          <w:ilvl w:val="1"/>
          <w:numId w:val="14"/>
        </w:numPr>
        <w:ind w:left="936" w:hanging="576"/>
        <w:rPr>
          <w:rtl/>
        </w:rPr>
      </w:pPr>
      <w:r>
        <w:rPr>
          <w:rFonts w:hint="cs"/>
          <w:rtl/>
        </w:rPr>
        <w:t xml:space="preserve">הקבלן יעסיק רק עובדים העונים על ההנחיות  לשמירת סודיות שיוגדרו ע"י המשרד. </w:t>
      </w:r>
    </w:p>
    <w:p w14:paraId="79D084C2" w14:textId="77777777" w:rsidR="00F45B9E" w:rsidRDefault="00F45B9E" w:rsidP="00411471">
      <w:pPr>
        <w:keepNext/>
        <w:keepLines/>
        <w:widowControl w:val="0"/>
        <w:numPr>
          <w:ilvl w:val="1"/>
          <w:numId w:val="14"/>
        </w:numPr>
        <w:ind w:left="936" w:hanging="576"/>
        <w:rPr>
          <w:rtl/>
        </w:rPr>
      </w:pPr>
      <w:r>
        <w:rPr>
          <w:rFonts w:hint="cs"/>
          <w:rtl/>
        </w:rPr>
        <w:t xml:space="preserve">הקבלן לא ימסור ידיעה או מידע לאדם שלא יהיה מוסמך לקבלה ללא הרשאה מהמשרד. </w:t>
      </w:r>
    </w:p>
    <w:p w14:paraId="4F81FF7C" w14:textId="77777777" w:rsidR="00F45B9E" w:rsidRDefault="00F45B9E" w:rsidP="00411471">
      <w:pPr>
        <w:keepNext/>
        <w:keepLines/>
        <w:widowControl w:val="0"/>
        <w:numPr>
          <w:ilvl w:val="1"/>
          <w:numId w:val="14"/>
        </w:numPr>
        <w:ind w:left="936" w:hanging="576"/>
        <w:rPr>
          <w:rtl/>
        </w:rPr>
      </w:pPr>
      <w:r>
        <w:rPr>
          <w:rFonts w:hint="cs"/>
          <w:rtl/>
        </w:rPr>
        <w:t>הקבלן יחתום על הצהרה למחויבות שמירת סודיות וכן יחתים את כל עובדיו והמועסקים על ידו לצורך מכרז זה, על התחייבות לשמור סודיות</w:t>
      </w:r>
      <w:r w:rsidR="00D40568">
        <w:rPr>
          <w:rFonts w:hint="cs"/>
          <w:rtl/>
        </w:rPr>
        <w:t>.</w:t>
      </w:r>
    </w:p>
    <w:p w14:paraId="49331F5F" w14:textId="77777777" w:rsidR="00F45B9E" w:rsidRDefault="00F45B9E" w:rsidP="00411471">
      <w:pPr>
        <w:keepNext/>
        <w:keepLines/>
        <w:widowControl w:val="0"/>
        <w:numPr>
          <w:ilvl w:val="1"/>
          <w:numId w:val="14"/>
        </w:numPr>
        <w:ind w:left="936" w:hanging="576"/>
        <w:rPr>
          <w:rtl/>
        </w:rPr>
      </w:pPr>
      <w:r>
        <w:rPr>
          <w:rFonts w:hint="cs"/>
          <w:rtl/>
        </w:rPr>
        <w:t>הקבלן יחזיר למשרד כל חומר שימסר לו בהקשר לפעילות זו בכל עת שידרש לכך.</w:t>
      </w:r>
    </w:p>
    <w:p w14:paraId="49476BDC" w14:textId="77777777" w:rsidR="00F45B9E" w:rsidRDefault="00F45B9E" w:rsidP="00411471">
      <w:pPr>
        <w:keepNext/>
        <w:keepLines/>
        <w:widowControl w:val="0"/>
        <w:numPr>
          <w:ilvl w:val="1"/>
          <w:numId w:val="14"/>
        </w:numPr>
        <w:ind w:left="936" w:hanging="576"/>
        <w:rPr>
          <w:rtl/>
        </w:rPr>
      </w:pPr>
      <w:r>
        <w:rPr>
          <w:rFonts w:hint="cs"/>
          <w:rtl/>
        </w:rPr>
        <w:lastRenderedPageBreak/>
        <w:t xml:space="preserve">על פי דרישת המזמין יציג </w:t>
      </w:r>
      <w:r w:rsidR="007D6689">
        <w:rPr>
          <w:rFonts w:hint="cs"/>
          <w:rtl/>
        </w:rPr>
        <w:t>הקבלן</w:t>
      </w:r>
      <w:r>
        <w:rPr>
          <w:rFonts w:hint="cs"/>
          <w:rtl/>
        </w:rPr>
        <w:t xml:space="preserve"> </w:t>
      </w:r>
      <w:r w:rsidR="00D40568">
        <w:rPr>
          <w:rFonts w:hint="cs"/>
          <w:rtl/>
        </w:rPr>
        <w:t>למשרד</w:t>
      </w:r>
      <w:r>
        <w:rPr>
          <w:rFonts w:hint="cs"/>
          <w:rtl/>
        </w:rPr>
        <w:t xml:space="preserve"> אמצעי האבטחה שנקט לאבטחת הנתונים ו/או המידע המצויים ברשותו במסגרת מכרז זה. הקבלן ידאג למנוע גישה למערכות המחשב שלו, או המשרתות אותו לצרכי פרוייקט זה, ממי שאינו שותף לפרוייקט, לא מוסמך לעיין בחומר או במידע המאוחסן במחשב, או שלא חתם על התחייבות לשמירת סודיות</w:t>
      </w:r>
      <w:r w:rsidR="00D40568">
        <w:rPr>
          <w:rFonts w:hint="cs"/>
          <w:rtl/>
        </w:rPr>
        <w:t xml:space="preserve"> ואבטחת מידע</w:t>
      </w:r>
      <w:r>
        <w:rPr>
          <w:rFonts w:hint="cs"/>
          <w:rtl/>
        </w:rPr>
        <w:t>.</w:t>
      </w:r>
    </w:p>
    <w:p w14:paraId="5401A36C" w14:textId="77777777" w:rsidR="0030289B" w:rsidRPr="0083122D" w:rsidRDefault="0030289B" w:rsidP="00411471">
      <w:pPr>
        <w:keepNext/>
        <w:keepLines/>
        <w:widowControl w:val="0"/>
        <w:numPr>
          <w:ilvl w:val="0"/>
          <w:numId w:val="14"/>
        </w:numPr>
        <w:rPr>
          <w:b/>
          <w:bCs/>
          <w:u w:val="single"/>
        </w:rPr>
      </w:pPr>
      <w:r w:rsidRPr="0083122D">
        <w:rPr>
          <w:rFonts w:hint="cs"/>
          <w:b/>
          <w:bCs/>
          <w:u w:val="single"/>
          <w:rtl/>
        </w:rPr>
        <w:t>הדרישות</w:t>
      </w:r>
      <w:r w:rsidRPr="0083122D">
        <w:rPr>
          <w:b/>
          <w:bCs/>
          <w:u w:val="single"/>
          <w:rtl/>
        </w:rPr>
        <w:t xml:space="preserve"> לאבטחת מידע</w:t>
      </w:r>
    </w:p>
    <w:p w14:paraId="5DE75188" w14:textId="30857719" w:rsidR="00322C3A" w:rsidRDefault="00322C3A" w:rsidP="00411471">
      <w:pPr>
        <w:keepNext/>
        <w:keepLines/>
        <w:widowControl w:val="0"/>
        <w:numPr>
          <w:ilvl w:val="1"/>
          <w:numId w:val="14"/>
        </w:numPr>
        <w:ind w:left="936" w:hanging="576"/>
      </w:pPr>
      <w:r>
        <w:rPr>
          <w:rFonts w:hint="cs"/>
          <w:rtl/>
        </w:rPr>
        <w:t xml:space="preserve">הדרישות לאבטחת מידע מופיעות בנספח </w:t>
      </w:r>
      <w:r w:rsidR="00C02E76">
        <w:rPr>
          <w:rFonts w:hint="cs"/>
          <w:rtl/>
        </w:rPr>
        <w:t xml:space="preserve">3 </w:t>
      </w:r>
      <w:r>
        <w:rPr>
          <w:rFonts w:hint="cs"/>
          <w:rtl/>
        </w:rPr>
        <w:t>למכרז זה.</w:t>
      </w:r>
    </w:p>
    <w:p w14:paraId="792EEA24" w14:textId="77777777" w:rsidR="00885172" w:rsidRPr="0061757C" w:rsidRDefault="00885172" w:rsidP="00411471">
      <w:pPr>
        <w:keepNext/>
        <w:keepLines/>
        <w:widowControl w:val="0"/>
        <w:numPr>
          <w:ilvl w:val="1"/>
          <w:numId w:val="14"/>
        </w:numPr>
        <w:ind w:left="936" w:hanging="576"/>
      </w:pPr>
      <w:r w:rsidRPr="0061757C">
        <w:rPr>
          <w:rtl/>
        </w:rPr>
        <w:t>ההצעה הזוכה תועבר לבדיקת חטיבת אבטחת מידע וסייבר במשרד. לאחר אישור עמידת המציע בדרישות פרק אבטחת מידע וסייבר ניתן יהיה להכריז עליו כזוכה במכרז.</w:t>
      </w:r>
    </w:p>
    <w:p w14:paraId="17D96F9A" w14:textId="77777777" w:rsidR="00885172" w:rsidRPr="0061757C" w:rsidRDefault="00885172" w:rsidP="00411471">
      <w:pPr>
        <w:keepNext/>
        <w:keepLines/>
        <w:widowControl w:val="0"/>
        <w:numPr>
          <w:ilvl w:val="1"/>
          <w:numId w:val="14"/>
        </w:numPr>
        <w:ind w:left="936" w:hanging="576"/>
        <w:rPr>
          <w:rtl/>
        </w:rPr>
      </w:pPr>
      <w:r w:rsidRPr="0061757C">
        <w:rPr>
          <w:rtl/>
        </w:rPr>
        <w:t>המציע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45 ימים כאשר בסיומה יודיע המציע למשרד כי סיים היערכותו כנדרש.</w:t>
      </w:r>
    </w:p>
    <w:p w14:paraId="09DE5338" w14:textId="77777777" w:rsidR="004E5B3C" w:rsidRPr="0083122D" w:rsidRDefault="004E5B3C" w:rsidP="00411471">
      <w:pPr>
        <w:keepNext/>
        <w:keepLines/>
        <w:widowControl w:val="0"/>
        <w:numPr>
          <w:ilvl w:val="0"/>
          <w:numId w:val="14"/>
        </w:numPr>
        <w:rPr>
          <w:b/>
          <w:bCs/>
          <w:u w:val="single"/>
          <w:rtl/>
        </w:rPr>
      </w:pPr>
      <w:r w:rsidRPr="0083122D">
        <w:rPr>
          <w:rFonts w:hint="cs"/>
          <w:b/>
          <w:bCs/>
          <w:u w:val="single"/>
          <w:rtl/>
        </w:rPr>
        <w:t>אחריות משפטית</w:t>
      </w:r>
    </w:p>
    <w:p w14:paraId="312B4830" w14:textId="77777777" w:rsidR="004E5B3C" w:rsidRPr="00851EC8" w:rsidRDefault="004E5B3C" w:rsidP="00411471">
      <w:pPr>
        <w:keepNext/>
        <w:keepLines/>
        <w:widowControl w:val="0"/>
        <w:numPr>
          <w:ilvl w:val="1"/>
          <w:numId w:val="14"/>
        </w:numPr>
        <w:ind w:left="936" w:hanging="576"/>
        <w:rPr>
          <w:rtl/>
        </w:rPr>
      </w:pPr>
      <w:r w:rsidRPr="00851EC8">
        <w:rPr>
          <w:rFonts w:hint="cs"/>
          <w:rtl/>
        </w:rPr>
        <w:t xml:space="preserve">הקבלן יהיה אחראי באחריות מלאה ומוחלטת </w:t>
      </w:r>
      <w:r w:rsidRPr="009E02E5">
        <w:rPr>
          <w:rFonts w:hint="cs"/>
          <w:rtl/>
        </w:rPr>
        <w:t>על פי כל דין</w:t>
      </w:r>
      <w:r>
        <w:rPr>
          <w:rFonts w:hint="cs"/>
          <w:rtl/>
        </w:rPr>
        <w:t xml:space="preserve"> </w:t>
      </w:r>
      <w:r w:rsidRPr="00142B22">
        <w:rPr>
          <w:rFonts w:hint="cs"/>
          <w:rtl/>
        </w:rPr>
        <w:t>לכל</w:t>
      </w:r>
      <w:r w:rsidRPr="00851EC8">
        <w:rPr>
          <w:rFonts w:hint="cs"/>
          <w:rtl/>
        </w:rPr>
        <w:t xml:space="preserve"> נזק ובגין כל פיצוי ותביעה כספית, אשר יגרמו ע"י עובדיו ו/או שלוחיו במסגרת מתן השירותים על ידו. </w:t>
      </w:r>
    </w:p>
    <w:p w14:paraId="647D1FCB" w14:textId="77777777" w:rsidR="004E5B3C" w:rsidRPr="00851EC8" w:rsidRDefault="004E5B3C" w:rsidP="00411471">
      <w:pPr>
        <w:keepNext/>
        <w:keepLines/>
        <w:widowControl w:val="0"/>
        <w:numPr>
          <w:ilvl w:val="1"/>
          <w:numId w:val="14"/>
        </w:numPr>
        <w:ind w:left="936" w:hanging="576"/>
        <w:rPr>
          <w:rtl/>
        </w:rPr>
      </w:pPr>
      <w:r w:rsidRPr="00851EC8">
        <w:rPr>
          <w:rFonts w:hint="cs"/>
          <w:rtl/>
        </w:rPr>
        <w:t xml:space="preserve">הקבלן פוטר את המדינה מאחריות לכל תביעה אשר עלולה להיות מוגשת נגדה עקב העסקת עובדיו בפרוייקט. הקבלן מתחייב לשפות ו/או לפצות את המדינה בגין כל סכום שתחויב בו ובגין כל הוצאה שתיגרם לה עקב תביעה כאמור. </w:t>
      </w:r>
    </w:p>
    <w:p w14:paraId="2F399E17" w14:textId="77777777" w:rsidR="004E5B3C" w:rsidRPr="00851EC8" w:rsidRDefault="004E5B3C" w:rsidP="00411471">
      <w:pPr>
        <w:keepNext/>
        <w:keepLines/>
        <w:widowControl w:val="0"/>
        <w:numPr>
          <w:ilvl w:val="1"/>
          <w:numId w:val="14"/>
        </w:numPr>
        <w:ind w:left="936" w:hanging="576"/>
      </w:pPr>
      <w:r w:rsidRPr="00851EC8">
        <w:rPr>
          <w:rFonts w:hint="cs"/>
          <w:rtl/>
        </w:rPr>
        <w:t xml:space="preserve">הקבלן מתחייב לשלם כל סכום כסף או פיצוי, המגיעים על פי </w:t>
      </w:r>
      <w:r w:rsidR="002C494F">
        <w:rPr>
          <w:rFonts w:hint="cs"/>
          <w:rtl/>
        </w:rPr>
        <w:t>כל</w:t>
      </w:r>
      <w:r w:rsidR="002C494F" w:rsidRPr="00851EC8">
        <w:rPr>
          <w:rFonts w:hint="cs"/>
          <w:rtl/>
        </w:rPr>
        <w:t xml:space="preserve"> </w:t>
      </w:r>
      <w:r w:rsidRPr="00851EC8">
        <w:rPr>
          <w:rFonts w:hint="cs"/>
          <w:rtl/>
        </w:rPr>
        <w:t xml:space="preserve">דין לעובד או לכל אדם הנמצא בשירותו כתוצאה מקיום יחסי עבודה עם העובד עקב העסקתו בפרוייקט. </w:t>
      </w:r>
    </w:p>
    <w:p w14:paraId="5072AF0C" w14:textId="77777777" w:rsidR="004E5B3C" w:rsidRPr="00851EC8" w:rsidRDefault="004E5B3C" w:rsidP="00411471">
      <w:pPr>
        <w:keepNext/>
        <w:keepLines/>
        <w:widowControl w:val="0"/>
        <w:numPr>
          <w:ilvl w:val="1"/>
          <w:numId w:val="14"/>
        </w:numPr>
        <w:ind w:left="936" w:hanging="576"/>
      </w:pPr>
      <w:r w:rsidRPr="00851EC8">
        <w:rPr>
          <w:rFonts w:hint="cs"/>
          <w:rtl/>
        </w:rPr>
        <w:t xml:space="preserve">אם אי פעם יקבע כדין מסיבה כלשהי כי העסקת </w:t>
      </w:r>
      <w:r w:rsidR="00C421F1">
        <w:rPr>
          <w:rFonts w:hint="cs"/>
          <w:rtl/>
        </w:rPr>
        <w:t>הקבלן</w:t>
      </w:r>
      <w:r w:rsidRPr="00851EC8">
        <w:rPr>
          <w:rFonts w:hint="cs"/>
          <w:rtl/>
        </w:rPr>
        <w:t xml:space="preserve"> או מי מעובדיו דינה כהעסקת עובד ע"י המדינה: </w:t>
      </w:r>
    </w:p>
    <w:p w14:paraId="5AB23F44" w14:textId="77777777" w:rsidR="004E5B3C" w:rsidRPr="000068AA" w:rsidRDefault="004E5B3C" w:rsidP="000068AA">
      <w:pPr>
        <w:pStyle w:val="afe"/>
        <w:keepNext/>
        <w:keepLines/>
        <w:numPr>
          <w:ilvl w:val="2"/>
          <w:numId w:val="14"/>
        </w:numPr>
        <w:overflowPunct/>
        <w:autoSpaceDE/>
        <w:autoSpaceDN/>
        <w:adjustRightInd/>
        <w:ind w:left="1077" w:hanging="652"/>
        <w:contextualSpacing/>
        <w:textAlignment w:val="auto"/>
        <w:rPr>
          <w:rFonts w:ascii="David" w:hAnsi="David"/>
        </w:rPr>
      </w:pPr>
      <w:r w:rsidRPr="000068AA">
        <w:rPr>
          <w:rFonts w:ascii="David" w:hAnsi="David" w:hint="cs"/>
          <w:rtl/>
        </w:rPr>
        <w:t>התמורה האמורה לעיל יראו ככוללת את כל הסכומים המגיעים או העשויים להגיע ל</w:t>
      </w:r>
      <w:r w:rsidR="00553E4F" w:rsidRPr="000068AA">
        <w:rPr>
          <w:rFonts w:ascii="David" w:hAnsi="David" w:hint="cs"/>
          <w:rtl/>
        </w:rPr>
        <w:t>קבלן</w:t>
      </w:r>
      <w:r w:rsidRPr="000068AA">
        <w:rPr>
          <w:rFonts w:ascii="David" w:hAnsi="David" w:hint="cs"/>
          <w:rtl/>
        </w:rPr>
        <w:t xml:space="preserve"> ו/או לעובדיו לרבות כל תיגמול כלשהו, תשלום בגין זכויות סוציאליות, הפרשות/הפרשים, אם יגיעו לו אי פעם בגין העסקתו עפ"י חוזה זה, מכל סיבה שהיא. </w:t>
      </w:r>
    </w:p>
    <w:p w14:paraId="033200BA" w14:textId="77777777" w:rsidR="004E5B3C" w:rsidRPr="000068AA" w:rsidRDefault="00C421F1" w:rsidP="000068AA">
      <w:pPr>
        <w:pStyle w:val="afe"/>
        <w:keepNext/>
        <w:keepLines/>
        <w:numPr>
          <w:ilvl w:val="2"/>
          <w:numId w:val="14"/>
        </w:numPr>
        <w:overflowPunct/>
        <w:autoSpaceDE/>
        <w:autoSpaceDN/>
        <w:adjustRightInd/>
        <w:ind w:left="1077" w:hanging="652"/>
        <w:contextualSpacing/>
        <w:textAlignment w:val="auto"/>
        <w:rPr>
          <w:rFonts w:ascii="David" w:hAnsi="David"/>
          <w:rtl/>
        </w:rPr>
      </w:pPr>
      <w:r w:rsidRPr="000068AA">
        <w:rPr>
          <w:rFonts w:ascii="David" w:hAnsi="David" w:hint="cs"/>
          <w:rtl/>
        </w:rPr>
        <w:t>הקבלן</w:t>
      </w:r>
      <w:r w:rsidR="004E5B3C" w:rsidRPr="000068AA">
        <w:rPr>
          <w:rFonts w:ascii="David" w:hAnsi="David" w:hint="cs"/>
          <w:rtl/>
        </w:rPr>
        <w:t xml:space="preserve"> יהיה מנוע מלטעון כי מגיעים לו סכומים נוספים כלשהם בכל עילה שהיא בגין העסקתו עפ"י חוזה זה.</w:t>
      </w:r>
    </w:p>
    <w:p w14:paraId="30529E10" w14:textId="77777777" w:rsidR="004E5B3C" w:rsidRPr="000068AA" w:rsidRDefault="004E5B3C" w:rsidP="000068AA">
      <w:pPr>
        <w:pStyle w:val="afe"/>
        <w:keepNext/>
        <w:keepLines/>
        <w:numPr>
          <w:ilvl w:val="2"/>
          <w:numId w:val="14"/>
        </w:numPr>
        <w:overflowPunct/>
        <w:autoSpaceDE/>
        <w:autoSpaceDN/>
        <w:adjustRightInd/>
        <w:ind w:left="1077" w:hanging="652"/>
        <w:contextualSpacing/>
        <w:textAlignment w:val="auto"/>
        <w:rPr>
          <w:rFonts w:ascii="David" w:hAnsi="David"/>
        </w:rPr>
      </w:pPr>
      <w:r w:rsidRPr="000068AA">
        <w:rPr>
          <w:rFonts w:ascii="David" w:hAnsi="David" w:hint="cs"/>
          <w:rtl/>
        </w:rPr>
        <w:t xml:space="preserve">בהסתמך על סעיף 28 לחוק פיצוי פיטורין, תשכ"ג </w:t>
      </w:r>
      <w:r w:rsidRPr="000068AA">
        <w:rPr>
          <w:rFonts w:ascii="David" w:hAnsi="David"/>
          <w:rtl/>
        </w:rPr>
        <w:t>–</w:t>
      </w:r>
      <w:r w:rsidRPr="000068AA">
        <w:rPr>
          <w:rFonts w:ascii="David" w:hAnsi="David" w:hint="cs"/>
          <w:rtl/>
        </w:rPr>
        <w:t xml:space="preserve"> 1963</w:t>
      </w:r>
      <w:r w:rsidR="00E3178A" w:rsidRPr="000068AA">
        <w:rPr>
          <w:rFonts w:ascii="David" w:hAnsi="David" w:hint="cs"/>
          <w:rtl/>
        </w:rPr>
        <w:t>,</w:t>
      </w:r>
      <w:r w:rsidRPr="000068AA">
        <w:rPr>
          <w:rFonts w:ascii="David" w:hAnsi="David" w:hint="cs"/>
          <w:rtl/>
        </w:rPr>
        <w:t xml:space="preserve"> יראו ככלולים בתשלומים הניתנים ל</w:t>
      </w:r>
      <w:r w:rsidR="00553E4F" w:rsidRPr="000068AA">
        <w:rPr>
          <w:rFonts w:ascii="David" w:hAnsi="David" w:hint="cs"/>
          <w:rtl/>
        </w:rPr>
        <w:t>קבלן</w:t>
      </w:r>
      <w:r w:rsidRPr="000068AA">
        <w:rPr>
          <w:rFonts w:ascii="David" w:hAnsi="David" w:hint="cs"/>
          <w:rtl/>
        </w:rPr>
        <w:t xml:space="preserve"> לפי חוזה זה גם כל פיצויי הפיטורין גם חתימת </w:t>
      </w:r>
      <w:r w:rsidR="00C421F1" w:rsidRPr="000068AA">
        <w:rPr>
          <w:rFonts w:ascii="David" w:hAnsi="David" w:hint="cs"/>
          <w:rtl/>
        </w:rPr>
        <w:t>הקבלן</w:t>
      </w:r>
      <w:r w:rsidRPr="000068AA">
        <w:rPr>
          <w:rFonts w:ascii="David" w:hAnsi="David" w:hint="cs"/>
          <w:rtl/>
        </w:rPr>
        <w:t xml:space="preserve">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14:paraId="6C869205" w14:textId="77777777" w:rsidR="004E5B3C" w:rsidRPr="000068AA" w:rsidRDefault="004E5B3C" w:rsidP="000068AA">
      <w:pPr>
        <w:pStyle w:val="afe"/>
        <w:keepNext/>
        <w:keepLines/>
        <w:numPr>
          <w:ilvl w:val="2"/>
          <w:numId w:val="14"/>
        </w:numPr>
        <w:overflowPunct/>
        <w:autoSpaceDE/>
        <w:autoSpaceDN/>
        <w:adjustRightInd/>
        <w:ind w:left="1077" w:hanging="652"/>
        <w:contextualSpacing/>
        <w:textAlignment w:val="auto"/>
        <w:rPr>
          <w:rFonts w:ascii="David" w:hAnsi="David"/>
          <w:rtl/>
        </w:rPr>
      </w:pPr>
      <w:r w:rsidRPr="000068AA">
        <w:rPr>
          <w:rFonts w:ascii="David" w:hAnsi="David" w:hint="cs"/>
          <w:rtl/>
        </w:rPr>
        <w:lastRenderedPageBreak/>
        <w:t xml:space="preserve">יחושב שכרו של </w:t>
      </w:r>
      <w:r w:rsidR="00553E4F" w:rsidRPr="000068AA">
        <w:rPr>
          <w:rFonts w:ascii="David" w:hAnsi="David" w:hint="cs"/>
          <w:rtl/>
        </w:rPr>
        <w:t>קבלן</w:t>
      </w:r>
      <w:r w:rsidRPr="000068AA">
        <w:rPr>
          <w:rFonts w:ascii="David" w:hAnsi="David" w:hint="cs"/>
          <w:rtl/>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019CC23B" w14:textId="77777777" w:rsidR="004E5B3C" w:rsidRPr="00851EC8" w:rsidRDefault="004E5B3C" w:rsidP="00411471">
      <w:pPr>
        <w:keepNext/>
        <w:keepLines/>
        <w:widowControl w:val="0"/>
        <w:numPr>
          <w:ilvl w:val="1"/>
          <w:numId w:val="14"/>
        </w:numPr>
        <w:ind w:left="936" w:hanging="576"/>
      </w:pPr>
      <w:r w:rsidRPr="00851EC8">
        <w:rPr>
          <w:rFonts w:hint="cs"/>
          <w:rtl/>
        </w:rPr>
        <w:t>ידוע לקבלן כי עליו לבטח את עצמו ואת עובדיו בביטוח לאומי לבדו ועל חשבונו.</w:t>
      </w:r>
    </w:p>
    <w:p w14:paraId="75D40103" w14:textId="77777777" w:rsidR="000C62B0" w:rsidRPr="000C62B0" w:rsidRDefault="000C62B0" w:rsidP="00411471">
      <w:pPr>
        <w:keepNext/>
        <w:keepLines/>
        <w:widowControl w:val="0"/>
        <w:numPr>
          <w:ilvl w:val="1"/>
          <w:numId w:val="14"/>
        </w:numPr>
        <w:ind w:left="936" w:hanging="576"/>
      </w:pPr>
      <w:r w:rsidRPr="000C62B0">
        <w:rPr>
          <w:rtl/>
        </w:rPr>
        <w:t>הקבלן מקבל על עצמו את האחריות לכל נזק או אובדן שיגרמו לגופו ו/או לרכושו של כל אדם אחר, לרבות לעובדי הקבלן והמועסקים על ידו בביצוע חוזה זה או לכל נזק כלכלי/פיננסי טהור, עקב מעשה או מחדל של הקבלן, עובדיו, שליחיו או כל מי שבא מכוחו ו/או מטעמו תוך כדי ביצוע חוזה זה.</w:t>
      </w:r>
    </w:p>
    <w:p w14:paraId="6137B70A" w14:textId="77777777" w:rsidR="000C62B0" w:rsidRPr="000C62B0" w:rsidRDefault="000C62B0" w:rsidP="00411471">
      <w:pPr>
        <w:keepNext/>
        <w:keepLines/>
        <w:widowControl w:val="0"/>
        <w:numPr>
          <w:ilvl w:val="1"/>
          <w:numId w:val="14"/>
        </w:numPr>
        <w:ind w:left="936" w:hanging="576"/>
      </w:pPr>
      <w:r w:rsidRPr="000C62B0">
        <w:rPr>
          <w:rtl/>
        </w:rPr>
        <w:t>חויבה המדינה לשלם סכום כלשהו בגין מעשה או מחדל שהקבלן אחראי להם על פי כל דין או על פי חוזה זה ישפה הקבלן את המדינה באופן מיידי בגין כל סכום שחויבה לשלם.</w:t>
      </w:r>
    </w:p>
    <w:p w14:paraId="3175F60A" w14:textId="77777777" w:rsidR="00946612" w:rsidRPr="00A40358" w:rsidRDefault="00946612" w:rsidP="00411471">
      <w:pPr>
        <w:keepNext/>
        <w:keepLines/>
        <w:widowControl w:val="0"/>
        <w:numPr>
          <w:ilvl w:val="1"/>
          <w:numId w:val="14"/>
        </w:numPr>
        <w:ind w:left="936" w:hanging="576"/>
      </w:pPr>
      <w:r w:rsidRPr="00A40358">
        <w:rPr>
          <w:rtl/>
        </w:rPr>
        <w:t>במקרים שבהם המשרד נתבע בחוב שנובע מהתנהלות של הקבלן המשרד יודיע לקבלן על התביעה בכדי לאפשר לו להתגונן. אין במתן ההודעה על ידי המשרד בכדי לפטור את הקבלן מהחובה לשפות את המדינה.</w:t>
      </w:r>
    </w:p>
    <w:p w14:paraId="156CBDB2" w14:textId="77777777" w:rsidR="004E5B3C" w:rsidRPr="0083122D" w:rsidRDefault="004E5B3C" w:rsidP="00411471">
      <w:pPr>
        <w:keepNext/>
        <w:keepLines/>
        <w:widowControl w:val="0"/>
        <w:numPr>
          <w:ilvl w:val="0"/>
          <w:numId w:val="14"/>
        </w:numPr>
        <w:rPr>
          <w:b/>
          <w:bCs/>
          <w:u w:val="single"/>
          <w:rtl/>
        </w:rPr>
      </w:pPr>
      <w:r w:rsidRPr="0083122D">
        <w:rPr>
          <w:rFonts w:hint="cs"/>
          <w:b/>
          <w:bCs/>
          <w:u w:val="single"/>
          <w:rtl/>
        </w:rPr>
        <w:t>ביטוח</w:t>
      </w:r>
    </w:p>
    <w:p w14:paraId="07B603E6" w14:textId="77777777" w:rsidR="005F6B43" w:rsidRPr="002836CF" w:rsidRDefault="005F6B43" w:rsidP="00411471">
      <w:pPr>
        <w:keepNext/>
        <w:keepLines/>
        <w:widowControl w:val="0"/>
        <w:numPr>
          <w:ilvl w:val="1"/>
          <w:numId w:val="14"/>
        </w:numPr>
        <w:ind w:left="936" w:hanging="576"/>
        <w:rPr>
          <w:rFonts w:ascii="David" w:hAnsi="David"/>
          <w:rtl/>
        </w:rPr>
      </w:pPr>
      <w:r w:rsidRPr="002836CF">
        <w:rPr>
          <w:rFonts w:ascii="David" w:hAnsi="David"/>
          <w:rtl/>
        </w:rPr>
        <w:t xml:space="preserve">הוראות הביטוח שיחולו על הקבלן יהיו בהתאם למפורט בסעיף </w:t>
      </w:r>
      <w:r w:rsidR="005E35E3" w:rsidRPr="002836CF">
        <w:rPr>
          <w:rFonts w:ascii="David" w:hAnsi="David"/>
          <w:rtl/>
        </w:rPr>
        <w:fldChar w:fldCharType="begin"/>
      </w:r>
      <w:r w:rsidR="005E35E3" w:rsidRPr="002836CF">
        <w:rPr>
          <w:rFonts w:ascii="David" w:hAnsi="David"/>
          <w:rtl/>
        </w:rPr>
        <w:instrText xml:space="preserve"> </w:instrText>
      </w:r>
      <w:r w:rsidR="005E35E3" w:rsidRPr="002836CF">
        <w:rPr>
          <w:rFonts w:ascii="David" w:hAnsi="David"/>
        </w:rPr>
        <w:instrText>REF</w:instrText>
      </w:r>
      <w:r w:rsidR="005E35E3" w:rsidRPr="002836CF">
        <w:rPr>
          <w:rFonts w:ascii="David" w:hAnsi="David"/>
          <w:rtl/>
        </w:rPr>
        <w:instrText xml:space="preserve"> _</w:instrText>
      </w:r>
      <w:r w:rsidR="005E35E3" w:rsidRPr="002836CF">
        <w:rPr>
          <w:rFonts w:ascii="David" w:hAnsi="David"/>
        </w:rPr>
        <w:instrText>Ref158821478 \r \h</w:instrText>
      </w:r>
      <w:r w:rsidR="005E35E3" w:rsidRPr="002836CF">
        <w:rPr>
          <w:rFonts w:ascii="David" w:hAnsi="David"/>
          <w:rtl/>
        </w:rPr>
        <w:instrText xml:space="preserve">  \* </w:instrText>
      </w:r>
      <w:r w:rsidR="005E35E3" w:rsidRPr="002836CF">
        <w:rPr>
          <w:rFonts w:ascii="David" w:hAnsi="David"/>
        </w:rPr>
        <w:instrText>MERGEFORMAT</w:instrText>
      </w:r>
      <w:r w:rsidR="005E35E3" w:rsidRPr="002836CF">
        <w:rPr>
          <w:rFonts w:ascii="David" w:hAnsi="David"/>
          <w:rtl/>
        </w:rPr>
        <w:instrText xml:space="preserve"> </w:instrText>
      </w:r>
      <w:r w:rsidR="005E35E3" w:rsidRPr="002836CF">
        <w:rPr>
          <w:rFonts w:ascii="David" w:hAnsi="David"/>
          <w:rtl/>
        </w:rPr>
      </w:r>
      <w:r w:rsidR="005E35E3" w:rsidRPr="002836CF">
        <w:rPr>
          <w:rFonts w:ascii="David" w:hAnsi="David"/>
          <w:rtl/>
        </w:rPr>
        <w:fldChar w:fldCharType="separate"/>
      </w:r>
      <w:r w:rsidR="005045B3" w:rsidRPr="002836CF">
        <w:rPr>
          <w:rFonts w:ascii="David" w:hAnsi="David"/>
          <w:cs/>
        </w:rPr>
        <w:t>‎</w:t>
      </w:r>
      <w:r w:rsidR="005045B3" w:rsidRPr="002836CF">
        <w:rPr>
          <w:rFonts w:ascii="David" w:hAnsi="David"/>
        </w:rPr>
        <w:t>13</w:t>
      </w:r>
      <w:r w:rsidR="005E35E3" w:rsidRPr="002836CF">
        <w:rPr>
          <w:rFonts w:ascii="David" w:hAnsi="David"/>
          <w:rtl/>
        </w:rPr>
        <w:fldChar w:fldCharType="end"/>
      </w:r>
      <w:r w:rsidRPr="002836CF">
        <w:rPr>
          <w:rFonts w:ascii="David" w:hAnsi="David"/>
          <w:rtl/>
        </w:rPr>
        <w:t xml:space="preserve"> בחוזה התקשרות בנספח 2. </w:t>
      </w:r>
    </w:p>
    <w:p w14:paraId="6CC044CD" w14:textId="77777777" w:rsidR="00F45B9E" w:rsidRPr="0083122D" w:rsidRDefault="00F45B9E" w:rsidP="00411471">
      <w:pPr>
        <w:keepNext/>
        <w:keepLines/>
        <w:widowControl w:val="0"/>
        <w:numPr>
          <w:ilvl w:val="0"/>
          <w:numId w:val="14"/>
        </w:numPr>
        <w:rPr>
          <w:b/>
          <w:bCs/>
          <w:u w:val="single"/>
          <w:rtl/>
        </w:rPr>
      </w:pPr>
      <w:r w:rsidRPr="0083122D">
        <w:rPr>
          <w:b/>
          <w:bCs/>
          <w:u w:val="single"/>
          <w:rtl/>
        </w:rPr>
        <w:t>תנאי תשלום</w:t>
      </w:r>
    </w:p>
    <w:p w14:paraId="271C59CB" w14:textId="77777777" w:rsidR="004777EE" w:rsidRPr="002836CF" w:rsidRDefault="004777EE" w:rsidP="00411471">
      <w:pPr>
        <w:keepNext/>
        <w:keepLines/>
        <w:widowControl w:val="0"/>
        <w:numPr>
          <w:ilvl w:val="1"/>
          <w:numId w:val="14"/>
        </w:numPr>
        <w:ind w:left="936" w:hanging="576"/>
        <w:rPr>
          <w:rFonts w:ascii="David" w:hAnsi="David"/>
        </w:rPr>
      </w:pPr>
      <w:r w:rsidRPr="002836CF">
        <w:rPr>
          <w:rFonts w:ascii="David" w:hAnsi="David"/>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w:t>
      </w:r>
    </w:p>
    <w:p w14:paraId="05AD9B30" w14:textId="77777777" w:rsidR="004777EE" w:rsidRPr="002836CF" w:rsidRDefault="004777EE" w:rsidP="00411471">
      <w:pPr>
        <w:keepNext/>
        <w:keepLines/>
        <w:widowControl w:val="0"/>
        <w:numPr>
          <w:ilvl w:val="1"/>
          <w:numId w:val="14"/>
        </w:numPr>
        <w:ind w:left="936" w:hanging="576"/>
        <w:rPr>
          <w:rFonts w:ascii="David" w:hAnsi="David"/>
        </w:rPr>
      </w:pPr>
      <w:r w:rsidRPr="002836CF">
        <w:rPr>
          <w:rFonts w:ascii="David" w:hAnsi="David"/>
          <w:rtl/>
        </w:rPr>
        <w:t>יודגש, הזוכה יישא בכלל העלויות הכרוכות בהתחברות לפורטל הספקים הממשלתי.</w:t>
      </w:r>
    </w:p>
    <w:p w14:paraId="70273D20" w14:textId="77777777" w:rsidR="0041342E" w:rsidRPr="002836CF" w:rsidRDefault="0041342E" w:rsidP="00411471">
      <w:pPr>
        <w:keepNext/>
        <w:keepLines/>
        <w:widowControl w:val="0"/>
        <w:numPr>
          <w:ilvl w:val="1"/>
          <w:numId w:val="14"/>
        </w:numPr>
        <w:ind w:left="936" w:hanging="576"/>
        <w:rPr>
          <w:rFonts w:ascii="David" w:hAnsi="David"/>
          <w:rtl/>
        </w:rPr>
      </w:pPr>
      <w:r w:rsidRPr="002836CF">
        <w:rPr>
          <w:rFonts w:ascii="David" w:hAnsi="David" w:hint="cs"/>
          <w:rtl/>
        </w:rPr>
        <w:t xml:space="preserve">התשלום בגין פעולות המתבצעות במסגרת מכרז זה ישולם על פי הגשת חשבונית בצירוף דו"ח פעילות חודשית </w:t>
      </w:r>
      <w:r w:rsidR="003D3841" w:rsidRPr="002836CF">
        <w:rPr>
          <w:rFonts w:ascii="David" w:hAnsi="David" w:hint="cs"/>
          <w:rtl/>
        </w:rPr>
        <w:t xml:space="preserve">מפורט הכולל פרמטרים מזהים של הפרויקט, כגון שם הפרויקט, סמל אתר, מספר התחייבות, ופרטים מזהים נוספים הנחוצים למזמין, </w:t>
      </w:r>
      <w:r w:rsidRPr="002836CF">
        <w:rPr>
          <w:rFonts w:ascii="David" w:hAnsi="David" w:hint="cs"/>
          <w:rtl/>
        </w:rPr>
        <w:t xml:space="preserve">בהתאם למחירים שייקבעו במסגרת החוזית עפ"י יחידות התפוקה המפורטות בסעיף </w:t>
      </w:r>
      <w:r w:rsidR="00DC210C" w:rsidRPr="002836CF">
        <w:rPr>
          <w:rFonts w:ascii="David" w:hAnsi="David" w:hint="cs"/>
          <w:rtl/>
        </w:rPr>
        <w:t>16</w:t>
      </w:r>
      <w:r w:rsidRPr="002836CF">
        <w:rPr>
          <w:rFonts w:ascii="David" w:hAnsi="David" w:hint="cs"/>
          <w:rtl/>
        </w:rPr>
        <w:t>.1 שלהלן.</w:t>
      </w:r>
    </w:p>
    <w:p w14:paraId="2C60F9C6" w14:textId="77777777" w:rsidR="0041342E" w:rsidRPr="002836CF" w:rsidRDefault="0041342E" w:rsidP="00411471">
      <w:pPr>
        <w:keepNext/>
        <w:keepLines/>
        <w:widowControl w:val="0"/>
        <w:numPr>
          <w:ilvl w:val="1"/>
          <w:numId w:val="14"/>
        </w:numPr>
        <w:ind w:left="936" w:hanging="576"/>
        <w:rPr>
          <w:rFonts w:ascii="David" w:hAnsi="David"/>
        </w:rPr>
      </w:pPr>
      <w:r w:rsidRPr="002836CF">
        <w:rPr>
          <w:rFonts w:ascii="David" w:hAnsi="David" w:hint="cs"/>
          <w:rtl/>
        </w:rPr>
        <w:t>מתכונת הדיווח תקבע בתיאום עם המשרד ותאושר על ידו.</w:t>
      </w:r>
    </w:p>
    <w:p w14:paraId="1F5AF23B" w14:textId="200182FC" w:rsidR="003D3841" w:rsidRPr="002836CF" w:rsidRDefault="003D3841" w:rsidP="00411471">
      <w:pPr>
        <w:keepNext/>
        <w:keepLines/>
        <w:widowControl w:val="0"/>
        <w:numPr>
          <w:ilvl w:val="1"/>
          <w:numId w:val="14"/>
        </w:numPr>
        <w:ind w:left="936" w:hanging="576"/>
        <w:rPr>
          <w:rFonts w:ascii="David" w:hAnsi="David"/>
          <w:rtl/>
        </w:rPr>
      </w:pPr>
      <w:r w:rsidRPr="002836CF">
        <w:rPr>
          <w:rFonts w:ascii="David" w:hAnsi="David" w:hint="cs"/>
          <w:rtl/>
        </w:rPr>
        <w:t>המזמין רשאי לדרוש דיווח באמצעות שימוש בטכנולוגיות שונות וסבירות, כגון דיווח על גבי קבצי אקסל, או באמצעות אפליקציה ייעודית לדיווחים מרחוק.</w:t>
      </w:r>
    </w:p>
    <w:p w14:paraId="7F0B77FA" w14:textId="77777777" w:rsidR="002B20CA" w:rsidRPr="002836CF" w:rsidRDefault="002B20CA" w:rsidP="00411471">
      <w:pPr>
        <w:keepNext/>
        <w:keepLines/>
        <w:widowControl w:val="0"/>
        <w:numPr>
          <w:ilvl w:val="1"/>
          <w:numId w:val="14"/>
        </w:numPr>
        <w:ind w:left="936" w:hanging="576"/>
        <w:rPr>
          <w:rFonts w:ascii="David" w:hAnsi="David"/>
          <w:b/>
          <w:bCs/>
          <w:rtl/>
        </w:rPr>
      </w:pPr>
      <w:r w:rsidRPr="002836CF">
        <w:rPr>
          <w:rFonts w:ascii="David" w:hAnsi="David"/>
          <w:b/>
          <w:bCs/>
          <w:rtl/>
        </w:rPr>
        <w:t xml:space="preserve">ככל שתחול על </w:t>
      </w:r>
      <w:r w:rsidRPr="002836CF">
        <w:rPr>
          <w:rFonts w:ascii="David" w:hAnsi="David" w:hint="cs"/>
          <w:b/>
          <w:bCs/>
          <w:rtl/>
        </w:rPr>
        <w:t>הקבלן</w:t>
      </w:r>
      <w:r w:rsidRPr="002836CF">
        <w:rPr>
          <w:rFonts w:ascii="David" w:hAnsi="David"/>
          <w:b/>
          <w:bCs/>
          <w:rtl/>
        </w:rPr>
        <w:t xml:space="preserve"> חובת תשלום מע"מ,  כל שינוי עתידי בגובה המע"מ ישנה את גובה התמורה שתשולם (במקרה של עלי</w:t>
      </w:r>
      <w:r w:rsidRPr="002836CF">
        <w:rPr>
          <w:rFonts w:ascii="David" w:hAnsi="David" w:hint="cs"/>
          <w:b/>
          <w:bCs/>
          <w:rtl/>
        </w:rPr>
        <w:t>ת המע"מ</w:t>
      </w:r>
      <w:r w:rsidRPr="002836CF">
        <w:rPr>
          <w:rFonts w:ascii="David" w:hAnsi="David"/>
          <w:b/>
          <w:bCs/>
          <w:rtl/>
        </w:rPr>
        <w:t xml:space="preserve"> התמורה תתעדכן </w:t>
      </w:r>
      <w:r w:rsidRPr="002836CF">
        <w:rPr>
          <w:rFonts w:ascii="David" w:hAnsi="David" w:hint="cs"/>
          <w:b/>
          <w:bCs/>
          <w:rtl/>
        </w:rPr>
        <w:t>כ</w:t>
      </w:r>
      <w:r w:rsidRPr="002836CF">
        <w:rPr>
          <w:rFonts w:ascii="David" w:hAnsi="David"/>
          <w:b/>
          <w:bCs/>
          <w:rtl/>
        </w:rPr>
        <w:t>ל</w:t>
      </w:r>
      <w:r w:rsidRPr="002836CF">
        <w:rPr>
          <w:rFonts w:ascii="David" w:hAnsi="David" w:hint="cs"/>
          <w:b/>
          <w:bCs/>
          <w:rtl/>
        </w:rPr>
        <w:t xml:space="preserve">פי </w:t>
      </w:r>
      <w:r w:rsidRPr="002836CF">
        <w:rPr>
          <w:rFonts w:ascii="David" w:hAnsi="David"/>
          <w:b/>
          <w:bCs/>
          <w:rtl/>
        </w:rPr>
        <w:t>מעלה ובמקרה של יריד</w:t>
      </w:r>
      <w:r w:rsidRPr="002836CF">
        <w:rPr>
          <w:rFonts w:ascii="David" w:hAnsi="David" w:hint="cs"/>
          <w:b/>
          <w:bCs/>
          <w:rtl/>
        </w:rPr>
        <w:t>ת המע"מ</w:t>
      </w:r>
      <w:r w:rsidRPr="002836CF">
        <w:rPr>
          <w:rFonts w:ascii="David" w:hAnsi="David"/>
          <w:b/>
          <w:bCs/>
          <w:rtl/>
        </w:rPr>
        <w:t xml:space="preserve"> ה</w:t>
      </w:r>
      <w:r w:rsidRPr="002836CF">
        <w:rPr>
          <w:rFonts w:ascii="David" w:hAnsi="David" w:hint="cs"/>
          <w:b/>
          <w:bCs/>
          <w:rtl/>
        </w:rPr>
        <w:t>תמורה</w:t>
      </w:r>
      <w:r w:rsidRPr="002836CF">
        <w:rPr>
          <w:rFonts w:ascii="David" w:hAnsi="David"/>
          <w:b/>
          <w:bCs/>
          <w:rtl/>
        </w:rPr>
        <w:t xml:space="preserve"> </w:t>
      </w:r>
      <w:r w:rsidRPr="002836CF">
        <w:rPr>
          <w:rFonts w:ascii="David" w:hAnsi="David" w:hint="cs"/>
          <w:b/>
          <w:bCs/>
          <w:rtl/>
        </w:rPr>
        <w:t>ת</w:t>
      </w:r>
      <w:r w:rsidRPr="002836CF">
        <w:rPr>
          <w:rFonts w:ascii="David" w:hAnsi="David"/>
          <w:b/>
          <w:bCs/>
          <w:rtl/>
        </w:rPr>
        <w:t xml:space="preserve">תעדכן </w:t>
      </w:r>
      <w:r w:rsidRPr="002836CF">
        <w:rPr>
          <w:rFonts w:ascii="David" w:hAnsi="David" w:hint="cs"/>
          <w:b/>
          <w:bCs/>
          <w:rtl/>
        </w:rPr>
        <w:t xml:space="preserve">כלפי </w:t>
      </w:r>
      <w:r w:rsidRPr="002836CF">
        <w:rPr>
          <w:rFonts w:ascii="David" w:hAnsi="David"/>
          <w:b/>
          <w:bCs/>
          <w:rtl/>
        </w:rPr>
        <w:t>מטה).</w:t>
      </w:r>
    </w:p>
    <w:p w14:paraId="7606BB03" w14:textId="77777777" w:rsidR="00F8072D" w:rsidRPr="002836CF" w:rsidRDefault="00F8072D" w:rsidP="00411471">
      <w:pPr>
        <w:keepNext/>
        <w:keepLines/>
        <w:widowControl w:val="0"/>
        <w:numPr>
          <w:ilvl w:val="1"/>
          <w:numId w:val="14"/>
        </w:numPr>
        <w:ind w:left="936" w:hanging="576"/>
        <w:rPr>
          <w:rFonts w:ascii="David" w:hAnsi="David"/>
        </w:rPr>
      </w:pPr>
      <w:r w:rsidRPr="002836CF">
        <w:rPr>
          <w:rFonts w:ascii="David" w:hAnsi="David" w:hint="cs"/>
          <w:rtl/>
        </w:rPr>
        <w:lastRenderedPageBreak/>
        <w:t>אגף</w:t>
      </w:r>
      <w:r w:rsidRPr="002836CF">
        <w:rPr>
          <w:rFonts w:ascii="David" w:hAnsi="David"/>
          <w:rtl/>
        </w:rPr>
        <w:t xml:space="preserve"> הכספים במשרד ישלם לקבלן</w:t>
      </w:r>
      <w:r w:rsidRPr="002836CF">
        <w:rPr>
          <w:rFonts w:ascii="David" w:hAnsi="David" w:hint="cs"/>
          <w:rtl/>
        </w:rPr>
        <w:t xml:space="preserve"> עפ"י הוראת התכ"ם 1.4.3 (נכון ליום פרסום המכרז ההוראה בתוקף 09.05.2021) כפי שתהיה תקפה מזמן לזמן, המצורפת בנספח 1 למכרז, מותנה</w:t>
      </w:r>
      <w:r w:rsidRPr="002836CF">
        <w:rPr>
          <w:rFonts w:ascii="David" w:hAnsi="David"/>
          <w:rtl/>
        </w:rPr>
        <w:t xml:space="preserve"> </w:t>
      </w:r>
      <w:r w:rsidRPr="002836CF">
        <w:rPr>
          <w:rFonts w:ascii="David" w:hAnsi="David" w:hint="cs"/>
          <w:rtl/>
        </w:rPr>
        <w:t>ב</w:t>
      </w:r>
      <w:r w:rsidRPr="002836CF">
        <w:rPr>
          <w:rFonts w:ascii="David" w:hAnsi="David"/>
          <w:rtl/>
        </w:rPr>
        <w:t>אישור מטעם המזמין שהשירות המפורט אכן בוצע</w:t>
      </w:r>
      <w:r w:rsidRPr="002836CF">
        <w:rPr>
          <w:rFonts w:ascii="David" w:hAnsi="David" w:hint="cs"/>
          <w:rtl/>
        </w:rPr>
        <w:t xml:space="preserve"> (האישור יצויין בטופס מלווה מיוחד הנותן ביטוי גם לעניין הפיצוי המוסכם)</w:t>
      </w:r>
      <w:r w:rsidRPr="002836CF">
        <w:rPr>
          <w:rFonts w:ascii="David" w:hAnsi="David"/>
          <w:rtl/>
        </w:rPr>
        <w:t xml:space="preserve">. </w:t>
      </w:r>
    </w:p>
    <w:p w14:paraId="7B415267"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כדי למנוע עיכובים בתשלום, ידאג הקבלן שהחשבונית המוגשת על ידו תהיה כתובה</w:t>
      </w:r>
      <w:r w:rsidR="00B864DE" w:rsidRPr="002836CF">
        <w:rPr>
          <w:rFonts w:ascii="David" w:hAnsi="David" w:hint="cs"/>
          <w:rtl/>
        </w:rPr>
        <w:t xml:space="preserve"> </w:t>
      </w:r>
      <w:r w:rsidR="001475C4" w:rsidRPr="002836CF">
        <w:rPr>
          <w:rFonts w:ascii="David" w:hAnsi="David" w:hint="cs"/>
          <w:rtl/>
        </w:rPr>
        <w:t xml:space="preserve">באופן </w:t>
      </w:r>
      <w:r w:rsidRPr="002836CF">
        <w:rPr>
          <w:rFonts w:ascii="David" w:hAnsi="David" w:hint="cs"/>
          <w:rtl/>
        </w:rPr>
        <w:t>ברור וקריא, ותכלול את כל הפריטים הנדרשים כפי שיסוכם עם המזמין.</w:t>
      </w:r>
    </w:p>
    <w:p w14:paraId="1403446A" w14:textId="77777777" w:rsidR="00AF6BBB"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לקבלן לא תהיינה כל דרישות או טענות למשרד בגלל עיכובים בתשלום מסיבות של חוסר פרטים בחשבונית, או פרטים לא נכונים, או חוסר במסמכים</w:t>
      </w:r>
      <w:r w:rsidR="00AF6BBB" w:rsidRPr="002836CF">
        <w:rPr>
          <w:rFonts w:ascii="David" w:hAnsi="David" w:hint="cs"/>
          <w:rtl/>
        </w:rPr>
        <w:t xml:space="preserve"> או חוסר/ליקוי בדיווח </w:t>
      </w:r>
      <w:r w:rsidR="00AF6BBB" w:rsidRPr="002836CF">
        <w:rPr>
          <w:rFonts w:ascii="David" w:hAnsi="David"/>
          <w:rtl/>
        </w:rPr>
        <w:t>–</w:t>
      </w:r>
      <w:r w:rsidR="00AF6BBB" w:rsidRPr="002836CF">
        <w:rPr>
          <w:rFonts w:ascii="David" w:hAnsi="David" w:hint="cs"/>
          <w:rtl/>
        </w:rPr>
        <w:t xml:space="preserve"> כפי שיידרשו ע"י החשב ו/או נציגות</w:t>
      </w:r>
      <w:r w:rsidR="00896CED" w:rsidRPr="002836CF">
        <w:rPr>
          <w:rFonts w:ascii="David" w:hAnsi="David" w:hint="cs"/>
          <w:rtl/>
        </w:rPr>
        <w:t xml:space="preserve"> המשרד</w:t>
      </w:r>
      <w:r w:rsidR="00AF6BBB" w:rsidRPr="002836CF">
        <w:rPr>
          <w:rFonts w:ascii="David" w:hAnsi="David" w:hint="cs"/>
          <w:rtl/>
        </w:rPr>
        <w:t>.</w:t>
      </w:r>
    </w:p>
    <w:p w14:paraId="5C6447E2" w14:textId="77777777" w:rsidR="00D21B70" w:rsidRPr="002836CF" w:rsidRDefault="00F45B9E" w:rsidP="00411471">
      <w:pPr>
        <w:keepNext/>
        <w:keepLines/>
        <w:widowControl w:val="0"/>
        <w:numPr>
          <w:ilvl w:val="1"/>
          <w:numId w:val="14"/>
        </w:numPr>
        <w:ind w:left="936" w:hanging="576"/>
        <w:rPr>
          <w:rFonts w:ascii="David" w:hAnsi="David"/>
        </w:rPr>
      </w:pPr>
      <w:r w:rsidRPr="002836CF">
        <w:rPr>
          <w:rFonts w:ascii="David" w:hAnsi="David" w:hint="cs"/>
          <w:rtl/>
        </w:rPr>
        <w:t>הקבלן אינו רשאי להתנות תשלום כלשהו לספקיו ו/או לעובדיו או לכל גורם אחר שעליו לשלם, בקבלת תשלומים מהמשרד.</w:t>
      </w:r>
    </w:p>
    <w:p w14:paraId="0E269DD8" w14:textId="77777777" w:rsidR="00566382" w:rsidRPr="002836CF" w:rsidRDefault="00566382" w:rsidP="00411471">
      <w:pPr>
        <w:keepNext/>
        <w:keepLines/>
        <w:widowControl w:val="0"/>
        <w:numPr>
          <w:ilvl w:val="1"/>
          <w:numId w:val="14"/>
        </w:numPr>
        <w:ind w:left="936" w:hanging="576"/>
        <w:rPr>
          <w:rFonts w:ascii="David" w:hAnsi="David"/>
          <w:b/>
          <w:bCs/>
        </w:rPr>
      </w:pPr>
      <w:r w:rsidRPr="002836CF">
        <w:rPr>
          <w:rFonts w:ascii="David" w:hAnsi="David" w:hint="cs"/>
          <w:b/>
          <w:bCs/>
          <w:rtl/>
        </w:rPr>
        <w:t>כללי הצמדה</w:t>
      </w:r>
    </w:p>
    <w:p w14:paraId="5D7C68C5" w14:textId="217B69D6" w:rsidR="00AB4393" w:rsidRPr="00166619" w:rsidRDefault="00CB74FE" w:rsidP="00166619">
      <w:pPr>
        <w:pStyle w:val="afe"/>
        <w:keepNext/>
        <w:keepLines/>
        <w:overflowPunct/>
        <w:autoSpaceDE/>
        <w:autoSpaceDN/>
        <w:adjustRightInd/>
        <w:ind w:left="1219"/>
        <w:contextualSpacing/>
        <w:textAlignment w:val="auto"/>
        <w:rPr>
          <w:rFonts w:ascii="David" w:hAnsi="David"/>
          <w:rtl/>
        </w:rPr>
      </w:pPr>
      <w:r>
        <w:rPr>
          <w:rFonts w:ascii="David" w:hAnsi="David" w:hint="cs"/>
          <w:rtl/>
        </w:rPr>
        <w:t xml:space="preserve">לא תבוצע הצמדה במסגרת מכרז זה. </w:t>
      </w:r>
    </w:p>
    <w:p w14:paraId="31671685" w14:textId="77777777" w:rsidR="00F45B9E" w:rsidRPr="0083122D" w:rsidRDefault="00F45B9E" w:rsidP="00411471">
      <w:pPr>
        <w:keepNext/>
        <w:keepLines/>
        <w:widowControl w:val="0"/>
        <w:numPr>
          <w:ilvl w:val="0"/>
          <w:numId w:val="14"/>
        </w:numPr>
        <w:rPr>
          <w:b/>
          <w:bCs/>
          <w:u w:val="single"/>
        </w:rPr>
      </w:pPr>
      <w:r w:rsidRPr="0083122D">
        <w:rPr>
          <w:b/>
          <w:bCs/>
          <w:u w:val="single"/>
          <w:rtl/>
        </w:rPr>
        <w:t>מבנה ותכו</w:t>
      </w:r>
      <w:r w:rsidR="006777BD" w:rsidRPr="0083122D">
        <w:rPr>
          <w:b/>
          <w:bCs/>
          <w:u w:val="single"/>
          <w:rtl/>
        </w:rPr>
        <w:t>לת ההצעה</w:t>
      </w:r>
    </w:p>
    <w:p w14:paraId="1F8F8419" w14:textId="26B1EF22" w:rsidR="00F45B9E" w:rsidRPr="0081624A" w:rsidRDefault="00F45B9E" w:rsidP="0081624A">
      <w:pPr>
        <w:keepNext/>
        <w:keepLines/>
        <w:widowControl w:val="0"/>
        <w:numPr>
          <w:ilvl w:val="1"/>
          <w:numId w:val="14"/>
        </w:numPr>
        <w:ind w:left="936" w:hanging="576"/>
        <w:rPr>
          <w:rFonts w:ascii="David" w:hAnsi="David"/>
          <w:rtl/>
        </w:rPr>
      </w:pPr>
      <w:r w:rsidRPr="0081624A">
        <w:rPr>
          <w:rFonts w:ascii="David" w:hAnsi="David"/>
          <w:rtl/>
        </w:rPr>
        <w:t>ה</w:t>
      </w:r>
      <w:r w:rsidRPr="0081624A">
        <w:rPr>
          <w:rFonts w:ascii="David" w:hAnsi="David" w:hint="cs"/>
          <w:rtl/>
        </w:rPr>
        <w:t xml:space="preserve">הצעה תוגש על גבי חוברת ההצעה המצורפת </w:t>
      </w:r>
      <w:r w:rsidRPr="0081624A">
        <w:rPr>
          <w:rFonts w:ascii="David" w:hAnsi="David"/>
          <w:rtl/>
        </w:rPr>
        <w:t>ב</w:t>
      </w:r>
      <w:r w:rsidR="002A6C56" w:rsidRPr="0081624A">
        <w:rPr>
          <w:rFonts w:ascii="David" w:hAnsi="David" w:hint="cs"/>
          <w:rtl/>
        </w:rPr>
        <w:t>נספח</w:t>
      </w:r>
      <w:r w:rsidRPr="0081624A">
        <w:rPr>
          <w:rFonts w:ascii="David" w:hAnsi="David" w:hint="cs"/>
          <w:rtl/>
        </w:rPr>
        <w:t xml:space="preserve"> </w:t>
      </w:r>
      <w:r w:rsidR="005F0344" w:rsidRPr="0081624A">
        <w:rPr>
          <w:rFonts w:ascii="David" w:hAnsi="David" w:hint="cs"/>
          <w:rtl/>
        </w:rPr>
        <w:t>חוברת ההצעה</w:t>
      </w:r>
      <w:r w:rsidRPr="0081624A">
        <w:rPr>
          <w:rFonts w:ascii="David" w:hAnsi="David"/>
          <w:rtl/>
        </w:rPr>
        <w:t>.</w:t>
      </w:r>
      <w:r w:rsidRPr="0081624A">
        <w:rPr>
          <w:rFonts w:ascii="David" w:hAnsi="David"/>
          <w:rtl/>
        </w:rPr>
        <w:tab/>
      </w:r>
      <w:r w:rsidR="00076A38">
        <w:rPr>
          <w:rFonts w:ascii="David" w:hAnsi="David" w:hint="cs"/>
          <w:rtl/>
        </w:rPr>
        <w:t xml:space="preserve"> </w:t>
      </w:r>
      <w:r w:rsidRPr="0081624A">
        <w:rPr>
          <w:rFonts w:ascii="David" w:hAnsi="David" w:hint="cs"/>
          <w:rtl/>
        </w:rPr>
        <w:t>בחוברת</w:t>
      </w:r>
      <w:r w:rsidR="00076A38">
        <w:rPr>
          <w:rFonts w:ascii="David" w:hAnsi="David" w:hint="cs"/>
          <w:rtl/>
        </w:rPr>
        <w:t xml:space="preserve"> </w:t>
      </w:r>
      <w:r w:rsidRPr="0081624A">
        <w:rPr>
          <w:rFonts w:ascii="David" w:hAnsi="David" w:hint="cs"/>
          <w:rtl/>
        </w:rPr>
        <w:t xml:space="preserve">ההצעה מצורפים טפסים שונים ודרישות למסמכים של המציע. חובה למלא את חוברת ההצעה בשלמותה, לצרף את כל המסמכים הנדרשים, בסדר המפורט בחוברת ההצעה ונספחיה. </w:t>
      </w:r>
    </w:p>
    <w:p w14:paraId="5FCB7850"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הצעה חלקית ו/או במתכונת שונה מהטבלאות המצורפות לחוברת המכרז עלולה שלא להיבדק ואף להיפסל</w:t>
      </w:r>
      <w:r w:rsidR="006A6125" w:rsidRPr="002836CF">
        <w:rPr>
          <w:rFonts w:ascii="David" w:hAnsi="David" w:hint="cs"/>
          <w:rtl/>
        </w:rPr>
        <w:t>.</w:t>
      </w:r>
    </w:p>
    <w:p w14:paraId="1BD38EF9"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rtl/>
        </w:rPr>
        <w:t>ה</w:t>
      </w:r>
      <w:r w:rsidRPr="002836CF">
        <w:rPr>
          <w:rFonts w:ascii="David" w:hAnsi="David" w:hint="cs"/>
          <w:rtl/>
        </w:rPr>
        <w:t>הצעות תוגשנה בשפה העברית. כמו כן כל הנספחים, אישורים, תעודות וכל פרט הנדרש במכרז יוצג אך ורק בשפה העברית.</w:t>
      </w:r>
    </w:p>
    <w:p w14:paraId="1B8B213B" w14:textId="236F0361" w:rsidR="0081624A" w:rsidRPr="00166619" w:rsidRDefault="00687EB9" w:rsidP="00166619">
      <w:pPr>
        <w:keepNext/>
        <w:keepLines/>
        <w:widowControl w:val="0"/>
        <w:numPr>
          <w:ilvl w:val="1"/>
          <w:numId w:val="14"/>
        </w:numPr>
        <w:ind w:left="936" w:hanging="576"/>
        <w:rPr>
          <w:rFonts w:ascii="David" w:hAnsi="David"/>
        </w:rPr>
      </w:pPr>
      <w:r w:rsidRPr="002836CF">
        <w:rPr>
          <w:rFonts w:ascii="David" w:hAnsi="David" w:hint="cs"/>
          <w:rtl/>
        </w:rPr>
        <w:t>מציע אשר בהתאם להוראות הדין אינו מחויב בתשלום מע"מ במסגרת ביצוע ההתקשרות, יצהיר על כך במסגרת הצעתו, וכן יצהיר על כך שפנה אל רשות המסים לצורך קבלת אישור לכך בטרם הגשת ההצעה</w:t>
      </w:r>
      <w:r w:rsidR="00A33157" w:rsidRPr="002836CF">
        <w:rPr>
          <w:rFonts w:ascii="David" w:hAnsi="David" w:hint="cs"/>
          <w:rtl/>
        </w:rPr>
        <w:t xml:space="preserve"> וישלח העתק מפנייתו</w:t>
      </w:r>
      <w:r w:rsidRPr="002836CF">
        <w:rPr>
          <w:rFonts w:ascii="David" w:hAnsi="David" w:hint="cs"/>
          <w:rtl/>
        </w:rPr>
        <w:t xml:space="preserve">. </w:t>
      </w:r>
      <w:bookmarkStart w:id="43" w:name="הבהרה_מעמ"/>
      <w:r w:rsidR="0081624A" w:rsidRPr="00166619">
        <w:rPr>
          <w:rFonts w:ascii="David" w:hAnsi="David" w:hint="eastAsia"/>
          <w:rtl/>
        </w:rPr>
        <w:t> </w:t>
      </w:r>
      <w:r w:rsidR="0081624A" w:rsidRPr="00166619">
        <w:rPr>
          <w:rFonts w:ascii="David" w:hAnsi="David"/>
          <w:rtl/>
        </w:rPr>
        <w:t xml:space="preserve">יודגש כי ככל שהמציע יצהיר, </w:t>
      </w:r>
      <w:bookmarkStart w:id="44" w:name="הבהרה_מעמ_לנספח_א"/>
      <w:bookmarkEnd w:id="43"/>
      <w:r w:rsidR="0081624A" w:rsidRPr="00166619">
        <w:rPr>
          <w:rFonts w:ascii="David" w:hAnsi="David"/>
          <w:rtl/>
        </w:rPr>
        <w:t>כי הוא אינו מחויב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bookmarkEnd w:id="44"/>
      <w:r w:rsidR="0081624A" w:rsidRPr="00166619">
        <w:rPr>
          <w:rFonts w:ascii="David" w:hAnsi="David"/>
          <w:rtl/>
        </w:rPr>
        <w:t>.</w:t>
      </w:r>
      <w:r w:rsidR="0081624A" w:rsidRPr="0081624A">
        <w:rPr>
          <w:rFonts w:ascii="David" w:hAnsi="David" w:hint="cs"/>
          <w:rtl/>
        </w:rPr>
        <w:t xml:space="preserve"> </w:t>
      </w:r>
      <w:r w:rsidR="0081624A" w:rsidRPr="00166619">
        <w:rPr>
          <w:rFonts w:ascii="David" w:hAnsi="David" w:hint="eastAsia"/>
          <w:rtl/>
        </w:rPr>
        <w:t>ככל</w:t>
      </w:r>
      <w:r w:rsidR="0081624A" w:rsidRPr="00166619">
        <w:rPr>
          <w:rFonts w:ascii="David" w:hAnsi="David"/>
          <w:rtl/>
        </w:rPr>
        <w:t xml:space="preserve"> שמציע כאמור זכה במכרז, יהיה עליו להגיש את האישור מאת רשות המסים על כך שפנה אל הרשות כאמור.</w:t>
      </w:r>
    </w:p>
    <w:p w14:paraId="76D8DC37" w14:textId="285773B0" w:rsidR="00687EB9" w:rsidRPr="002836CF" w:rsidRDefault="00687EB9" w:rsidP="0081624A">
      <w:pPr>
        <w:keepNext/>
        <w:keepLines/>
        <w:widowControl w:val="0"/>
        <w:numPr>
          <w:ilvl w:val="1"/>
          <w:numId w:val="14"/>
        </w:numPr>
        <w:ind w:left="936" w:hanging="576"/>
        <w:rPr>
          <w:rFonts w:ascii="David" w:hAnsi="David"/>
        </w:rPr>
      </w:pPr>
      <w:r w:rsidRPr="002836CF">
        <w:rPr>
          <w:rFonts w:ascii="David" w:hAnsi="David" w:hint="cs"/>
          <w:rtl/>
        </w:rPr>
        <w:t>ככל שמציע כאמור זכה במכרז, יהיה עליו להגיש את האישור מאת רשות המסים על כך שפנה אל הרשות כאמור.</w:t>
      </w:r>
    </w:p>
    <w:p w14:paraId="2648CF10" w14:textId="77777777" w:rsidR="006D5712" w:rsidRPr="002836CF" w:rsidRDefault="006D5712" w:rsidP="00411471">
      <w:pPr>
        <w:keepNext/>
        <w:keepLines/>
        <w:widowControl w:val="0"/>
        <w:numPr>
          <w:ilvl w:val="1"/>
          <w:numId w:val="14"/>
        </w:numPr>
        <w:ind w:left="936" w:hanging="576"/>
        <w:rPr>
          <w:rFonts w:ascii="David" w:hAnsi="David"/>
          <w:rtl/>
        </w:rPr>
      </w:pPr>
      <w:r w:rsidRPr="002836CF">
        <w:rPr>
          <w:rFonts w:ascii="David" w:hAnsi="David" w:hint="cs"/>
          <w:rtl/>
        </w:rPr>
        <w:t>תשלום המע"מ לקבלן</w:t>
      </w:r>
      <w:r w:rsidR="005A2D9D" w:rsidRPr="002836CF">
        <w:rPr>
          <w:rFonts w:ascii="David" w:hAnsi="David" w:hint="cs"/>
          <w:rtl/>
        </w:rPr>
        <w:t>, המחוייב במע"מ,</w:t>
      </w:r>
      <w:r w:rsidRPr="002836CF">
        <w:rPr>
          <w:rFonts w:ascii="David" w:hAnsi="David" w:hint="cs"/>
          <w:rtl/>
        </w:rPr>
        <w:t xml:space="preserve"> יהיה עפ"י אחוז המע"מ, התקף במועד התשלום.</w:t>
      </w:r>
    </w:p>
    <w:p w14:paraId="78907DC1" w14:textId="5F84973B" w:rsidR="00F45B9E" w:rsidRPr="002836CF" w:rsidRDefault="00793685" w:rsidP="00411471">
      <w:pPr>
        <w:keepNext/>
        <w:keepLines/>
        <w:widowControl w:val="0"/>
        <w:numPr>
          <w:ilvl w:val="1"/>
          <w:numId w:val="14"/>
        </w:numPr>
        <w:ind w:left="936" w:hanging="576"/>
        <w:rPr>
          <w:rFonts w:ascii="David" w:hAnsi="David"/>
          <w:rtl/>
        </w:rPr>
      </w:pPr>
      <w:r>
        <w:rPr>
          <w:rFonts w:ascii="David" w:hAnsi="David" w:hint="cs"/>
          <w:rtl/>
        </w:rPr>
        <w:t>רישוי והסמכת</w:t>
      </w:r>
      <w:r w:rsidR="00F45B9E" w:rsidRPr="002836CF">
        <w:rPr>
          <w:rFonts w:ascii="David" w:hAnsi="David"/>
          <w:rtl/>
        </w:rPr>
        <w:t xml:space="preserve"> המציע</w:t>
      </w:r>
    </w:p>
    <w:p w14:paraId="5A35432F" w14:textId="489C4898" w:rsidR="00F45B9E" w:rsidRPr="00607A82" w:rsidRDefault="00F45B9E" w:rsidP="00793685">
      <w:pPr>
        <w:pStyle w:val="afe"/>
        <w:keepNext/>
        <w:keepLines/>
        <w:numPr>
          <w:ilvl w:val="2"/>
          <w:numId w:val="14"/>
        </w:numPr>
        <w:overflowPunct/>
        <w:autoSpaceDE/>
        <w:autoSpaceDN/>
        <w:adjustRightInd/>
        <w:ind w:left="1219" w:hanging="794"/>
        <w:contextualSpacing/>
        <w:textAlignment w:val="auto"/>
        <w:rPr>
          <w:rFonts w:ascii="David" w:hAnsi="David"/>
          <w:rtl/>
        </w:rPr>
      </w:pPr>
      <w:r w:rsidRPr="00607A82">
        <w:rPr>
          <w:rFonts w:ascii="David" w:hAnsi="David"/>
          <w:rtl/>
        </w:rPr>
        <w:t xml:space="preserve">המציע יפרט את </w:t>
      </w:r>
      <w:r w:rsidR="00793685">
        <w:rPr>
          <w:rFonts w:ascii="David" w:hAnsi="David" w:hint="cs"/>
          <w:rtl/>
        </w:rPr>
        <w:t xml:space="preserve">הרישוי וההסמכות בהם הוא מחזיק בהתאם לדרישות </w:t>
      </w:r>
      <w:r w:rsidRPr="00607A82">
        <w:rPr>
          <w:rFonts w:ascii="David" w:hAnsi="David"/>
          <w:rtl/>
        </w:rPr>
        <w:t xml:space="preserve"> </w:t>
      </w:r>
      <w:r w:rsidR="009C4128" w:rsidRPr="00607A82">
        <w:rPr>
          <w:rFonts w:ascii="David" w:hAnsi="David"/>
          <w:rtl/>
        </w:rPr>
        <w:t>ב</w:t>
      </w:r>
      <w:r w:rsidRPr="00607A82">
        <w:rPr>
          <w:rFonts w:ascii="David" w:hAnsi="David"/>
          <w:rtl/>
        </w:rPr>
        <w:t>סעי</w:t>
      </w:r>
      <w:r w:rsidR="00406E25">
        <w:rPr>
          <w:rFonts w:ascii="David" w:hAnsi="David" w:hint="cs"/>
          <w:rtl/>
        </w:rPr>
        <w:t>ף</w:t>
      </w:r>
      <w:r w:rsidR="00607A82" w:rsidRPr="00607A82">
        <w:rPr>
          <w:rFonts w:ascii="David" w:hAnsi="David"/>
          <w:rtl/>
        </w:rPr>
        <w:t xml:space="preserve"> </w:t>
      </w:r>
      <w:r w:rsidR="00607A82" w:rsidRPr="00607A82">
        <w:rPr>
          <w:rFonts w:ascii="David" w:hAnsi="David"/>
          <w:rtl/>
        </w:rPr>
        <w:fldChar w:fldCharType="begin"/>
      </w:r>
      <w:r w:rsidR="00607A82" w:rsidRPr="00607A82">
        <w:rPr>
          <w:rFonts w:ascii="David" w:hAnsi="David"/>
          <w:rtl/>
        </w:rPr>
        <w:instrText xml:space="preserve"> </w:instrText>
      </w:r>
      <w:r w:rsidR="00607A82" w:rsidRPr="00607A82">
        <w:rPr>
          <w:rFonts w:ascii="David" w:hAnsi="David"/>
        </w:rPr>
        <w:instrText>REF</w:instrText>
      </w:r>
      <w:r w:rsidR="00607A82" w:rsidRPr="00607A82">
        <w:rPr>
          <w:rFonts w:ascii="David" w:hAnsi="David"/>
          <w:rtl/>
        </w:rPr>
        <w:instrText xml:space="preserve"> _</w:instrText>
      </w:r>
      <w:r w:rsidR="00607A82" w:rsidRPr="00607A82">
        <w:rPr>
          <w:rFonts w:ascii="David" w:hAnsi="David"/>
        </w:rPr>
        <w:instrText>Ref204098329 \r \h</w:instrText>
      </w:r>
      <w:r w:rsidR="00607A82" w:rsidRPr="00607A82">
        <w:rPr>
          <w:rFonts w:ascii="David" w:hAnsi="David"/>
          <w:rtl/>
        </w:rPr>
        <w:instrText xml:space="preserve">  \* </w:instrText>
      </w:r>
      <w:r w:rsidR="00607A82" w:rsidRPr="00607A82">
        <w:rPr>
          <w:rFonts w:ascii="David" w:hAnsi="David"/>
        </w:rPr>
        <w:instrText>MERGEFORMAT</w:instrText>
      </w:r>
      <w:r w:rsidR="00607A82" w:rsidRPr="00607A82">
        <w:rPr>
          <w:rFonts w:ascii="David" w:hAnsi="David"/>
          <w:rtl/>
        </w:rPr>
        <w:instrText xml:space="preserve"> </w:instrText>
      </w:r>
      <w:r w:rsidR="00607A82" w:rsidRPr="00607A82">
        <w:rPr>
          <w:rFonts w:ascii="David" w:hAnsi="David"/>
          <w:rtl/>
        </w:rPr>
      </w:r>
      <w:r w:rsidR="00607A82" w:rsidRPr="00607A82">
        <w:rPr>
          <w:rFonts w:ascii="David" w:hAnsi="David"/>
          <w:rtl/>
        </w:rPr>
        <w:fldChar w:fldCharType="separate"/>
      </w:r>
      <w:r w:rsidR="00793685">
        <w:rPr>
          <w:rFonts w:ascii="David" w:hAnsi="David"/>
          <w:cs/>
        </w:rPr>
        <w:t>‎</w:t>
      </w:r>
      <w:r w:rsidR="00793685">
        <w:rPr>
          <w:rFonts w:ascii="David" w:hAnsi="David"/>
        </w:rPr>
        <w:t>2.7.5</w:t>
      </w:r>
      <w:r w:rsidR="00607A82" w:rsidRPr="00607A82">
        <w:rPr>
          <w:rFonts w:ascii="David" w:hAnsi="David"/>
          <w:rtl/>
        </w:rPr>
        <w:fldChar w:fldCharType="end"/>
      </w:r>
      <w:r w:rsidR="00793685">
        <w:rPr>
          <w:rFonts w:ascii="David" w:hAnsi="David" w:hint="cs"/>
          <w:rtl/>
        </w:rPr>
        <w:t xml:space="preserve"> לעיל</w:t>
      </w:r>
      <w:r w:rsidRPr="00607A82">
        <w:rPr>
          <w:rFonts w:ascii="David" w:hAnsi="David"/>
          <w:rtl/>
        </w:rPr>
        <w:t>.</w:t>
      </w:r>
    </w:p>
    <w:p w14:paraId="485F3578" w14:textId="77777777" w:rsidR="00734DDE" w:rsidRPr="00793685" w:rsidRDefault="00734DDE" w:rsidP="00793685">
      <w:pPr>
        <w:pStyle w:val="afe"/>
        <w:keepNext/>
        <w:keepLines/>
        <w:numPr>
          <w:ilvl w:val="2"/>
          <w:numId w:val="14"/>
        </w:numPr>
        <w:overflowPunct/>
        <w:autoSpaceDE/>
        <w:autoSpaceDN/>
        <w:adjustRightInd/>
        <w:ind w:left="1219" w:hanging="794"/>
        <w:contextualSpacing/>
        <w:textAlignment w:val="auto"/>
        <w:rPr>
          <w:rFonts w:ascii="David" w:hAnsi="David"/>
          <w:rtl/>
        </w:rPr>
      </w:pPr>
      <w:r w:rsidRPr="00793685">
        <w:rPr>
          <w:rFonts w:ascii="David" w:hAnsi="David" w:hint="cs"/>
          <w:rtl/>
        </w:rPr>
        <w:t xml:space="preserve">כמו כן על המציע לפרט </w:t>
      </w:r>
      <w:r w:rsidRPr="00793685">
        <w:rPr>
          <w:rFonts w:ascii="David" w:hAnsi="David"/>
          <w:rtl/>
        </w:rPr>
        <w:t xml:space="preserve">שמות </w:t>
      </w:r>
      <w:r w:rsidRPr="00793685">
        <w:rPr>
          <w:rFonts w:ascii="David" w:hAnsi="David" w:hint="cs"/>
          <w:rtl/>
        </w:rPr>
        <w:t>של מקבלי שירות חיצוניים (שאינם עובדי המציע ו/או חברות בנות ו/או חברות קשורות וכו')</w:t>
      </w:r>
      <w:r w:rsidR="00DE494A" w:rsidRPr="00793685">
        <w:rPr>
          <w:rFonts w:ascii="David" w:hAnsi="David" w:hint="cs"/>
          <w:rtl/>
        </w:rPr>
        <w:t>,</w:t>
      </w:r>
      <w:r w:rsidRPr="00793685">
        <w:rPr>
          <w:rFonts w:ascii="David" w:hAnsi="David" w:hint="cs"/>
          <w:rtl/>
        </w:rPr>
        <w:t xml:space="preserve"> </w:t>
      </w:r>
      <w:r w:rsidRPr="00793685">
        <w:rPr>
          <w:rFonts w:ascii="David" w:hAnsi="David"/>
          <w:rtl/>
        </w:rPr>
        <w:t>מספרי הטלפון</w:t>
      </w:r>
      <w:r w:rsidRPr="00793685">
        <w:rPr>
          <w:rFonts w:ascii="David" w:hAnsi="David" w:hint="cs"/>
          <w:rtl/>
        </w:rPr>
        <w:t xml:space="preserve"> הקווי והסלולרי</w:t>
      </w:r>
      <w:r w:rsidRPr="00793685">
        <w:rPr>
          <w:rFonts w:ascii="David" w:hAnsi="David"/>
          <w:rtl/>
        </w:rPr>
        <w:t xml:space="preserve"> שלהם</w:t>
      </w:r>
      <w:r w:rsidR="00DE494A" w:rsidRPr="00793685">
        <w:rPr>
          <w:rFonts w:ascii="David" w:hAnsi="David" w:hint="cs"/>
          <w:rtl/>
        </w:rPr>
        <w:t xml:space="preserve"> ומועדי ההפעלה</w:t>
      </w:r>
      <w:r w:rsidRPr="00793685">
        <w:rPr>
          <w:rFonts w:ascii="David" w:hAnsi="David"/>
          <w:rtl/>
        </w:rPr>
        <w:t>.</w:t>
      </w:r>
      <w:r w:rsidRPr="00793685">
        <w:rPr>
          <w:rFonts w:ascii="David" w:hAnsi="David" w:hint="cs"/>
          <w:rtl/>
        </w:rPr>
        <w:t xml:space="preserve"> </w:t>
      </w:r>
      <w:r w:rsidR="001B5E9B" w:rsidRPr="00793685">
        <w:rPr>
          <w:rFonts w:ascii="David" w:hAnsi="David" w:hint="cs"/>
          <w:rtl/>
        </w:rPr>
        <w:t xml:space="preserve">מספר מקבלי השירות שיפרט המציע לא יפחת מ-3. </w:t>
      </w:r>
    </w:p>
    <w:p w14:paraId="1E37CAB0" w14:textId="77777777" w:rsidR="009B3491" w:rsidRPr="002836CF" w:rsidRDefault="009B3491" w:rsidP="00411471">
      <w:pPr>
        <w:keepNext/>
        <w:keepLines/>
        <w:widowControl w:val="0"/>
        <w:numPr>
          <w:ilvl w:val="1"/>
          <w:numId w:val="14"/>
        </w:numPr>
        <w:ind w:left="936" w:hanging="576"/>
        <w:rPr>
          <w:rFonts w:ascii="David" w:hAnsi="David"/>
          <w:rtl/>
        </w:rPr>
      </w:pPr>
      <w:r w:rsidRPr="002836CF">
        <w:rPr>
          <w:rFonts w:ascii="David" w:hAnsi="David" w:hint="cs"/>
          <w:rtl/>
        </w:rPr>
        <w:lastRenderedPageBreak/>
        <w:t>י</w:t>
      </w:r>
      <w:r w:rsidRPr="002836CF">
        <w:rPr>
          <w:rFonts w:ascii="David" w:hAnsi="David"/>
          <w:rtl/>
        </w:rPr>
        <w:t xml:space="preserve">ש לענות על כל הסעיפים </w:t>
      </w:r>
      <w:r w:rsidRPr="002836CF">
        <w:rPr>
          <w:rFonts w:ascii="David" w:hAnsi="David" w:hint="cs"/>
          <w:rtl/>
        </w:rPr>
        <w:t xml:space="preserve">המפורטים </w:t>
      </w:r>
      <w:r w:rsidRPr="002836CF">
        <w:rPr>
          <w:rFonts w:ascii="David" w:hAnsi="David"/>
          <w:rtl/>
        </w:rPr>
        <w:t>בטופס ההצעה</w:t>
      </w:r>
      <w:r w:rsidRPr="002836CF">
        <w:rPr>
          <w:rFonts w:ascii="David" w:hAnsi="David" w:hint="cs"/>
          <w:rtl/>
        </w:rPr>
        <w:t xml:space="preserve"> ואין להשאיר סעיפים ללא מענה</w:t>
      </w:r>
      <w:r w:rsidRPr="002836CF">
        <w:rPr>
          <w:rFonts w:ascii="David" w:hAnsi="David"/>
          <w:rtl/>
        </w:rPr>
        <w:t>.</w:t>
      </w:r>
    </w:p>
    <w:p w14:paraId="5D6774D0" w14:textId="77777777" w:rsidR="00CB450E" w:rsidRPr="002836CF" w:rsidRDefault="00CB450E" w:rsidP="00411471">
      <w:pPr>
        <w:keepNext/>
        <w:keepLines/>
        <w:widowControl w:val="0"/>
        <w:numPr>
          <w:ilvl w:val="1"/>
          <w:numId w:val="14"/>
        </w:numPr>
        <w:ind w:left="936" w:hanging="576"/>
        <w:rPr>
          <w:rFonts w:ascii="David" w:hAnsi="David"/>
        </w:rPr>
      </w:pPr>
      <w:r w:rsidRPr="002836CF">
        <w:rPr>
          <w:rFonts w:ascii="David" w:hAnsi="David"/>
          <w:rtl/>
        </w:rPr>
        <w:t xml:space="preserve">ההצעה תוגש </w:t>
      </w:r>
      <w:r w:rsidR="008432E6" w:rsidRPr="002836CF">
        <w:rPr>
          <w:rFonts w:ascii="David" w:hAnsi="David"/>
          <w:rtl/>
        </w:rPr>
        <w:t>ב</w:t>
      </w:r>
      <w:r w:rsidR="008432E6" w:rsidRPr="002836CF">
        <w:rPr>
          <w:rFonts w:ascii="David" w:hAnsi="David" w:hint="cs"/>
          <w:rtl/>
        </w:rPr>
        <w:t>- 2</w:t>
      </w:r>
      <w:r w:rsidR="008432E6" w:rsidRPr="002836CF">
        <w:rPr>
          <w:rFonts w:ascii="David" w:hAnsi="David"/>
          <w:rtl/>
        </w:rPr>
        <w:t xml:space="preserve"> </w:t>
      </w:r>
      <w:r w:rsidRPr="002836CF">
        <w:rPr>
          <w:rFonts w:ascii="David" w:hAnsi="David"/>
          <w:rtl/>
        </w:rPr>
        <w:t>עותקים</w:t>
      </w:r>
      <w:r w:rsidRPr="002836CF">
        <w:rPr>
          <w:rFonts w:ascii="David" w:hAnsi="David" w:hint="cs"/>
          <w:rtl/>
        </w:rPr>
        <w:t xml:space="preserve"> זהים</w:t>
      </w:r>
      <w:r w:rsidRPr="002836CF">
        <w:rPr>
          <w:rFonts w:ascii="David" w:hAnsi="David"/>
          <w:rtl/>
        </w:rPr>
        <w:t xml:space="preserve"> </w:t>
      </w:r>
      <w:r w:rsidRPr="002836CF">
        <w:rPr>
          <w:rFonts w:ascii="David" w:hAnsi="David" w:hint="cs"/>
          <w:rtl/>
        </w:rPr>
        <w:t>(מקור+</w:t>
      </w:r>
      <w:r w:rsidR="004A745C" w:rsidRPr="002836CF">
        <w:rPr>
          <w:rFonts w:ascii="David" w:hAnsi="David" w:hint="cs"/>
          <w:rtl/>
        </w:rPr>
        <w:t xml:space="preserve"> </w:t>
      </w:r>
      <w:r w:rsidRPr="002836CF">
        <w:rPr>
          <w:rFonts w:ascii="David" w:hAnsi="David" w:hint="cs"/>
          <w:rtl/>
        </w:rPr>
        <w:t xml:space="preserve">העתק), </w:t>
      </w:r>
      <w:r w:rsidRPr="002836CF">
        <w:rPr>
          <w:rFonts w:ascii="David" w:hAnsi="David"/>
          <w:rtl/>
        </w:rPr>
        <w:t>כרוכים בהדבקה או בספירלה או בכל דרך שתמנע את פירוק החוברת</w:t>
      </w:r>
      <w:r w:rsidRPr="002836CF">
        <w:rPr>
          <w:rFonts w:ascii="David" w:hAnsi="David" w:hint="cs"/>
          <w:rtl/>
        </w:rPr>
        <w:t>. ההצעה תוגש במעטפה סגורה, תוך ציון: שם המכרז,</w:t>
      </w:r>
      <w:r w:rsidR="00D40235" w:rsidRPr="002836CF">
        <w:rPr>
          <w:rFonts w:ascii="David" w:hAnsi="David" w:hint="cs"/>
          <w:rtl/>
        </w:rPr>
        <w:t xml:space="preserve"> </w:t>
      </w:r>
      <w:r w:rsidRPr="002836CF">
        <w:rPr>
          <w:rFonts w:ascii="David" w:hAnsi="David" w:hint="cs"/>
          <w:rtl/>
        </w:rPr>
        <w:t>מס' המכרז, וככל הניתן ללא סימן מזהה של המציע על גבי המעטפה, כל זאת כאמור בפרק "מסמכים נדרשים ותנאי מסירת ההצעה".</w:t>
      </w:r>
    </w:p>
    <w:p w14:paraId="64F93636" w14:textId="181F100A" w:rsidR="00DE2541" w:rsidRPr="002836CF" w:rsidRDefault="00DE2541" w:rsidP="00411471">
      <w:pPr>
        <w:keepNext/>
        <w:keepLines/>
        <w:widowControl w:val="0"/>
        <w:numPr>
          <w:ilvl w:val="1"/>
          <w:numId w:val="14"/>
        </w:numPr>
        <w:ind w:left="936" w:hanging="576"/>
        <w:rPr>
          <w:rFonts w:ascii="David" w:hAnsi="David"/>
          <w:rtl/>
        </w:rPr>
      </w:pPr>
      <w:r w:rsidRPr="002836CF">
        <w:rPr>
          <w:rFonts w:ascii="David" w:hAnsi="David" w:hint="cs"/>
          <w:rtl/>
        </w:rPr>
        <w:t xml:space="preserve">בנוסף, על המציע לצרף להצעתו </w:t>
      </w:r>
      <w:r w:rsidR="009438A2" w:rsidRPr="002836CF">
        <w:rPr>
          <w:rFonts w:ascii="David" w:hAnsi="David" w:hint="cs"/>
          <w:rtl/>
        </w:rPr>
        <w:t>3</w:t>
      </w:r>
      <w:r w:rsidRPr="002836CF">
        <w:rPr>
          <w:rFonts w:ascii="David" w:hAnsi="David" w:hint="cs"/>
          <w:rtl/>
        </w:rPr>
        <w:t xml:space="preserve"> </w:t>
      </w:r>
      <w:r w:rsidR="000F6338" w:rsidRPr="002836CF">
        <w:rPr>
          <w:rFonts w:ascii="David" w:hAnsi="David" w:hint="cs"/>
          <w:rtl/>
        </w:rPr>
        <w:t>התקנים ניידים (</w:t>
      </w:r>
      <w:r w:rsidR="000F6338" w:rsidRPr="002836CF">
        <w:rPr>
          <w:rFonts w:ascii="David" w:hAnsi="David"/>
        </w:rPr>
        <w:t>DOK</w:t>
      </w:r>
      <w:r w:rsidR="000F6338" w:rsidRPr="002836CF">
        <w:rPr>
          <w:rFonts w:ascii="David" w:hAnsi="David" w:hint="cs"/>
          <w:rtl/>
        </w:rPr>
        <w:t xml:space="preserve">) </w:t>
      </w:r>
      <w:r w:rsidRPr="002836CF">
        <w:rPr>
          <w:rFonts w:ascii="David" w:hAnsi="David" w:hint="cs"/>
          <w:rtl/>
        </w:rPr>
        <w:t xml:space="preserve">כאשר בכל אחד מהם ייצרב עותק סרוק של חוברת ההצעה בלבד. על גבי </w:t>
      </w:r>
      <w:r w:rsidR="000F6338" w:rsidRPr="002836CF">
        <w:rPr>
          <w:rFonts w:ascii="David" w:hAnsi="David" w:hint="cs"/>
          <w:rtl/>
        </w:rPr>
        <w:t>ההתקן הנייד</w:t>
      </w:r>
      <w:r w:rsidRPr="002836CF">
        <w:rPr>
          <w:rFonts w:ascii="David" w:hAnsi="David" w:hint="cs"/>
          <w:rtl/>
        </w:rPr>
        <w:t xml:space="preserve"> יש לכתוב את שם המציע ושם המכרז.</w:t>
      </w:r>
    </w:p>
    <w:p w14:paraId="47A1AFFA" w14:textId="77777777" w:rsidR="00F45B9E" w:rsidRPr="0083122D" w:rsidRDefault="00F45B9E" w:rsidP="00411471">
      <w:pPr>
        <w:keepNext/>
        <w:keepLines/>
        <w:widowControl w:val="0"/>
        <w:numPr>
          <w:ilvl w:val="0"/>
          <w:numId w:val="14"/>
        </w:numPr>
        <w:rPr>
          <w:b/>
          <w:bCs/>
          <w:u w:val="single"/>
          <w:rtl/>
        </w:rPr>
      </w:pPr>
      <w:bookmarkStart w:id="45" w:name="_Ref223524874"/>
      <w:r w:rsidRPr="0083122D">
        <w:rPr>
          <w:b/>
          <w:bCs/>
          <w:u w:val="single"/>
          <w:rtl/>
        </w:rPr>
        <w:t>הקריטריונים לבחירת הקבלן</w:t>
      </w:r>
      <w:bookmarkEnd w:id="45"/>
    </w:p>
    <w:p w14:paraId="20E8D50D" w14:textId="7AB71131" w:rsidR="00F45B9E" w:rsidRPr="002836CF" w:rsidRDefault="000C1511" w:rsidP="00411471">
      <w:pPr>
        <w:keepNext/>
        <w:keepLines/>
        <w:widowControl w:val="0"/>
        <w:numPr>
          <w:ilvl w:val="1"/>
          <w:numId w:val="14"/>
        </w:numPr>
        <w:ind w:left="936" w:hanging="576"/>
        <w:rPr>
          <w:rFonts w:ascii="David" w:hAnsi="David"/>
          <w:rtl/>
        </w:rPr>
      </w:pPr>
      <w:r>
        <w:rPr>
          <w:rFonts w:ascii="David" w:hAnsi="David" w:hint="cs"/>
          <w:rtl/>
        </w:rPr>
        <w:t xml:space="preserve">מציעים שהצעתם עמדה </w:t>
      </w:r>
      <w:r w:rsidR="00F45B9E" w:rsidRPr="002836CF">
        <w:rPr>
          <w:rFonts w:ascii="David" w:hAnsi="David" w:hint="cs"/>
          <w:rtl/>
        </w:rPr>
        <w:t>בדרישות הסף כפי שפורטו במכרז זה</w:t>
      </w:r>
      <w:r>
        <w:rPr>
          <w:rFonts w:ascii="David" w:hAnsi="David" w:hint="cs"/>
          <w:rtl/>
        </w:rPr>
        <w:t xml:space="preserve"> ייכללו ברשימת המציעים</w:t>
      </w:r>
      <w:r w:rsidR="00F45B9E" w:rsidRPr="002836CF">
        <w:rPr>
          <w:rFonts w:ascii="David" w:hAnsi="David" w:hint="cs"/>
          <w:rtl/>
        </w:rPr>
        <w:t>.</w:t>
      </w:r>
    </w:p>
    <w:p w14:paraId="3FE1F268" w14:textId="77777777" w:rsidR="00F45B9E" w:rsidRPr="0083122D" w:rsidRDefault="00F45B9E" w:rsidP="00411471">
      <w:pPr>
        <w:keepNext/>
        <w:keepLines/>
        <w:widowControl w:val="0"/>
        <w:numPr>
          <w:ilvl w:val="0"/>
          <w:numId w:val="14"/>
        </w:numPr>
        <w:rPr>
          <w:b/>
          <w:bCs/>
          <w:u w:val="single"/>
        </w:rPr>
      </w:pPr>
      <w:r w:rsidRPr="0083122D">
        <w:rPr>
          <w:rFonts w:hint="cs"/>
          <w:b/>
          <w:bCs/>
          <w:u w:val="single"/>
          <w:rtl/>
        </w:rPr>
        <w:t>משך הבדיקה ותקפות ההצעה</w:t>
      </w:r>
    </w:p>
    <w:p w14:paraId="5A1D51FA" w14:textId="77777777" w:rsidR="00F45B9E" w:rsidRPr="0083122D" w:rsidRDefault="00F45B9E" w:rsidP="00411471">
      <w:pPr>
        <w:keepNext/>
        <w:keepLines/>
        <w:widowControl w:val="0"/>
        <w:numPr>
          <w:ilvl w:val="1"/>
          <w:numId w:val="14"/>
        </w:numPr>
        <w:ind w:left="936" w:hanging="576"/>
        <w:rPr>
          <w:rFonts w:ascii="David" w:hAnsi="David"/>
          <w:rtl/>
        </w:rPr>
      </w:pPr>
      <w:r w:rsidRPr="002836CF">
        <w:rPr>
          <w:rFonts w:ascii="David" w:hAnsi="David" w:hint="cs"/>
          <w:rtl/>
        </w:rPr>
        <w:t xml:space="preserve">המשרד לא מתחייב לסיים הליכי המכרז ולקבוע זוכה תוך תקופה מסוימת. אך, אם </w:t>
      </w:r>
      <w:r w:rsidRPr="0083122D">
        <w:rPr>
          <w:rFonts w:ascii="David" w:hAnsi="David" w:hint="cs"/>
          <w:rtl/>
        </w:rPr>
        <w:t>הליכי אישור המכרז לא יסתיימו לאחר 90 יום מהמועד האחרון להגשת ההצעות, רשאי המציע לבטל את הצעתו</w:t>
      </w:r>
    </w:p>
    <w:p w14:paraId="31DEC7A0" w14:textId="77777777" w:rsidR="00F45B9E" w:rsidRPr="0083122D" w:rsidRDefault="00F45B9E" w:rsidP="00411471">
      <w:pPr>
        <w:keepNext/>
        <w:keepLines/>
        <w:widowControl w:val="0"/>
        <w:numPr>
          <w:ilvl w:val="1"/>
          <w:numId w:val="14"/>
        </w:numPr>
        <w:ind w:left="936" w:hanging="576"/>
        <w:rPr>
          <w:rFonts w:ascii="David" w:hAnsi="David"/>
          <w:rtl/>
        </w:rPr>
      </w:pPr>
      <w:r w:rsidRPr="0083122D">
        <w:rPr>
          <w:rFonts w:ascii="David" w:hAnsi="David" w:hint="cs"/>
          <w:rtl/>
        </w:rPr>
        <w:t>ההודעה על ביטול ההצעה תועבר למשרד בכתב, תוך ציון מועד תחולה, אל מנהל</w:t>
      </w:r>
      <w:r w:rsidR="00225DE9" w:rsidRPr="0083122D">
        <w:rPr>
          <w:rFonts w:ascii="David" w:hAnsi="David" w:hint="cs"/>
          <w:rtl/>
        </w:rPr>
        <w:t>ת</w:t>
      </w:r>
      <w:r w:rsidR="00B864DE" w:rsidRPr="0083122D">
        <w:rPr>
          <w:rFonts w:ascii="David" w:hAnsi="David" w:hint="cs"/>
          <w:rtl/>
        </w:rPr>
        <w:t xml:space="preserve"> </w:t>
      </w:r>
      <w:r w:rsidR="000D0959" w:rsidRPr="0083122D">
        <w:rPr>
          <w:rFonts w:ascii="David" w:hAnsi="David"/>
          <w:rtl/>
        </w:rPr>
        <w:t>אגף רכש מכרזים והתקשרויות</w:t>
      </w:r>
      <w:r w:rsidR="007F3214" w:rsidRPr="0083122D">
        <w:rPr>
          <w:rFonts w:ascii="David" w:hAnsi="David" w:hint="cs"/>
          <w:rtl/>
        </w:rPr>
        <w:t xml:space="preserve"> ותובא לדיון ולהחלטתה של וועדת המכרזים</w:t>
      </w:r>
      <w:r w:rsidRPr="0083122D">
        <w:rPr>
          <w:rFonts w:ascii="David" w:hAnsi="David" w:hint="cs"/>
          <w:rtl/>
        </w:rPr>
        <w:t>.</w:t>
      </w:r>
    </w:p>
    <w:p w14:paraId="07D6C5CB" w14:textId="177E5A3D" w:rsidR="00DA3AAC" w:rsidRPr="003C2968" w:rsidRDefault="00DA3AAC" w:rsidP="00DA3AAC">
      <w:pPr>
        <w:keepNext/>
        <w:keepLines/>
        <w:widowControl w:val="0"/>
        <w:numPr>
          <w:ilvl w:val="0"/>
          <w:numId w:val="14"/>
        </w:numPr>
        <w:rPr>
          <w:b/>
          <w:bCs/>
          <w:u w:val="single"/>
        </w:rPr>
      </w:pPr>
      <w:r w:rsidRPr="003C2968">
        <w:rPr>
          <w:rFonts w:hint="cs"/>
          <w:b/>
          <w:bCs/>
          <w:u w:val="single"/>
          <w:rtl/>
        </w:rPr>
        <w:t xml:space="preserve">תקופת </w:t>
      </w:r>
      <w:r w:rsidR="007C3C63">
        <w:rPr>
          <w:rFonts w:hint="cs"/>
          <w:b/>
          <w:bCs/>
          <w:u w:val="single"/>
          <w:rtl/>
        </w:rPr>
        <w:t>קיום הרשימה</w:t>
      </w:r>
    </w:p>
    <w:p w14:paraId="556EBAF0" w14:textId="65588537" w:rsidR="00DA3AAC" w:rsidRPr="002836CF" w:rsidRDefault="00DA3AAC" w:rsidP="00DA3AAC">
      <w:pPr>
        <w:keepNext/>
        <w:keepLines/>
        <w:widowControl w:val="0"/>
        <w:numPr>
          <w:ilvl w:val="1"/>
          <w:numId w:val="14"/>
        </w:numPr>
        <w:ind w:left="936" w:hanging="576"/>
        <w:rPr>
          <w:rFonts w:ascii="David" w:hAnsi="David"/>
        </w:rPr>
      </w:pPr>
      <w:r w:rsidRPr="002836CF">
        <w:rPr>
          <w:rFonts w:ascii="David" w:hAnsi="David"/>
          <w:rtl/>
        </w:rPr>
        <w:t>תקופת ההתקשרות תחל לאחר סיום הליכי המכרז</w:t>
      </w:r>
      <w:r w:rsidRPr="002836CF">
        <w:rPr>
          <w:rFonts w:ascii="David" w:hAnsi="David" w:hint="cs"/>
          <w:rtl/>
        </w:rPr>
        <w:t xml:space="preserve"> וחתימת הסכם עם </w:t>
      </w:r>
      <w:r>
        <w:rPr>
          <w:rFonts w:ascii="David" w:hAnsi="David" w:hint="cs"/>
          <w:rtl/>
        </w:rPr>
        <w:t xml:space="preserve">כל </w:t>
      </w:r>
      <w:r w:rsidRPr="002836CF">
        <w:rPr>
          <w:rFonts w:ascii="David" w:hAnsi="David" w:hint="cs"/>
          <w:rtl/>
        </w:rPr>
        <w:t>קבלן</w:t>
      </w:r>
      <w:r>
        <w:rPr>
          <w:rFonts w:ascii="David" w:hAnsi="David" w:hint="cs"/>
          <w:rtl/>
        </w:rPr>
        <w:t xml:space="preserve"> אשר נקבע כי ייכלל ברשימת המציעים</w:t>
      </w:r>
      <w:r w:rsidRPr="002836CF">
        <w:rPr>
          <w:rFonts w:ascii="David" w:hAnsi="David"/>
          <w:rtl/>
        </w:rPr>
        <w:t xml:space="preserve">, לפי קביעת המשרד, ותסתיים בתום </w:t>
      </w:r>
      <w:r w:rsidR="007C3C63">
        <w:rPr>
          <w:rFonts w:ascii="David" w:hAnsi="David" w:hint="cs"/>
          <w:rtl/>
        </w:rPr>
        <w:t>חמש שנים</w:t>
      </w:r>
      <w:r w:rsidRPr="002836CF">
        <w:rPr>
          <w:rFonts w:ascii="David" w:hAnsi="David" w:hint="cs"/>
          <w:rtl/>
        </w:rPr>
        <w:t>, אלא אם כן הוחלט על תקופה קצרה יותר ע"י וועדת המכרזים.</w:t>
      </w:r>
    </w:p>
    <w:p w14:paraId="2B41B24B" w14:textId="77777777" w:rsidR="00F45B9E" w:rsidRPr="0083122D" w:rsidRDefault="00F45B9E" w:rsidP="00411471">
      <w:pPr>
        <w:keepNext/>
        <w:keepLines/>
        <w:widowControl w:val="0"/>
        <w:numPr>
          <w:ilvl w:val="0"/>
          <w:numId w:val="14"/>
        </w:numPr>
        <w:rPr>
          <w:b/>
          <w:bCs/>
          <w:u w:val="single"/>
        </w:rPr>
      </w:pPr>
      <w:r w:rsidRPr="0083122D">
        <w:rPr>
          <w:b/>
          <w:bCs/>
          <w:u w:val="single"/>
          <w:rtl/>
        </w:rPr>
        <w:t>המשרד רשאי</w:t>
      </w:r>
    </w:p>
    <w:p w14:paraId="1261BA0C" w14:textId="7402412C" w:rsidR="00F45B9E" w:rsidRPr="002836CF" w:rsidRDefault="00F45B9E" w:rsidP="00411471">
      <w:pPr>
        <w:keepNext/>
        <w:keepLines/>
        <w:widowControl w:val="0"/>
        <w:numPr>
          <w:ilvl w:val="1"/>
          <w:numId w:val="14"/>
        </w:numPr>
        <w:ind w:left="936" w:hanging="576"/>
        <w:rPr>
          <w:rFonts w:ascii="David" w:hAnsi="David"/>
        </w:rPr>
      </w:pPr>
      <w:r w:rsidRPr="002836CF">
        <w:rPr>
          <w:rFonts w:ascii="David" w:hAnsi="David"/>
          <w:rtl/>
        </w:rPr>
        <w:t>לא להתחשב כלל בהצעה ש</w:t>
      </w:r>
      <w:r w:rsidR="00612D0F">
        <w:rPr>
          <w:rFonts w:ascii="David" w:hAnsi="David" w:hint="cs"/>
          <w:rtl/>
        </w:rPr>
        <w:t>כללה</w:t>
      </w:r>
      <w:r w:rsidRPr="002836CF">
        <w:rPr>
          <w:rFonts w:ascii="David" w:hAnsi="David"/>
          <w:rtl/>
        </w:rPr>
        <w:t xml:space="preserve"> חוסר התייחסות מפורטת לסעיף מסעיפי המכרז, שלדעת המשרד מונע הערכת ההצעה כדבעי.</w:t>
      </w:r>
    </w:p>
    <w:p w14:paraId="4A2B06D2"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rtl/>
        </w:rPr>
        <w:t>לבטל</w:t>
      </w:r>
      <w:r w:rsidR="00B864DE" w:rsidRPr="002836CF">
        <w:rPr>
          <w:rFonts w:ascii="David" w:hAnsi="David" w:hint="cs"/>
          <w:rtl/>
        </w:rPr>
        <w:t xml:space="preserve"> </w:t>
      </w:r>
      <w:r w:rsidRPr="002836CF">
        <w:rPr>
          <w:rFonts w:ascii="David" w:hAnsi="David"/>
          <w:rtl/>
        </w:rPr>
        <w:t>את המכרז.</w:t>
      </w:r>
    </w:p>
    <w:p w14:paraId="6FB1836C"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rtl/>
        </w:rPr>
        <w:t>למשרד נשמרת הזכות לפנות במהלך הבדיקה וההערכה אל המציע, בכדי לקבל הבהרות להצעתו, או בכדי להסיר אי בהירויות שעלולות להתעורר בבדיקת ההצעות או לבדוק את התאמתם, כפוף לכללי חוק חובת המכרזים</w:t>
      </w:r>
      <w:r w:rsidR="001D28AE" w:rsidRPr="002836CF">
        <w:rPr>
          <w:rFonts w:ascii="David" w:hAnsi="David" w:hint="cs"/>
          <w:rtl/>
        </w:rPr>
        <w:t xml:space="preserve"> ותקנותיו</w:t>
      </w:r>
      <w:r w:rsidRPr="002836CF">
        <w:rPr>
          <w:rFonts w:ascii="David" w:hAnsi="David"/>
          <w:rtl/>
        </w:rPr>
        <w:t xml:space="preserve"> ו</w:t>
      </w:r>
      <w:r w:rsidR="001D28AE" w:rsidRPr="002836CF">
        <w:rPr>
          <w:rFonts w:ascii="David" w:hAnsi="David" w:hint="cs"/>
          <w:rtl/>
        </w:rPr>
        <w:t xml:space="preserve">הוראות </w:t>
      </w:r>
      <w:r w:rsidRPr="002836CF">
        <w:rPr>
          <w:rFonts w:ascii="David" w:hAnsi="David"/>
          <w:rtl/>
        </w:rPr>
        <w:t>התכ"ם.</w:t>
      </w:r>
    </w:p>
    <w:p w14:paraId="080BBDF9"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rtl/>
        </w:rPr>
        <w:t>לא לקבוע את ההצעה הזולה ביותר או כל הצעה שהיא כזוכה.</w:t>
      </w:r>
    </w:p>
    <w:p w14:paraId="4583B71F" w14:textId="77777777" w:rsidR="00F45B9E" w:rsidRPr="002836CF" w:rsidRDefault="00F45B9E" w:rsidP="00411471">
      <w:pPr>
        <w:keepNext/>
        <w:keepLines/>
        <w:widowControl w:val="0"/>
        <w:numPr>
          <w:ilvl w:val="1"/>
          <w:numId w:val="14"/>
        </w:numPr>
        <w:ind w:left="936" w:hanging="576"/>
        <w:rPr>
          <w:rFonts w:ascii="David" w:hAnsi="David"/>
        </w:rPr>
      </w:pPr>
      <w:r w:rsidRPr="002836CF">
        <w:rPr>
          <w:rFonts w:ascii="David" w:hAnsi="David"/>
          <w:rtl/>
        </w:rPr>
        <w:t>מציע שזכה בעבר במכרז של המשרד</w:t>
      </w:r>
      <w:r w:rsidRPr="002836CF">
        <w:rPr>
          <w:rFonts w:ascii="David" w:hAnsi="David" w:hint="cs"/>
          <w:rtl/>
        </w:rPr>
        <w:t xml:space="preserve"> או שלמשרד היכרות אחרת עמו או מידע לגביו</w:t>
      </w:r>
      <w:r w:rsidRPr="002836CF">
        <w:rPr>
          <w:rFonts w:ascii="David" w:hAnsi="David"/>
          <w:rtl/>
        </w:rPr>
        <w:t>, ילקח בחשבון, כאחד מהשיקולים המכריעים, אופן ביצוע התחייבויות המציע, לרבות עמידה בלוח זמנים ואיכות העבודות ורמת השירות.</w:t>
      </w:r>
    </w:p>
    <w:p w14:paraId="69150CE8" w14:textId="77777777" w:rsidR="000E1F85" w:rsidRPr="002836CF" w:rsidRDefault="000E1F85" w:rsidP="00411471">
      <w:pPr>
        <w:keepNext/>
        <w:keepLines/>
        <w:widowControl w:val="0"/>
        <w:numPr>
          <w:ilvl w:val="1"/>
          <w:numId w:val="14"/>
        </w:numPr>
        <w:ind w:left="936" w:hanging="576"/>
        <w:rPr>
          <w:rFonts w:ascii="David" w:hAnsi="David"/>
        </w:rPr>
      </w:pPr>
      <w:r w:rsidRPr="002836CF">
        <w:rPr>
          <w:rFonts w:ascii="David" w:hAnsi="David"/>
          <w:rtl/>
        </w:rPr>
        <w:t>המשרד רשאי לפסול הצעה או לבטל זכיה במכרז בכל מקרה שבו קיימת כנגד המציע או אורגן אצל המציע, חקירה או הוגש נגדו כתב אישום או שהורשע בעבירה שמפאת מהותה, חומרתה או נסיבותיה המציע אינו ראוי לשמש כקבלן במכרז המספק שירותים המבוקשים במכרז זה</w:t>
      </w:r>
      <w:r w:rsidR="00F52414" w:rsidRPr="002836CF">
        <w:rPr>
          <w:rFonts w:ascii="David" w:hAnsi="David" w:hint="cs"/>
          <w:rtl/>
        </w:rPr>
        <w:t xml:space="preserve"> </w:t>
      </w:r>
      <w:r w:rsidR="00F52414" w:rsidRPr="002836CF">
        <w:rPr>
          <w:rFonts w:ascii="David" w:hAnsi="David"/>
          <w:rtl/>
        </w:rPr>
        <w:t>או ככל שההצעה הוגשה בחוסר תום לב ו/או תוך ה</w:t>
      </w:r>
      <w:r w:rsidR="00D61BBE" w:rsidRPr="002836CF">
        <w:rPr>
          <w:rFonts w:ascii="David" w:hAnsi="David" w:hint="cs"/>
          <w:rtl/>
        </w:rPr>
        <w:t>צגת מצגי שווא או ה</w:t>
      </w:r>
      <w:r w:rsidR="00F52414" w:rsidRPr="002836CF">
        <w:rPr>
          <w:rFonts w:ascii="David" w:hAnsi="David"/>
          <w:rtl/>
        </w:rPr>
        <w:t>טעיית המשרד/הוועדה</w:t>
      </w:r>
      <w:r w:rsidR="003C2968" w:rsidRPr="002836CF">
        <w:rPr>
          <w:rFonts w:ascii="David" w:hAnsi="David" w:hint="cs"/>
          <w:rtl/>
        </w:rPr>
        <w:t>.</w:t>
      </w:r>
    </w:p>
    <w:p w14:paraId="679D08A7"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lastRenderedPageBreak/>
        <w:t>אם וככל שהמציע הינו קבלן השרותים נשוא המכרז שקדם למכרז זה או התקשרות אחרת</w:t>
      </w:r>
      <w:r w:rsidR="000F5248" w:rsidRPr="002836CF">
        <w:rPr>
          <w:rFonts w:ascii="David" w:hAnsi="David" w:hint="cs"/>
          <w:rtl/>
        </w:rPr>
        <w:t xml:space="preserve"> עם המשרד או שהעניק בעבר שירותים למשרד</w:t>
      </w:r>
      <w:r w:rsidRPr="002836CF">
        <w:rPr>
          <w:rFonts w:ascii="David" w:hAnsi="David" w:hint="cs"/>
          <w:rtl/>
        </w:rPr>
        <w:t>,</w:t>
      </w:r>
      <w:r w:rsidR="00D61BBE" w:rsidRPr="002836CF">
        <w:rPr>
          <w:rFonts w:ascii="David" w:hAnsi="David" w:hint="cs"/>
          <w:rtl/>
        </w:rPr>
        <w:t xml:space="preserve"> </w:t>
      </w:r>
      <w:r w:rsidR="000F5248" w:rsidRPr="002836CF">
        <w:rPr>
          <w:rFonts w:ascii="David" w:hAnsi="David" w:hint="cs"/>
          <w:rtl/>
        </w:rPr>
        <w:t>כי אז רשאית ועדת המכרזים לקבוע ש</w:t>
      </w:r>
      <w:r w:rsidRPr="002836CF">
        <w:rPr>
          <w:rFonts w:ascii="David" w:hAnsi="David" w:hint="cs"/>
          <w:rtl/>
        </w:rPr>
        <w:t xml:space="preserve">חוות הדעת של </w:t>
      </w:r>
      <w:r w:rsidR="006B61BB" w:rsidRPr="002836CF">
        <w:rPr>
          <w:rFonts w:ascii="David" w:hAnsi="David" w:hint="cs"/>
          <w:rtl/>
        </w:rPr>
        <w:t>המשרד</w:t>
      </w:r>
      <w:r w:rsidRPr="002836CF">
        <w:rPr>
          <w:rFonts w:ascii="David" w:hAnsi="David" w:hint="cs"/>
          <w:rtl/>
        </w:rPr>
        <w:t xml:space="preserve"> תהיה מכריעה מבין חוות הדעת.</w:t>
      </w:r>
      <w:r w:rsidR="00730F78" w:rsidRPr="002836CF">
        <w:rPr>
          <w:rFonts w:ascii="David" w:hAnsi="David" w:hint="cs"/>
          <w:rtl/>
        </w:rPr>
        <w:t xml:space="preserve"> ועדת המכרזים תהיה רשאית במקרה כזה לקבוע את משקלה של חוו"ד המשרד. </w:t>
      </w:r>
      <w:r w:rsidR="000F5248" w:rsidRPr="002836CF">
        <w:rPr>
          <w:rFonts w:ascii="David" w:hAnsi="David" w:hint="cs"/>
          <w:rtl/>
        </w:rPr>
        <w:t xml:space="preserve"> יובהר כי במקרה </w:t>
      </w:r>
      <w:r w:rsidR="00D61BBE" w:rsidRPr="002836CF">
        <w:rPr>
          <w:rFonts w:ascii="David" w:hAnsi="David" w:hint="cs"/>
          <w:rtl/>
        </w:rPr>
        <w:t>כ</w:t>
      </w:r>
      <w:r w:rsidR="000F5248" w:rsidRPr="002836CF">
        <w:rPr>
          <w:rFonts w:ascii="David" w:hAnsi="David" w:hint="cs"/>
          <w:rtl/>
        </w:rPr>
        <w:t xml:space="preserve">זה </w:t>
      </w:r>
      <w:r w:rsidR="00D61BBE" w:rsidRPr="002836CF">
        <w:rPr>
          <w:rFonts w:ascii="David" w:hAnsi="David" w:hint="cs"/>
          <w:rtl/>
        </w:rPr>
        <w:t xml:space="preserve">וככל שהוגשו 3 חוות דעת חיצוניות </w:t>
      </w:r>
      <w:r w:rsidR="003349BE" w:rsidRPr="002836CF">
        <w:rPr>
          <w:rFonts w:ascii="David" w:hAnsi="David" w:hint="cs"/>
          <w:rtl/>
        </w:rPr>
        <w:t xml:space="preserve">או יותר </w:t>
      </w:r>
      <w:r w:rsidR="00D61BBE" w:rsidRPr="002836CF">
        <w:rPr>
          <w:rFonts w:ascii="David" w:hAnsi="David" w:hint="cs"/>
          <w:rtl/>
        </w:rPr>
        <w:t xml:space="preserve">כי אז </w:t>
      </w:r>
      <w:r w:rsidR="000F5248" w:rsidRPr="002836CF">
        <w:rPr>
          <w:rFonts w:ascii="David" w:hAnsi="David" w:hint="cs"/>
          <w:rtl/>
        </w:rPr>
        <w:t xml:space="preserve">חוו"ד </w:t>
      </w:r>
      <w:r w:rsidR="00D61BBE" w:rsidRPr="002836CF">
        <w:rPr>
          <w:rFonts w:ascii="David" w:hAnsi="David" w:hint="cs"/>
          <w:rtl/>
        </w:rPr>
        <w:t xml:space="preserve">של המשרד </w:t>
      </w:r>
      <w:r w:rsidR="000F5248" w:rsidRPr="002836CF">
        <w:rPr>
          <w:rFonts w:ascii="David" w:hAnsi="David" w:hint="cs"/>
          <w:rtl/>
        </w:rPr>
        <w:t>תבוא ב</w:t>
      </w:r>
      <w:r w:rsidR="00D61BBE" w:rsidRPr="002836CF">
        <w:rPr>
          <w:rFonts w:ascii="David" w:hAnsi="David" w:hint="cs"/>
          <w:rtl/>
        </w:rPr>
        <w:t xml:space="preserve">מקום חוו"ד החיצונית שהופיעה במקום האחרון והשלישי בסדר הופעת רשימת הממליצים מטעם המציע </w:t>
      </w:r>
      <w:r w:rsidR="00730F78" w:rsidRPr="002836CF">
        <w:rPr>
          <w:rFonts w:ascii="David" w:hAnsi="David" w:hint="cs"/>
          <w:rtl/>
        </w:rPr>
        <w:t xml:space="preserve"> </w:t>
      </w:r>
    </w:p>
    <w:p w14:paraId="0E61EFD9" w14:textId="77777777" w:rsidR="00F45B9E" w:rsidRPr="002836CF" w:rsidRDefault="00F45B9E" w:rsidP="00411471">
      <w:pPr>
        <w:keepNext/>
        <w:keepLines/>
        <w:widowControl w:val="0"/>
        <w:numPr>
          <w:ilvl w:val="1"/>
          <w:numId w:val="14"/>
        </w:numPr>
        <w:ind w:left="936" w:hanging="576"/>
        <w:rPr>
          <w:rFonts w:ascii="David" w:hAnsi="David"/>
        </w:rPr>
      </w:pPr>
      <w:r w:rsidRPr="002836CF">
        <w:rPr>
          <w:rFonts w:ascii="David" w:hAnsi="David"/>
          <w:rtl/>
        </w:rPr>
        <w:t xml:space="preserve">לקבוע </w:t>
      </w:r>
      <w:r w:rsidR="004A745C" w:rsidRPr="002836CF">
        <w:rPr>
          <w:rFonts w:ascii="David" w:hAnsi="David" w:hint="cs"/>
          <w:rtl/>
        </w:rPr>
        <w:t>מספר</w:t>
      </w:r>
      <w:r w:rsidR="004A745C" w:rsidRPr="002836CF">
        <w:rPr>
          <w:rFonts w:ascii="David" w:hAnsi="David"/>
          <w:rtl/>
        </w:rPr>
        <w:t xml:space="preserve"> </w:t>
      </w:r>
      <w:r w:rsidRPr="002836CF">
        <w:rPr>
          <w:rFonts w:ascii="David" w:hAnsi="David"/>
          <w:rtl/>
        </w:rPr>
        <w:t>זוכים במכרז ולחלק</w:t>
      </w:r>
      <w:r w:rsidRPr="002836CF">
        <w:rPr>
          <w:rFonts w:ascii="David" w:hAnsi="David" w:hint="cs"/>
          <w:rtl/>
        </w:rPr>
        <w:t xml:space="preserve"> ביניהם את העבודה.</w:t>
      </w:r>
    </w:p>
    <w:p w14:paraId="5E3B1100"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rtl/>
        </w:rPr>
        <w:t>לצמצם או להרחיב את היקף הפעילות.</w:t>
      </w:r>
    </w:p>
    <w:p w14:paraId="1B081D8B"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בכל מקרה של הרחבה יש לקבל מסמך חתום מראש ע"י מורשה החתימה במשרד.</w:t>
      </w:r>
    </w:p>
    <w:p w14:paraId="21623098"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rtl/>
        </w:rPr>
        <w:t>הכל לפי שיקול דעתו המוחלט של המשרד.</w:t>
      </w:r>
    </w:p>
    <w:p w14:paraId="4EEEFB8E"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rtl/>
        </w:rPr>
        <w:t>אין בסעיפי המכרז כדי לגרוע מזכויות הצדדים על פי כל דין.</w:t>
      </w:r>
    </w:p>
    <w:p w14:paraId="4135433D" w14:textId="77777777" w:rsidR="00F45B9E" w:rsidRPr="0083122D" w:rsidRDefault="00F45B9E" w:rsidP="00411471">
      <w:pPr>
        <w:keepNext/>
        <w:keepLines/>
        <w:widowControl w:val="0"/>
        <w:numPr>
          <w:ilvl w:val="0"/>
          <w:numId w:val="14"/>
        </w:numPr>
        <w:rPr>
          <w:b/>
          <w:bCs/>
          <w:u w:val="single"/>
          <w:rtl/>
        </w:rPr>
      </w:pPr>
      <w:r w:rsidRPr="0083122D">
        <w:rPr>
          <w:rFonts w:hint="cs"/>
          <w:b/>
          <w:bCs/>
          <w:u w:val="single"/>
          <w:rtl/>
        </w:rPr>
        <w:t>יחסי הצדדים</w:t>
      </w:r>
    </w:p>
    <w:p w14:paraId="33614E08"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rtl/>
        </w:rPr>
        <w:t>השירותים יינתנו במסגרות ארגוניות של הקבלן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הקבלן.</w:t>
      </w:r>
    </w:p>
    <w:p w14:paraId="36FB5EB3"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rtl/>
        </w:rPr>
        <w:t xml:space="preserve">הקבלן מצהיר, כי ידוע </w:t>
      </w:r>
      <w:r w:rsidRPr="002836CF">
        <w:rPr>
          <w:rFonts w:ascii="David" w:hAnsi="David" w:hint="cs"/>
          <w:rtl/>
        </w:rPr>
        <w:t>לו ו</w:t>
      </w:r>
      <w:r w:rsidRPr="002836CF">
        <w:rPr>
          <w:rFonts w:ascii="David" w:hAnsi="David"/>
          <w:rtl/>
        </w:rPr>
        <w:t>לכל העובדים והמועסקים על ידיו לצרכי ביצוע מכרז זה, כי הינם עובדים ומועסקים במסגרת הארגונית של הקבלן, ולא של המשרד. ב</w:t>
      </w:r>
      <w:r w:rsidR="00712BC7" w:rsidRPr="002836CF">
        <w:rPr>
          <w:rFonts w:ascii="David" w:hAnsi="David"/>
          <w:rtl/>
        </w:rPr>
        <w:t xml:space="preserve">נספח </w:t>
      </w:r>
      <w:r w:rsidR="005F0344" w:rsidRPr="002836CF">
        <w:rPr>
          <w:rFonts w:ascii="David" w:hAnsi="David"/>
          <w:rtl/>
        </w:rPr>
        <w:t>חוברת ההצעה</w:t>
      </w:r>
      <w:r w:rsidRPr="002836CF">
        <w:rPr>
          <w:rFonts w:ascii="David" w:hAnsi="David"/>
          <w:rtl/>
        </w:rPr>
        <w:t xml:space="preserve"> מובאת רשימת חוקי ההעסקה על פיהם יפעל הקבלן.</w:t>
      </w:r>
    </w:p>
    <w:p w14:paraId="646CD20A"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rtl/>
        </w:rPr>
        <w:t>הקבלן מתחייב לא להציג את השירותים הניתנים, לא כלפי עובדיו ומעסיקיו, לא כלפי ציבור הנהנים משירותים אלה, כפעולות שלמשרד יש חלק בארגונן, אולם הקבלן רשאי להציג את השירותים כניתנים לפי בקשת המשרד, תחת פיקוחו, בעידודו, או כנהנים מתמיכתו, הכל לפי העניין.</w:t>
      </w:r>
    </w:p>
    <w:p w14:paraId="3DC2C1BE"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rtl/>
        </w:rPr>
        <w:t>בכל הקשור למערכת היחסים בין המ</w:t>
      </w:r>
      <w:r w:rsidRPr="002836CF">
        <w:rPr>
          <w:rFonts w:ascii="David" w:hAnsi="David" w:hint="cs"/>
          <w:rtl/>
        </w:rPr>
        <w:t>ש</w:t>
      </w:r>
      <w:r w:rsidRPr="002836CF">
        <w:rPr>
          <w:rFonts w:ascii="David" w:hAnsi="David"/>
          <w:rtl/>
        </w:rPr>
        <w:t>ר</w:t>
      </w:r>
      <w:r w:rsidRPr="002836CF">
        <w:rPr>
          <w:rFonts w:ascii="David" w:hAnsi="David" w:hint="cs"/>
          <w:rtl/>
        </w:rPr>
        <w:t>ד</w:t>
      </w:r>
      <w:r w:rsidRPr="002836CF">
        <w:rPr>
          <w:rFonts w:ascii="David" w:hAnsi="David"/>
          <w:rtl/>
        </w:rPr>
        <w:t xml:space="preserve"> לבין הקבלן, יחשב הקבלן, כקבלן עצמאי לכל דבר ועניין. </w:t>
      </w:r>
    </w:p>
    <w:p w14:paraId="738F7661"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rtl/>
        </w:rPr>
        <w:t>הקבלן מתחייב שלא להעסיק אדם המועסק כעובד ע"י המשרד, אלא באישור בכתב ומראש של מנהל היחידה המזמינה</w:t>
      </w:r>
      <w:r w:rsidR="00A54E44" w:rsidRPr="002836CF">
        <w:rPr>
          <w:rFonts w:ascii="David" w:hAnsi="David" w:hint="cs"/>
          <w:rtl/>
        </w:rPr>
        <w:t>,</w:t>
      </w:r>
      <w:r w:rsidRPr="002836CF">
        <w:rPr>
          <w:rFonts w:ascii="David" w:hAnsi="David"/>
          <w:rtl/>
        </w:rPr>
        <w:t xml:space="preserve"> של</w:t>
      </w:r>
      <w:r w:rsidR="00B864DE" w:rsidRPr="002836CF">
        <w:rPr>
          <w:rFonts w:ascii="David" w:hAnsi="David" w:hint="cs"/>
          <w:rtl/>
        </w:rPr>
        <w:t xml:space="preserve"> </w:t>
      </w:r>
      <w:r w:rsidRPr="002836CF">
        <w:rPr>
          <w:rFonts w:ascii="David" w:hAnsi="David"/>
          <w:rtl/>
        </w:rPr>
        <w:t>חשב המשרד</w:t>
      </w:r>
      <w:r w:rsidR="00A54E44" w:rsidRPr="002836CF">
        <w:rPr>
          <w:rFonts w:ascii="David" w:hAnsi="David" w:hint="cs"/>
          <w:rtl/>
        </w:rPr>
        <w:t xml:space="preserve"> והגורם המוסמך במשרד לאשר העסקה פרטית עם זאת מובהר בזה כי במסגרת ההצעה אין להציע כבעלי תפקידים מי שהינם עובדי מדינה</w:t>
      </w:r>
      <w:r w:rsidRPr="002836CF">
        <w:rPr>
          <w:rFonts w:ascii="David" w:hAnsi="David"/>
          <w:rtl/>
        </w:rPr>
        <w:t>.</w:t>
      </w:r>
    </w:p>
    <w:p w14:paraId="61BD57B4"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 xml:space="preserve">הקבלן בלבד יהיה אחראי כלפי כל המועסקים על ידיו </w:t>
      </w:r>
      <w:r w:rsidR="00C36B97" w:rsidRPr="002836CF">
        <w:rPr>
          <w:rFonts w:ascii="David" w:hAnsi="David" w:hint="cs"/>
          <w:rtl/>
        </w:rPr>
        <w:t>על פי כל דין</w:t>
      </w:r>
      <w:r w:rsidRPr="002836CF">
        <w:rPr>
          <w:rFonts w:ascii="David" w:hAnsi="David" w:hint="cs"/>
          <w:rtl/>
        </w:rPr>
        <w:t>. כן יהיה הקבלן לבדו אחראי לכל נזק שיגרם על ידיו, או בגין רכושו ונכסיו ועל ידי המועסקים על ידו למטרות חוזה זה. אם על אף האמור יחוייב המשרד כדין, לשאת חבות, או לעשות מעשה כלשהו, יפצה אותו על כך הקבלן באורח מלא.</w:t>
      </w:r>
    </w:p>
    <w:p w14:paraId="37DA86F5" w14:textId="77777777" w:rsidR="00F45B9E" w:rsidRPr="002836CF" w:rsidRDefault="00F45B9E" w:rsidP="00411471">
      <w:pPr>
        <w:keepNext/>
        <w:keepLines/>
        <w:widowControl w:val="0"/>
        <w:numPr>
          <w:ilvl w:val="1"/>
          <w:numId w:val="14"/>
        </w:numPr>
        <w:ind w:left="936" w:hanging="576"/>
        <w:rPr>
          <w:rFonts w:ascii="David" w:hAnsi="David"/>
        </w:rPr>
      </w:pPr>
      <w:r w:rsidRPr="002836CF">
        <w:rPr>
          <w:rFonts w:ascii="David" w:hAnsi="David"/>
          <w:rtl/>
        </w:rPr>
        <w:t>הקבלן אחראי לעובדים, לאיכות העבודה, לגיבוי, למילוי מקום, להכשרת עובדים בהתאם לצרכים ובכלל זה השתלמויות וקורסים על חשבונו על פי צרכי השירותים במ</w:t>
      </w:r>
      <w:r w:rsidRPr="002836CF">
        <w:rPr>
          <w:rFonts w:ascii="David" w:hAnsi="David" w:hint="cs"/>
          <w:rtl/>
        </w:rPr>
        <w:t>כר</w:t>
      </w:r>
      <w:r w:rsidRPr="002836CF">
        <w:rPr>
          <w:rFonts w:ascii="David" w:hAnsi="David"/>
          <w:rtl/>
        </w:rPr>
        <w:t xml:space="preserve">ז. </w:t>
      </w:r>
    </w:p>
    <w:p w14:paraId="5578346D"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rtl/>
        </w:rPr>
        <w:t>חובת הקבלן היא כ</w:t>
      </w:r>
      <w:r w:rsidRPr="002836CF">
        <w:rPr>
          <w:rFonts w:ascii="David" w:hAnsi="David" w:hint="cs"/>
          <w:rtl/>
        </w:rPr>
        <w:t>ח</w:t>
      </w:r>
      <w:r w:rsidRPr="002836CF">
        <w:rPr>
          <w:rFonts w:ascii="David" w:hAnsi="David"/>
          <w:rtl/>
        </w:rPr>
        <w:t xml:space="preserve">ובת </w:t>
      </w:r>
      <w:r w:rsidRPr="002836CF">
        <w:rPr>
          <w:rFonts w:ascii="David" w:hAnsi="David" w:hint="cs"/>
          <w:rtl/>
        </w:rPr>
        <w:t>קבלן</w:t>
      </w:r>
      <w:r w:rsidRPr="002836CF">
        <w:rPr>
          <w:rFonts w:ascii="David" w:hAnsi="David"/>
          <w:rtl/>
        </w:rPr>
        <w:t xml:space="preserve"> כמשמעותו בחוק חוזה קבלנות תשל"ד – 1974, בכפוף לאמור בתנאי המכרז ובכל חוזה התקשרות שיחתם על פי מכרז זה. </w:t>
      </w:r>
    </w:p>
    <w:p w14:paraId="7F80281D"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rtl/>
        </w:rPr>
        <w:lastRenderedPageBreak/>
        <w:t>הקבלן אינו רשאי להמחות (להעביר) לזולת את זכויותיו או את חובותיו לפי תנאי מכרז זה, כולן או חלקן, ללא הסכמה בכתב ומראש של המ</w:t>
      </w:r>
      <w:r w:rsidRPr="002836CF">
        <w:rPr>
          <w:rFonts w:ascii="David" w:hAnsi="David" w:hint="cs"/>
          <w:rtl/>
        </w:rPr>
        <w:t>ש</w:t>
      </w:r>
      <w:r w:rsidRPr="002836CF">
        <w:rPr>
          <w:rFonts w:ascii="David" w:hAnsi="David"/>
          <w:rtl/>
        </w:rPr>
        <w:t>ר</w:t>
      </w:r>
      <w:r w:rsidRPr="002836CF">
        <w:rPr>
          <w:rFonts w:ascii="David" w:hAnsi="David" w:hint="cs"/>
          <w:rtl/>
        </w:rPr>
        <w:t>ד</w:t>
      </w:r>
      <w:r w:rsidRPr="002836CF">
        <w:rPr>
          <w:rFonts w:ascii="David" w:hAnsi="David"/>
          <w:rtl/>
        </w:rPr>
        <w:t xml:space="preserve">. </w:t>
      </w:r>
    </w:p>
    <w:p w14:paraId="728FDDAA"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rtl/>
        </w:rPr>
        <w:t>אין הקבלן רשאי להעביר את ביצוע החוזה כולו או חלקו במישרין או בעקיפין לאחר, ללא הסכמה בכתב מהמ</w:t>
      </w:r>
      <w:r w:rsidRPr="002836CF">
        <w:rPr>
          <w:rFonts w:ascii="David" w:hAnsi="David" w:hint="cs"/>
          <w:rtl/>
        </w:rPr>
        <w:t>ש</w:t>
      </w:r>
      <w:r w:rsidRPr="002836CF">
        <w:rPr>
          <w:rFonts w:ascii="David" w:hAnsi="David"/>
          <w:rtl/>
        </w:rPr>
        <w:t>ר</w:t>
      </w:r>
      <w:r w:rsidRPr="002836CF">
        <w:rPr>
          <w:rFonts w:ascii="David" w:hAnsi="David" w:hint="cs"/>
          <w:rtl/>
        </w:rPr>
        <w:t>ד</w:t>
      </w:r>
      <w:r w:rsidRPr="002836CF">
        <w:rPr>
          <w:rFonts w:ascii="David" w:hAnsi="David"/>
          <w:rtl/>
        </w:rPr>
        <w:t xml:space="preserve">. </w:t>
      </w:r>
    </w:p>
    <w:p w14:paraId="1437A9CA"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rtl/>
        </w:rPr>
        <w:t>הסכמה כאמור, אם ניתנה לא תיצור יחסי חוזה כלשהם בין המ</w:t>
      </w:r>
      <w:r w:rsidRPr="002836CF">
        <w:rPr>
          <w:rFonts w:ascii="David" w:hAnsi="David" w:hint="cs"/>
          <w:rtl/>
        </w:rPr>
        <w:t>ש</w:t>
      </w:r>
      <w:r w:rsidRPr="002836CF">
        <w:rPr>
          <w:rFonts w:ascii="David" w:hAnsi="David"/>
          <w:rtl/>
        </w:rPr>
        <w:t>ר</w:t>
      </w:r>
      <w:r w:rsidRPr="002836CF">
        <w:rPr>
          <w:rFonts w:ascii="David" w:hAnsi="David" w:hint="cs"/>
          <w:rtl/>
        </w:rPr>
        <w:t>ד</w:t>
      </w:r>
      <w:r w:rsidRPr="002836CF">
        <w:rPr>
          <w:rFonts w:ascii="David" w:hAnsi="David"/>
          <w:rtl/>
        </w:rPr>
        <w:t xml:space="preserve"> לבין קבלן אחר, והקבלן</w:t>
      </w:r>
      <w:r w:rsidRPr="002836CF">
        <w:rPr>
          <w:rFonts w:ascii="David" w:hAnsi="David" w:hint="cs"/>
          <w:rtl/>
        </w:rPr>
        <w:t xml:space="preserve"> ה</w:t>
      </w:r>
      <w:r w:rsidRPr="002836CF">
        <w:rPr>
          <w:rFonts w:ascii="David" w:hAnsi="David"/>
          <w:rtl/>
        </w:rPr>
        <w:t>זוכה יהיה בכל מקרה אחראי כלפי המ</w:t>
      </w:r>
      <w:r w:rsidRPr="002836CF">
        <w:rPr>
          <w:rFonts w:ascii="David" w:hAnsi="David" w:hint="cs"/>
          <w:rtl/>
        </w:rPr>
        <w:t>ש</w:t>
      </w:r>
      <w:r w:rsidRPr="002836CF">
        <w:rPr>
          <w:rFonts w:ascii="David" w:hAnsi="David"/>
          <w:rtl/>
        </w:rPr>
        <w:t>ר</w:t>
      </w:r>
      <w:r w:rsidRPr="002836CF">
        <w:rPr>
          <w:rFonts w:ascii="David" w:hAnsi="David" w:hint="cs"/>
          <w:rtl/>
        </w:rPr>
        <w:t>ד</w:t>
      </w:r>
      <w:r w:rsidRPr="002836CF">
        <w:rPr>
          <w:rFonts w:ascii="David" w:hAnsi="David"/>
          <w:rtl/>
        </w:rPr>
        <w:t xml:space="preserve"> לביצוע השירותים. </w:t>
      </w:r>
    </w:p>
    <w:p w14:paraId="36795491" w14:textId="77777777" w:rsidR="00CE4BA1" w:rsidRPr="002836CF" w:rsidRDefault="00CE4BA1" w:rsidP="00411471">
      <w:pPr>
        <w:keepNext/>
        <w:keepLines/>
        <w:widowControl w:val="0"/>
        <w:numPr>
          <w:ilvl w:val="1"/>
          <w:numId w:val="14"/>
        </w:numPr>
        <w:ind w:left="936" w:hanging="576"/>
        <w:rPr>
          <w:rFonts w:ascii="David" w:hAnsi="David"/>
        </w:rPr>
      </w:pPr>
      <w:r w:rsidRPr="002836CF">
        <w:rPr>
          <w:rFonts w:ascii="David" w:hAnsi="David" w:hint="cs"/>
          <w:rtl/>
        </w:rPr>
        <w:t>הקבלן מתחייב לספק את השרות או הטובין בכל עת, לרבות בשעת חרום</w:t>
      </w:r>
      <w:r w:rsidR="00670FE4" w:rsidRPr="002836CF">
        <w:rPr>
          <w:rFonts w:ascii="David" w:hAnsi="David" w:hint="cs"/>
          <w:rtl/>
        </w:rPr>
        <w:t>, שביתה וכיוצ"ב</w:t>
      </w:r>
      <w:r w:rsidRPr="002836CF">
        <w:rPr>
          <w:rFonts w:ascii="David" w:hAnsi="David" w:hint="cs"/>
          <w:rtl/>
        </w:rPr>
        <w:t>, בתנאי אספקה כפי שנקבעו בתנאי ההתקשרות. יש לציין כי הפרה של סעיף זה תהווה הפרה יסודית של הסכם ההתקשרות המקנה זכות לעורך המכרז לנקוט בצעדים כמוגדר בהסכם.</w:t>
      </w:r>
    </w:p>
    <w:p w14:paraId="67AE22A1" w14:textId="77777777" w:rsidR="00F45B9E" w:rsidRPr="0083122D" w:rsidRDefault="00F45B9E" w:rsidP="00411471">
      <w:pPr>
        <w:keepNext/>
        <w:keepLines/>
        <w:widowControl w:val="0"/>
        <w:numPr>
          <w:ilvl w:val="0"/>
          <w:numId w:val="14"/>
        </w:numPr>
        <w:rPr>
          <w:b/>
          <w:bCs/>
          <w:u w:val="single"/>
          <w:rtl/>
        </w:rPr>
      </w:pPr>
      <w:r w:rsidRPr="0083122D">
        <w:rPr>
          <w:b/>
          <w:bCs/>
          <w:u w:val="single"/>
          <w:rtl/>
        </w:rPr>
        <w:t>פיקוח</w:t>
      </w:r>
    </w:p>
    <w:p w14:paraId="1E73602B"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rtl/>
        </w:rPr>
        <w:t>העבודה תוזמן על ידי</w:t>
      </w:r>
      <w:r w:rsidRPr="002836CF">
        <w:rPr>
          <w:rFonts w:ascii="David" w:hAnsi="David" w:hint="cs"/>
          <w:rtl/>
        </w:rPr>
        <w:t xml:space="preserve"> </w:t>
      </w:r>
      <w:r w:rsidR="003C2968" w:rsidRPr="002836CF">
        <w:rPr>
          <w:rFonts w:ascii="David" w:hAnsi="David" w:hint="cs"/>
          <w:rtl/>
        </w:rPr>
        <w:t>האגף</w:t>
      </w:r>
      <w:r w:rsidRPr="002836CF">
        <w:rPr>
          <w:rFonts w:ascii="David" w:hAnsi="David" w:hint="cs"/>
          <w:rtl/>
        </w:rPr>
        <w:t xml:space="preserve"> (להלן: "המזמין") </w:t>
      </w:r>
      <w:r w:rsidRPr="002836CF">
        <w:rPr>
          <w:rFonts w:ascii="David" w:hAnsi="David"/>
          <w:rtl/>
        </w:rPr>
        <w:t>וכל הודעה או מסמך</w:t>
      </w:r>
      <w:r w:rsidRPr="002836CF">
        <w:rPr>
          <w:rFonts w:ascii="David" w:hAnsi="David" w:hint="cs"/>
          <w:rtl/>
        </w:rPr>
        <w:t xml:space="preserve"> או הנחיה</w:t>
      </w:r>
      <w:r w:rsidRPr="002836CF">
        <w:rPr>
          <w:rFonts w:ascii="David" w:hAnsi="David"/>
          <w:rtl/>
        </w:rPr>
        <w:t xml:space="preserve"> אשר צריכים להינתן לפי תנאי מכרז זה, תינתנה על ידי </w:t>
      </w:r>
      <w:r w:rsidRPr="002836CF">
        <w:rPr>
          <w:rFonts w:ascii="David" w:hAnsi="David" w:hint="cs"/>
          <w:rtl/>
        </w:rPr>
        <w:t>המזמין</w:t>
      </w:r>
      <w:r w:rsidRPr="002836CF">
        <w:rPr>
          <w:rFonts w:ascii="David" w:hAnsi="David"/>
          <w:rtl/>
        </w:rPr>
        <w:t>.</w:t>
      </w:r>
    </w:p>
    <w:p w14:paraId="4B3D17C1"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המשרד רשאי, בכל עת, לבדוק את המערכת התקציבית</w:t>
      </w:r>
      <w:r w:rsidR="00F909EB" w:rsidRPr="002836CF">
        <w:rPr>
          <w:rFonts w:ascii="David" w:hAnsi="David" w:hint="cs"/>
          <w:rtl/>
        </w:rPr>
        <w:t>, מערכות המידע</w:t>
      </w:r>
      <w:r w:rsidRPr="002836CF">
        <w:rPr>
          <w:rFonts w:ascii="David" w:hAnsi="David" w:hint="cs"/>
          <w:rtl/>
        </w:rPr>
        <w:t xml:space="preserve"> והנהלת החשבונות של הקבלן. על הקבלן להעמיד לרשותו ולעיונו של המשרד ו/או נציג מטעמו את כל החומר והמידע שידרשו ע"י המשרד ו/או נציגו, עפ"י שיקול דעתו הבלעדי של המשרד ו/או נציגו.</w:t>
      </w:r>
    </w:p>
    <w:p w14:paraId="01C5218E"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בלי לגרוע מכל האמור, רשאים נציגיו המוסמכים של המשרד, לבקר באתרי מתן השירותים ולהתרשם מהם ולהעביר את הערותיהם לנציגיו המוסמכים לעניין מכרז זה של הקבלן, לדרוש הפסקת עבודתו של כל עובד בפרוייקט הקשור למכרז</w:t>
      </w:r>
      <w:r w:rsidR="008319DC" w:rsidRPr="002836CF">
        <w:rPr>
          <w:rFonts w:ascii="David" w:hAnsi="David" w:hint="cs"/>
          <w:rtl/>
        </w:rPr>
        <w:t>, מסיבות של חוסר התאמה או חוסר תפקוד</w:t>
      </w:r>
      <w:r w:rsidRPr="002836CF">
        <w:rPr>
          <w:rFonts w:ascii="David" w:hAnsi="David" w:hint="cs"/>
          <w:rtl/>
        </w:rPr>
        <w:t xml:space="preserve">. </w:t>
      </w:r>
    </w:p>
    <w:p w14:paraId="02A50148"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 xml:space="preserve">פיקוח מטעם המשרד לא משחרר את הקבלן מהתחייבויותיו ואחריותו כלפי המשרד למילוי כל תנאי מכרז זה. </w:t>
      </w:r>
    </w:p>
    <w:p w14:paraId="0F2EDF95"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בביצוע השירותים מתחייב הקבלן לפעול בהתאם להנחיות כלליות שיקבל מזמן לזמן מאת המשרד, אך מוצהר בזאת, כי אין לראות בכל זכות הניתנת על פי מכרז זה למדינה, או</w:t>
      </w:r>
      <w:r w:rsidRPr="002836CF">
        <w:rPr>
          <w:rFonts w:ascii="David" w:hAnsi="David"/>
          <w:rtl/>
        </w:rPr>
        <w:t xml:space="preserve"> לקבלן להורות או לכל אחד מהמועסקים על ידו, אלא אמצעי ביצוע הוראות מכרז זה במלואו.</w:t>
      </w:r>
    </w:p>
    <w:p w14:paraId="144418FD" w14:textId="77777777" w:rsidR="00F45B9E" w:rsidRPr="003C2968" w:rsidRDefault="00F45B9E" w:rsidP="00411471">
      <w:pPr>
        <w:keepNext/>
        <w:keepLines/>
        <w:widowControl w:val="0"/>
        <w:numPr>
          <w:ilvl w:val="0"/>
          <w:numId w:val="14"/>
        </w:numPr>
        <w:rPr>
          <w:b/>
          <w:bCs/>
          <w:u w:val="single"/>
        </w:rPr>
      </w:pPr>
      <w:r w:rsidRPr="003C2968">
        <w:rPr>
          <w:rFonts w:hint="cs"/>
          <w:b/>
          <w:bCs/>
          <w:u w:val="single"/>
          <w:rtl/>
        </w:rPr>
        <w:t>ניגוד עניינים</w:t>
      </w:r>
    </w:p>
    <w:p w14:paraId="137F672A"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הקבלן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הקבלן להודיע מראש למשרד על קיום ניגוד עניינים ולפרט את מהותו.</w:t>
      </w:r>
    </w:p>
    <w:p w14:paraId="19A581F5"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הקבלן יחתים את עובדיו וכן כל עובד אשר יחליף במהלך ההתקשרות עובד קיים על הצהרה ברוח זאת.</w:t>
      </w:r>
    </w:p>
    <w:p w14:paraId="7D775129"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כמו כן, במקרים בהם הגיע המשרד למסקנה כי קיים חשש לניגוד עניינים, יפעל המשרד כמתחייב מן העניין.</w:t>
      </w:r>
    </w:p>
    <w:p w14:paraId="657192A3" w14:textId="77777777" w:rsidR="00F45B9E" w:rsidRPr="0083122D" w:rsidRDefault="00F45B9E" w:rsidP="00411471">
      <w:pPr>
        <w:keepNext/>
        <w:keepLines/>
        <w:widowControl w:val="0"/>
        <w:numPr>
          <w:ilvl w:val="0"/>
          <w:numId w:val="14"/>
        </w:numPr>
        <w:rPr>
          <w:b/>
          <w:bCs/>
          <w:u w:val="single"/>
        </w:rPr>
      </w:pPr>
      <w:r w:rsidRPr="0083122D">
        <w:rPr>
          <w:rFonts w:hint="cs"/>
          <w:b/>
          <w:bCs/>
          <w:u w:val="single"/>
          <w:rtl/>
        </w:rPr>
        <w:t>הפרות יסודיות</w:t>
      </w:r>
    </w:p>
    <w:p w14:paraId="511371DF"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למשרד שמורה זכות לביטול ההתקשרות במהלך כל שלב או בסיומו, במידה שהשרות ו/או איכות העבודה אינם ברמה הנדרשת עפ"י שיקול דעתו הבלעדי של המשרד.</w:t>
      </w:r>
    </w:p>
    <w:p w14:paraId="72045F1C"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lastRenderedPageBreak/>
        <w:t xml:space="preserve">ככל שיוחלט על הפסקת התקשרות, הקבלן </w:t>
      </w:r>
      <w:r w:rsidR="007A63C4" w:rsidRPr="002836CF">
        <w:rPr>
          <w:rFonts w:ascii="David" w:hAnsi="David" w:hint="cs"/>
          <w:rtl/>
        </w:rPr>
        <w:t xml:space="preserve">יקבל </w:t>
      </w:r>
      <w:r w:rsidRPr="002836CF">
        <w:rPr>
          <w:rFonts w:ascii="David" w:hAnsi="David" w:hint="cs"/>
          <w:rtl/>
        </w:rPr>
        <w:t>תשלום רק עבור העבודה שבוצעה עד לאותו מועד ובתנאי שניתן לעשות שימוש בתוצריה, עפ"י שיקול דעתו הבלעדי של המשרד.</w:t>
      </w:r>
    </w:p>
    <w:p w14:paraId="2CC1B2FA" w14:textId="77777777" w:rsidR="00F45B9E" w:rsidRPr="0083122D" w:rsidRDefault="00F45B9E" w:rsidP="00411471">
      <w:pPr>
        <w:keepNext/>
        <w:keepLines/>
        <w:widowControl w:val="0"/>
        <w:numPr>
          <w:ilvl w:val="0"/>
          <w:numId w:val="14"/>
        </w:numPr>
        <w:rPr>
          <w:b/>
          <w:bCs/>
          <w:u w:val="single"/>
          <w:rtl/>
        </w:rPr>
      </w:pPr>
      <w:r w:rsidRPr="0083122D">
        <w:rPr>
          <w:b/>
          <w:bCs/>
          <w:u w:val="single"/>
          <w:rtl/>
        </w:rPr>
        <w:t>מ</w:t>
      </w:r>
      <w:r w:rsidRPr="0083122D">
        <w:rPr>
          <w:rFonts w:hint="cs"/>
          <w:b/>
          <w:bCs/>
          <w:u w:val="single"/>
          <w:rtl/>
        </w:rPr>
        <w:t>הזוכה (להלן הקבלן) יידרש</w:t>
      </w:r>
    </w:p>
    <w:p w14:paraId="1DFBF9C3" w14:textId="77777777" w:rsidR="00F45B9E" w:rsidRPr="002836CF" w:rsidRDefault="00F45B9E" w:rsidP="00411471">
      <w:pPr>
        <w:keepNext/>
        <w:keepLines/>
        <w:widowControl w:val="0"/>
        <w:numPr>
          <w:ilvl w:val="1"/>
          <w:numId w:val="14"/>
        </w:numPr>
        <w:ind w:left="936" w:hanging="576"/>
        <w:rPr>
          <w:rFonts w:ascii="David" w:hAnsi="David"/>
        </w:rPr>
      </w:pPr>
      <w:r w:rsidRPr="002836CF">
        <w:rPr>
          <w:rFonts w:ascii="David" w:hAnsi="David" w:hint="cs"/>
          <w:rtl/>
        </w:rPr>
        <w:t>לחתום על ה</w:t>
      </w:r>
      <w:r w:rsidR="00DE787E" w:rsidRPr="002836CF">
        <w:rPr>
          <w:rFonts w:ascii="David" w:hAnsi="David" w:hint="cs"/>
          <w:rtl/>
        </w:rPr>
        <w:t>ה</w:t>
      </w:r>
      <w:r w:rsidRPr="002836CF">
        <w:rPr>
          <w:rFonts w:ascii="David" w:hAnsi="David" w:hint="cs"/>
          <w:rtl/>
        </w:rPr>
        <w:t xml:space="preserve">סכם </w:t>
      </w:r>
      <w:r w:rsidR="00DE787E" w:rsidRPr="002836CF">
        <w:rPr>
          <w:rFonts w:ascii="David" w:hAnsi="David" w:hint="cs"/>
          <w:rtl/>
        </w:rPr>
        <w:t xml:space="preserve">המצ"ב </w:t>
      </w:r>
      <w:r w:rsidRPr="002836CF">
        <w:rPr>
          <w:rFonts w:ascii="David" w:hAnsi="David" w:hint="cs"/>
          <w:rtl/>
        </w:rPr>
        <w:t>בדבר ביצוע השירותים בהתאם לדרישות המכרז ופרטי הצעתו שיאושרו ע"י המשרד.</w:t>
      </w:r>
    </w:p>
    <w:p w14:paraId="66A9789E" w14:textId="77777777" w:rsidR="00D83710" w:rsidRPr="002836CF" w:rsidRDefault="00D83710" w:rsidP="00411471">
      <w:pPr>
        <w:keepNext/>
        <w:keepLines/>
        <w:widowControl w:val="0"/>
        <w:numPr>
          <w:ilvl w:val="1"/>
          <w:numId w:val="14"/>
        </w:numPr>
        <w:ind w:left="936" w:hanging="576"/>
        <w:rPr>
          <w:rFonts w:ascii="David" w:hAnsi="David"/>
        </w:rPr>
      </w:pPr>
      <w:r w:rsidRPr="002836CF">
        <w:rPr>
          <w:rFonts w:ascii="David" w:hAnsi="David" w:hint="cs"/>
          <w:rtl/>
        </w:rPr>
        <w:t>בהתאם להחלטת ממשלה מס' 1116 מיום 29.12.2013 שעניינה פרסום היתרים ומסמכי התקשרות בין רשויות המדינה לגופים פרטיים (להלן – "החלטת הממשלה"), יפורסם החוזה</w:t>
      </w:r>
      <w:r w:rsidR="005C482C" w:rsidRPr="002836CF">
        <w:rPr>
          <w:rFonts w:ascii="David" w:hAnsi="David" w:hint="cs"/>
          <w:rtl/>
        </w:rPr>
        <w:t xml:space="preserve"> </w:t>
      </w:r>
      <w:r w:rsidRPr="002836CF">
        <w:rPr>
          <w:rFonts w:ascii="David" w:hAnsi="David" w:hint="cs"/>
          <w:rtl/>
        </w:rPr>
        <w:t xml:space="preserve">החתום באתר חופש המידע המרכזי שכתובתו </w:t>
      </w:r>
      <w:hyperlink r:id="rId15" w:history="1">
        <w:r w:rsidRPr="002836CF">
          <w:rPr>
            <w:rFonts w:ascii="David" w:hAnsi="David"/>
          </w:rPr>
          <w:t>www.foi.gov.il</w:t>
        </w:r>
      </w:hyperlink>
      <w:r w:rsidRPr="002836CF">
        <w:rPr>
          <w:rFonts w:ascii="David" w:hAnsi="David" w:hint="cs"/>
          <w:rtl/>
        </w:rPr>
        <w:t>, וזאת בתוך חודש ימים מיום חתימתו.</w:t>
      </w:r>
    </w:p>
    <w:p w14:paraId="0E8529E1" w14:textId="77777777" w:rsidR="00D83710" w:rsidRPr="002836CF" w:rsidRDefault="00D83710" w:rsidP="00411471">
      <w:pPr>
        <w:keepNext/>
        <w:keepLines/>
        <w:widowControl w:val="0"/>
        <w:numPr>
          <w:ilvl w:val="1"/>
          <w:numId w:val="14"/>
        </w:numPr>
        <w:ind w:left="936" w:hanging="576"/>
        <w:rPr>
          <w:rFonts w:ascii="David" w:hAnsi="David"/>
          <w:rtl/>
        </w:rPr>
      </w:pPr>
      <w:r w:rsidRPr="002836CF">
        <w:rPr>
          <w:rFonts w:ascii="David" w:hAnsi="David" w:hint="cs"/>
          <w:rtl/>
        </w:rPr>
        <w:t xml:space="preserve">ההתקשרות </w:t>
      </w:r>
      <w:r w:rsidR="00C67452" w:rsidRPr="002836CF">
        <w:rPr>
          <w:rFonts w:ascii="David" w:hAnsi="David" w:hint="cs"/>
          <w:rtl/>
        </w:rPr>
        <w:t>ת</w:t>
      </w:r>
      <w:r w:rsidRPr="002836CF">
        <w:rPr>
          <w:rFonts w:ascii="David" w:hAnsi="David" w:hint="cs"/>
          <w:rtl/>
        </w:rPr>
        <w:t>פורס</w:t>
      </w:r>
      <w:r w:rsidR="00C67452" w:rsidRPr="002836CF">
        <w:rPr>
          <w:rFonts w:ascii="David" w:hAnsi="David" w:hint="cs"/>
          <w:rtl/>
        </w:rPr>
        <w:t>ם</w:t>
      </w:r>
      <w:r w:rsidRPr="002836CF">
        <w:rPr>
          <w:rFonts w:ascii="David" w:hAnsi="David" w:hint="cs"/>
          <w:rtl/>
        </w:rPr>
        <w:t xml:space="preserve"> בנוסח</w:t>
      </w:r>
      <w:r w:rsidR="00C67452" w:rsidRPr="002836CF">
        <w:rPr>
          <w:rFonts w:ascii="David" w:hAnsi="David" w:hint="cs"/>
          <w:rtl/>
        </w:rPr>
        <w:t>ה</w:t>
      </w:r>
      <w:r w:rsidRPr="002836CF">
        <w:rPr>
          <w:rFonts w:ascii="David" w:hAnsi="David" w:hint="cs"/>
          <w:rtl/>
        </w:rPr>
        <w:t xml:space="preserve"> המלא והסופי והפרסום יחול על כל תוספת או תיקון של ההתקשרות שנעשו לאחר שפורס</w:t>
      </w:r>
      <w:r w:rsidR="00C67452" w:rsidRPr="002836CF">
        <w:rPr>
          <w:rFonts w:ascii="David" w:hAnsi="David" w:hint="cs"/>
          <w:rtl/>
        </w:rPr>
        <w:t>מה</w:t>
      </w:r>
      <w:r w:rsidRPr="002836CF">
        <w:rPr>
          <w:rFonts w:ascii="David" w:hAnsi="David" w:hint="cs"/>
          <w:rtl/>
        </w:rPr>
        <w:t xml:space="preserve"> ההתקשרות.</w:t>
      </w:r>
    </w:p>
    <w:p w14:paraId="25A46678" w14:textId="77777777" w:rsidR="00D83710" w:rsidRPr="002836CF" w:rsidRDefault="00D83710" w:rsidP="00411471">
      <w:pPr>
        <w:keepNext/>
        <w:keepLines/>
        <w:widowControl w:val="0"/>
        <w:numPr>
          <w:ilvl w:val="1"/>
          <w:numId w:val="14"/>
        </w:numPr>
        <w:ind w:left="936" w:hanging="576"/>
        <w:rPr>
          <w:rFonts w:ascii="David" w:hAnsi="David"/>
          <w:rtl/>
        </w:rPr>
      </w:pPr>
      <w:bookmarkStart w:id="46" w:name="_Ref387819302"/>
      <w:r w:rsidRPr="002836CF">
        <w:rPr>
          <w:rFonts w:ascii="David" w:hAnsi="David" w:hint="cs"/>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bookmarkEnd w:id="46"/>
    </w:p>
    <w:p w14:paraId="2EFBD93E" w14:textId="77777777" w:rsidR="00D83710" w:rsidRPr="002836CF" w:rsidRDefault="00D83710" w:rsidP="00411471">
      <w:pPr>
        <w:keepNext/>
        <w:keepLines/>
        <w:widowControl w:val="0"/>
        <w:numPr>
          <w:ilvl w:val="1"/>
          <w:numId w:val="14"/>
        </w:numPr>
        <w:ind w:left="936" w:hanging="576"/>
        <w:rPr>
          <w:rFonts w:ascii="David" w:hAnsi="David"/>
          <w:rtl/>
        </w:rPr>
      </w:pPr>
      <w:bookmarkStart w:id="47" w:name="_Ref387819170"/>
      <w:r w:rsidRPr="002836CF">
        <w:rPr>
          <w:rFonts w:ascii="David" w:hAnsi="David" w:hint="cs"/>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bookmarkEnd w:id="47"/>
    </w:p>
    <w:p w14:paraId="0EC9FC96" w14:textId="77777777" w:rsidR="00D83710" w:rsidRPr="002836CF" w:rsidRDefault="00D83710" w:rsidP="00411471">
      <w:pPr>
        <w:keepNext/>
        <w:keepLines/>
        <w:widowControl w:val="0"/>
        <w:numPr>
          <w:ilvl w:val="1"/>
          <w:numId w:val="14"/>
        </w:numPr>
        <w:ind w:left="936" w:hanging="576"/>
        <w:rPr>
          <w:rFonts w:ascii="David" w:hAnsi="David"/>
          <w:rtl/>
        </w:rPr>
      </w:pPr>
      <w:r w:rsidRPr="002836CF">
        <w:rPr>
          <w:rFonts w:ascii="David" w:hAnsi="David" w:hint="cs"/>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14:paraId="75EBD0E5" w14:textId="77777777" w:rsidR="00D83710" w:rsidRPr="002836CF" w:rsidRDefault="00C67452" w:rsidP="00411471">
      <w:pPr>
        <w:keepNext/>
        <w:keepLines/>
        <w:widowControl w:val="0"/>
        <w:numPr>
          <w:ilvl w:val="1"/>
          <w:numId w:val="14"/>
        </w:numPr>
        <w:ind w:left="936" w:hanging="576"/>
        <w:rPr>
          <w:rFonts w:ascii="David" w:hAnsi="David"/>
          <w:rtl/>
        </w:rPr>
      </w:pPr>
      <w:r w:rsidRPr="002836CF">
        <w:rPr>
          <w:rFonts w:ascii="David" w:hAnsi="David" w:hint="cs"/>
          <w:rtl/>
        </w:rPr>
        <w:t xml:space="preserve">המשרד </w:t>
      </w:r>
      <w:r w:rsidR="00D83710" w:rsidRPr="002836CF">
        <w:rPr>
          <w:rFonts w:ascii="David" w:hAnsi="David" w:hint="cs"/>
          <w:rtl/>
        </w:rPr>
        <w:t>לא יפרסם את המידע שפרסומו שנוי במחלוקת בטרם חלפה התקופה להגשת עתירה.</w:t>
      </w:r>
    </w:p>
    <w:p w14:paraId="72B9C930" w14:textId="77777777" w:rsidR="00D83710" w:rsidRPr="002836CF" w:rsidRDefault="00C67452" w:rsidP="00411471">
      <w:pPr>
        <w:keepNext/>
        <w:keepLines/>
        <w:widowControl w:val="0"/>
        <w:numPr>
          <w:ilvl w:val="1"/>
          <w:numId w:val="14"/>
        </w:numPr>
        <w:ind w:left="936" w:hanging="576"/>
        <w:rPr>
          <w:rFonts w:ascii="David" w:hAnsi="David"/>
          <w:rtl/>
        </w:rPr>
      </w:pPr>
      <w:r w:rsidRPr="002836CF">
        <w:rPr>
          <w:rFonts w:ascii="David" w:hAnsi="David" w:hint="cs"/>
          <w:rtl/>
        </w:rPr>
        <w:t xml:space="preserve">ככל שהמשרד יקבל את התנגדות הגוף הפרטי </w:t>
      </w:r>
      <w:r w:rsidR="00D83710" w:rsidRPr="002836CF">
        <w:rPr>
          <w:rFonts w:ascii="David" w:hAnsi="David" w:hint="cs"/>
          <w:rtl/>
        </w:rPr>
        <w:t xml:space="preserve">בהמשך למשא ומתן בין הצדדים ובהתאם להחלטת הממשלה, </w:t>
      </w:r>
      <w:r w:rsidRPr="002836CF">
        <w:rPr>
          <w:rFonts w:ascii="David" w:hAnsi="David" w:hint="cs"/>
          <w:rtl/>
        </w:rPr>
        <w:t>יודיע</w:t>
      </w:r>
      <w:r w:rsidR="00D83710" w:rsidRPr="002836CF">
        <w:rPr>
          <w:rFonts w:ascii="David" w:hAnsi="David" w:hint="cs"/>
          <w:rtl/>
        </w:rPr>
        <w:t xml:space="preserve"> המשרד ש</w:t>
      </w:r>
      <w:r w:rsidRPr="002836CF">
        <w:rPr>
          <w:rFonts w:ascii="David" w:hAnsi="David" w:hint="cs"/>
          <w:rtl/>
        </w:rPr>
        <w:t xml:space="preserve">החליט </w:t>
      </w:r>
      <w:r w:rsidR="00D83710" w:rsidRPr="002836CF">
        <w:rPr>
          <w:rFonts w:ascii="David" w:hAnsi="David" w:hint="cs"/>
          <w:rtl/>
        </w:rPr>
        <w:t>לא לפרסם את הסעיפים המפורטים</w:t>
      </w:r>
      <w:r w:rsidRPr="002836CF">
        <w:rPr>
          <w:rFonts w:ascii="David" w:hAnsi="David" w:hint="cs"/>
          <w:rtl/>
        </w:rPr>
        <w:t xml:space="preserve"> כגון</w:t>
      </w:r>
      <w:r w:rsidR="00D83710" w:rsidRPr="002836CF">
        <w:rPr>
          <w:rFonts w:ascii="David" w:hAnsi="David" w:hint="cs"/>
          <w:rtl/>
        </w:rPr>
        <w:t xml:space="preserve"> בטבלה שלהלן מהטעמים </w:t>
      </w:r>
      <w:r w:rsidRPr="002836CF">
        <w:rPr>
          <w:rFonts w:ascii="David" w:hAnsi="David" w:hint="cs"/>
          <w:rtl/>
        </w:rPr>
        <w:t xml:space="preserve">שיפורטו </w:t>
      </w:r>
      <w:r w:rsidR="00D83710" w:rsidRPr="002836CF">
        <w:rPr>
          <w:rFonts w:ascii="David" w:hAnsi="David" w:hint="cs"/>
          <w:rtl/>
        </w:rPr>
        <w:t>בטבלה(*)</w:t>
      </w:r>
      <w:r w:rsidR="00BE236D" w:rsidRPr="002836CF">
        <w:rPr>
          <w:rFonts w:ascii="David" w:hAnsi="David" w:hint="cs"/>
          <w:rtl/>
        </w:rPr>
        <w:t>:</w:t>
      </w:r>
    </w:p>
    <w:tbl>
      <w:tblPr>
        <w:bidiVisual/>
        <w:tblW w:w="0" w:type="auto"/>
        <w:tblInd w:w="1435"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3374"/>
        <w:gridCol w:w="3452"/>
      </w:tblGrid>
      <w:tr w:rsidR="00D83710" w:rsidRPr="00A36547" w14:paraId="24DE38F4" w14:textId="77777777" w:rsidTr="0061757C">
        <w:tc>
          <w:tcPr>
            <w:tcW w:w="3383" w:type="dxa"/>
            <w:tcBorders>
              <w:top w:val="single" w:sz="18" w:space="0" w:color="auto"/>
              <w:left w:val="single" w:sz="18" w:space="0" w:color="auto"/>
              <w:bottom w:val="single" w:sz="18" w:space="0" w:color="auto"/>
              <w:right w:val="single" w:sz="4" w:space="0" w:color="auto"/>
            </w:tcBorders>
            <w:shd w:val="clear" w:color="auto" w:fill="D9D9D9"/>
            <w:hideMark/>
          </w:tcPr>
          <w:p w14:paraId="5C683B22" w14:textId="77777777" w:rsidR="00D83710" w:rsidRPr="00164A46" w:rsidRDefault="00D83710" w:rsidP="00411471">
            <w:pPr>
              <w:keepNext/>
              <w:keepLines/>
              <w:widowControl w:val="0"/>
              <w:jc w:val="center"/>
              <w:textAlignment w:val="auto"/>
              <w:rPr>
                <w:b/>
                <w:bCs/>
              </w:rPr>
            </w:pPr>
            <w:r w:rsidRPr="00164A46">
              <w:rPr>
                <w:rFonts w:hint="cs"/>
                <w:b/>
                <w:bCs/>
                <w:rtl/>
              </w:rPr>
              <w:t>מספר הסעיף בחוזה</w:t>
            </w:r>
          </w:p>
        </w:tc>
        <w:tc>
          <w:tcPr>
            <w:tcW w:w="3461" w:type="dxa"/>
            <w:tcBorders>
              <w:top w:val="single" w:sz="18" w:space="0" w:color="auto"/>
              <w:left w:val="single" w:sz="4" w:space="0" w:color="auto"/>
              <w:bottom w:val="single" w:sz="18" w:space="0" w:color="auto"/>
              <w:right w:val="single" w:sz="18" w:space="0" w:color="auto"/>
            </w:tcBorders>
            <w:shd w:val="clear" w:color="auto" w:fill="D9D9D9"/>
            <w:hideMark/>
          </w:tcPr>
          <w:p w14:paraId="25B17B91" w14:textId="77777777" w:rsidR="00D83710" w:rsidRPr="00164A46" w:rsidRDefault="00D83710" w:rsidP="00411471">
            <w:pPr>
              <w:keepNext/>
              <w:keepLines/>
              <w:widowControl w:val="0"/>
              <w:jc w:val="center"/>
              <w:textAlignment w:val="auto"/>
              <w:rPr>
                <w:b/>
                <w:bCs/>
              </w:rPr>
            </w:pPr>
            <w:r w:rsidRPr="00164A46">
              <w:rPr>
                <w:rFonts w:hint="cs"/>
                <w:b/>
                <w:bCs/>
                <w:rtl/>
              </w:rPr>
              <w:t>העילה לאי חשיפתו (ציון הסעיף הרלוונטי מכח חוק חופש המידע, התנ"ח – 1998)</w:t>
            </w:r>
          </w:p>
        </w:tc>
      </w:tr>
      <w:tr w:rsidR="00D83710" w:rsidRPr="00164A46" w14:paraId="38078097" w14:textId="77777777" w:rsidTr="0061757C">
        <w:tc>
          <w:tcPr>
            <w:tcW w:w="3383" w:type="dxa"/>
            <w:tcBorders>
              <w:top w:val="single" w:sz="18" w:space="0" w:color="auto"/>
              <w:left w:val="single" w:sz="18" w:space="0" w:color="auto"/>
              <w:bottom w:val="single" w:sz="4" w:space="0" w:color="auto"/>
              <w:right w:val="single" w:sz="4" w:space="0" w:color="auto"/>
            </w:tcBorders>
          </w:tcPr>
          <w:p w14:paraId="7C3BA2DB" w14:textId="77777777" w:rsidR="00D83710" w:rsidRPr="00164A46" w:rsidRDefault="00D83710" w:rsidP="00411471">
            <w:pPr>
              <w:keepNext/>
              <w:keepLines/>
              <w:widowControl w:val="0"/>
              <w:textAlignment w:val="auto"/>
            </w:pPr>
          </w:p>
        </w:tc>
        <w:tc>
          <w:tcPr>
            <w:tcW w:w="3461" w:type="dxa"/>
            <w:tcBorders>
              <w:top w:val="single" w:sz="18" w:space="0" w:color="auto"/>
              <w:left w:val="single" w:sz="4" w:space="0" w:color="auto"/>
              <w:bottom w:val="single" w:sz="4" w:space="0" w:color="auto"/>
              <w:right w:val="single" w:sz="18" w:space="0" w:color="auto"/>
            </w:tcBorders>
          </w:tcPr>
          <w:p w14:paraId="16E3B0EF" w14:textId="77777777" w:rsidR="00D83710" w:rsidRPr="00164A46" w:rsidRDefault="00D83710" w:rsidP="00411471">
            <w:pPr>
              <w:keepNext/>
              <w:keepLines/>
              <w:widowControl w:val="0"/>
              <w:textAlignment w:val="auto"/>
            </w:pPr>
          </w:p>
        </w:tc>
      </w:tr>
    </w:tbl>
    <w:p w14:paraId="055F3515" w14:textId="77777777" w:rsidR="00D83710" w:rsidRPr="00164A46" w:rsidRDefault="00D83710" w:rsidP="00411471">
      <w:pPr>
        <w:keepNext/>
        <w:keepLines/>
        <w:widowControl w:val="0"/>
        <w:tabs>
          <w:tab w:val="left" w:pos="1842"/>
        </w:tabs>
        <w:ind w:left="1842" w:hanging="425"/>
        <w:textAlignment w:val="auto"/>
        <w:rPr>
          <w:position w:val="2"/>
          <w:sz w:val="22"/>
          <w:rtl/>
          <w:lang w:eastAsia="en-US"/>
        </w:rPr>
      </w:pPr>
      <w:r w:rsidRPr="00164A46">
        <w:rPr>
          <w:rFonts w:hint="cs"/>
          <w:rtl/>
        </w:rPr>
        <w:t xml:space="preserve">(*) </w:t>
      </w:r>
      <w:r w:rsidRPr="00164A46">
        <w:rPr>
          <w:rFonts w:hint="cs"/>
          <w:rtl/>
        </w:rPr>
        <w:tab/>
        <w:t xml:space="preserve">ככל שיש מניעה מלפרסם מידע מהטעם שהוא שנוי במחלוקת וטרם חלפה התקופה להגשת העתירה או שלא ניתנה החלטה בעתירה שהוגשה, </w:t>
      </w:r>
      <w:r w:rsidR="00492A8E">
        <w:rPr>
          <w:rFonts w:hint="cs"/>
          <w:rtl/>
        </w:rPr>
        <w:t>תצוין</w:t>
      </w:r>
      <w:r w:rsidRPr="00164A46">
        <w:rPr>
          <w:rFonts w:hint="cs"/>
          <w:rtl/>
        </w:rPr>
        <w:t xml:space="preserve"> גם עובדה זו בטבלה.</w:t>
      </w:r>
    </w:p>
    <w:p w14:paraId="308408F3" w14:textId="70F378D2" w:rsidR="00F45B9E" w:rsidRPr="002836CF" w:rsidRDefault="00F45B9E" w:rsidP="00411471">
      <w:pPr>
        <w:keepNext/>
        <w:keepLines/>
        <w:widowControl w:val="0"/>
        <w:numPr>
          <w:ilvl w:val="1"/>
          <w:numId w:val="14"/>
        </w:numPr>
        <w:ind w:left="936" w:hanging="576"/>
        <w:rPr>
          <w:rFonts w:ascii="David" w:hAnsi="David"/>
        </w:rPr>
      </w:pPr>
      <w:r w:rsidRPr="002836CF">
        <w:rPr>
          <w:rFonts w:ascii="David" w:hAnsi="David" w:hint="cs"/>
          <w:rtl/>
        </w:rPr>
        <w:t>ה</w:t>
      </w:r>
      <w:r w:rsidR="009803C3">
        <w:rPr>
          <w:rFonts w:ascii="David" w:hAnsi="David" w:hint="cs"/>
          <w:rtl/>
        </w:rPr>
        <w:t>משרד יהיה רשאי לקבוע דרישה לאספקת ערבות ביצוע</w:t>
      </w:r>
      <w:r w:rsidRPr="002836CF">
        <w:rPr>
          <w:rFonts w:ascii="David" w:hAnsi="David" w:hint="cs"/>
          <w:rtl/>
        </w:rPr>
        <w:t xml:space="preserve">, לפקודת המשרד </w:t>
      </w:r>
      <w:r w:rsidR="009803C3">
        <w:rPr>
          <w:rFonts w:ascii="David" w:hAnsi="David" w:hint="cs"/>
          <w:rtl/>
        </w:rPr>
        <w:t>בכל פנייה בהתאם לשיקול דעתו</w:t>
      </w:r>
      <w:r w:rsidR="00E3178A" w:rsidRPr="002836CF">
        <w:rPr>
          <w:rFonts w:ascii="David" w:hAnsi="David" w:hint="cs"/>
          <w:rtl/>
        </w:rPr>
        <w:t>.</w:t>
      </w:r>
    </w:p>
    <w:p w14:paraId="50FB421C" w14:textId="0B683D0F"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 xml:space="preserve">ערבות הביצוע לאבטחת מילוי התחייבויותיו על פי תנאי </w:t>
      </w:r>
      <w:r w:rsidR="009803C3">
        <w:rPr>
          <w:rFonts w:ascii="David" w:hAnsi="David" w:hint="cs"/>
          <w:rtl/>
        </w:rPr>
        <w:t>הפנייה</w:t>
      </w:r>
      <w:r w:rsidR="009803C3" w:rsidRPr="002836CF">
        <w:rPr>
          <w:rFonts w:ascii="David" w:hAnsi="David" w:hint="cs"/>
          <w:rtl/>
        </w:rPr>
        <w:t xml:space="preserve"> </w:t>
      </w:r>
      <w:r w:rsidRPr="002836CF">
        <w:rPr>
          <w:rFonts w:ascii="David" w:hAnsi="David" w:hint="cs"/>
          <w:rtl/>
        </w:rPr>
        <w:t>שימציא הקבלן, כמפורט לעיל תוחזק בידי המשרד אשר יהיה רשאי לממשה בכל מקרה שהקבלן לא יעמוד בהתחייבויותיו.</w:t>
      </w:r>
    </w:p>
    <w:p w14:paraId="522417B1"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lastRenderedPageBreak/>
        <w:t>בכל מקרה בו הקבלן לא יעמוד בהתחייבויותיו על פי תנאי החוזה ומכרז זה, רשאי המשרד לבטל את אישור הקבלן במכרז ו/או בחוזה בהודעה בכתב לקבלן, החל בתאריך שייקבע על ידי המשרד בהודעה, זאת לאחר שניתנה לקבלן הודעה בה נדרש לתקן את המעוות והקבלן לא תיקן את המעוות בהתאם להודעה תוך הזמן שנקבע בהודעה. אין בסעיף זה כדי לגרוע מזכויות הצדדים על פי כל דין.</w:t>
      </w:r>
    </w:p>
    <w:p w14:paraId="4DADD43E"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 xml:space="preserve">הופר החוזה על ידי הקבלן ו/או </w:t>
      </w:r>
      <w:r w:rsidRPr="002836CF">
        <w:rPr>
          <w:rFonts w:ascii="David" w:hAnsi="David"/>
          <w:rtl/>
        </w:rPr>
        <w:t xml:space="preserve">בוטל האישור שניתן לקבלן הזוכה במכרז ו/או החוזה לביצוע השירותים, רשאי המשרד להגיש את </w:t>
      </w:r>
      <w:r w:rsidR="008B5F51" w:rsidRPr="002836CF">
        <w:rPr>
          <w:rFonts w:ascii="David" w:hAnsi="David" w:hint="cs"/>
          <w:rtl/>
        </w:rPr>
        <w:t>ערבות הביצוע</w:t>
      </w:r>
      <w:r w:rsidR="008B5F51" w:rsidRPr="002836CF">
        <w:rPr>
          <w:rFonts w:ascii="David" w:hAnsi="David"/>
          <w:rtl/>
        </w:rPr>
        <w:t xml:space="preserve"> </w:t>
      </w:r>
      <w:r w:rsidRPr="002836CF">
        <w:rPr>
          <w:rFonts w:ascii="David" w:hAnsi="David"/>
          <w:rtl/>
        </w:rPr>
        <w:t>לגביה, וכן למסור את ביצוע החוזה/המכרז למי שייקבע ע"י המשרד, והקבלן יפצה את המשרד ו/או היחידה המזמינה על כל הפסד ונזק שיגרמו להם בגין כך.</w:t>
      </w:r>
    </w:p>
    <w:p w14:paraId="20B41A6E" w14:textId="38FB1435"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 xml:space="preserve">הקבלן יגיש למשרד את </w:t>
      </w:r>
      <w:r w:rsidR="008B5F51" w:rsidRPr="002836CF">
        <w:rPr>
          <w:rFonts w:ascii="David" w:hAnsi="David" w:hint="cs"/>
          <w:rtl/>
        </w:rPr>
        <w:t>ערבות הביצוע</w:t>
      </w:r>
      <w:r w:rsidRPr="002836CF">
        <w:rPr>
          <w:rFonts w:ascii="David" w:hAnsi="David" w:hint="cs"/>
          <w:rtl/>
        </w:rPr>
        <w:t>, בצירוף</w:t>
      </w:r>
      <w:r w:rsidR="00B864DE" w:rsidRPr="002836CF">
        <w:rPr>
          <w:rFonts w:ascii="David" w:hAnsi="David" w:hint="cs"/>
          <w:rtl/>
        </w:rPr>
        <w:t xml:space="preserve"> </w:t>
      </w:r>
      <w:r w:rsidRPr="002836CF">
        <w:rPr>
          <w:rFonts w:ascii="David" w:hAnsi="David" w:hint="cs"/>
          <w:rtl/>
        </w:rPr>
        <w:t xml:space="preserve">הסכם חתום ע"י המורשים מטעמו, תוך שבוע מקבלת </w:t>
      </w:r>
      <w:r w:rsidR="009803C3">
        <w:rPr>
          <w:rFonts w:ascii="David" w:hAnsi="David" w:hint="cs"/>
          <w:rtl/>
        </w:rPr>
        <w:t>דרישת המשרד בהתאם לאמור בפנייה</w:t>
      </w:r>
      <w:r w:rsidRPr="002836CF">
        <w:rPr>
          <w:rFonts w:ascii="David" w:hAnsi="David" w:hint="cs"/>
          <w:rtl/>
        </w:rPr>
        <w:t>.</w:t>
      </w:r>
    </w:p>
    <w:p w14:paraId="3866A183" w14:textId="0A67C9DE" w:rsidR="00F45B9E" w:rsidRPr="002836CF" w:rsidRDefault="00F45B9E" w:rsidP="00411471">
      <w:pPr>
        <w:keepNext/>
        <w:keepLines/>
        <w:widowControl w:val="0"/>
        <w:numPr>
          <w:ilvl w:val="1"/>
          <w:numId w:val="14"/>
        </w:numPr>
        <w:ind w:left="936" w:hanging="576"/>
        <w:rPr>
          <w:rFonts w:ascii="David" w:hAnsi="David"/>
        </w:rPr>
      </w:pPr>
      <w:r w:rsidRPr="002836CF">
        <w:rPr>
          <w:rFonts w:ascii="David" w:hAnsi="David" w:hint="cs"/>
          <w:rtl/>
        </w:rPr>
        <w:t xml:space="preserve">במקרה שהמשרד יעשה שימוש בזכותו להאריך את תוקף החוזה, מתחייב הקבלן למסור למשרד לא פחות מ- 30 יום לפני תחילת התקופה המוארכת, ערבות </w:t>
      </w:r>
      <w:r w:rsidR="008B5F51" w:rsidRPr="002836CF">
        <w:rPr>
          <w:rFonts w:ascii="David" w:hAnsi="David" w:hint="cs"/>
          <w:rtl/>
        </w:rPr>
        <w:t>ביצוע</w:t>
      </w:r>
      <w:r w:rsidRPr="002836CF">
        <w:rPr>
          <w:rFonts w:ascii="David" w:hAnsi="David" w:hint="cs"/>
          <w:rtl/>
        </w:rPr>
        <w:t xml:space="preserve"> כמפורט במכרז</w:t>
      </w:r>
      <w:r w:rsidR="008B5F51" w:rsidRPr="002836CF">
        <w:rPr>
          <w:rFonts w:ascii="David" w:hAnsi="David" w:hint="cs"/>
          <w:rtl/>
        </w:rPr>
        <w:t xml:space="preserve"> זה</w:t>
      </w:r>
      <w:r w:rsidRPr="002836CF">
        <w:rPr>
          <w:rFonts w:ascii="David" w:hAnsi="David" w:hint="cs"/>
          <w:rtl/>
        </w:rPr>
        <w:t xml:space="preserve"> וכאמור לעיל, שתהיה בתוקף למשך כל תקופת ההתקשרות הנוספת בתוספת 60 יום והוראות חוזה זה יחולו עליה, בשינויים</w:t>
      </w:r>
      <w:r w:rsidR="00B864DE" w:rsidRPr="002836CF">
        <w:rPr>
          <w:rFonts w:ascii="David" w:hAnsi="David" w:hint="cs"/>
          <w:rtl/>
        </w:rPr>
        <w:t xml:space="preserve"> </w:t>
      </w:r>
      <w:r w:rsidRPr="002836CF">
        <w:rPr>
          <w:rFonts w:ascii="David" w:hAnsi="David" w:hint="cs"/>
          <w:rtl/>
        </w:rPr>
        <w:t>המחויבים לפי העניין</w:t>
      </w:r>
      <w:r w:rsidR="009803C3">
        <w:rPr>
          <w:rFonts w:ascii="David" w:hAnsi="David" w:hint="cs"/>
          <w:rtl/>
        </w:rPr>
        <w:t xml:space="preserve"> והכל בכפוף לאמור בפנייה</w:t>
      </w:r>
      <w:r w:rsidRPr="002836CF">
        <w:rPr>
          <w:rFonts w:ascii="David" w:hAnsi="David" w:hint="cs"/>
          <w:rtl/>
        </w:rPr>
        <w:t xml:space="preserve">. </w:t>
      </w:r>
    </w:p>
    <w:p w14:paraId="544EF73B" w14:textId="77777777" w:rsidR="009F4915" w:rsidRPr="002836CF" w:rsidRDefault="009F4915" w:rsidP="00411471">
      <w:pPr>
        <w:keepNext/>
        <w:keepLines/>
        <w:widowControl w:val="0"/>
        <w:numPr>
          <w:ilvl w:val="1"/>
          <w:numId w:val="14"/>
        </w:numPr>
        <w:ind w:left="936" w:hanging="576"/>
        <w:rPr>
          <w:rFonts w:ascii="David" w:hAnsi="David"/>
        </w:rPr>
      </w:pPr>
      <w:r w:rsidRPr="002836CF">
        <w:rPr>
          <w:rFonts w:ascii="David" w:hAnsi="David" w:hint="cs"/>
          <w:rtl/>
        </w:rPr>
        <w:t>על הקבלן לתעד במערכת המידע שלו כל פעילות הנדרשת במכרז זה ולשמור מידע זה במשך כל תקופת ההתקשרות ועוד חודשיים.</w:t>
      </w:r>
    </w:p>
    <w:p w14:paraId="746F67B3"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אין בסעיפי המכרז כדי לגרוע מזכויות הצדדים על פי כל דין.</w:t>
      </w:r>
    </w:p>
    <w:p w14:paraId="70EA32FD" w14:textId="77777777" w:rsidR="00005546" w:rsidRPr="0083122D" w:rsidRDefault="00F45B9E" w:rsidP="00411471">
      <w:pPr>
        <w:keepNext/>
        <w:keepLines/>
        <w:widowControl w:val="0"/>
        <w:numPr>
          <w:ilvl w:val="0"/>
          <w:numId w:val="14"/>
        </w:numPr>
        <w:rPr>
          <w:b/>
          <w:bCs/>
          <w:u w:val="single"/>
          <w:rtl/>
        </w:rPr>
      </w:pPr>
      <w:r w:rsidRPr="0083122D">
        <w:rPr>
          <w:rFonts w:hint="cs"/>
          <w:b/>
          <w:bCs/>
          <w:u w:val="single"/>
          <w:rtl/>
        </w:rPr>
        <w:t xml:space="preserve"> </w:t>
      </w:r>
      <w:r w:rsidR="00005546" w:rsidRPr="0083122D">
        <w:rPr>
          <w:b/>
          <w:bCs/>
          <w:u w:val="single"/>
          <w:rtl/>
        </w:rPr>
        <w:t>מ</w:t>
      </w:r>
      <w:r w:rsidR="00005546" w:rsidRPr="0083122D">
        <w:rPr>
          <w:rFonts w:hint="cs"/>
          <w:b/>
          <w:bCs/>
          <w:u w:val="single"/>
          <w:rtl/>
        </w:rPr>
        <w:t>סמכים נדרשים ותנאי מסירת ההצעה</w:t>
      </w:r>
    </w:p>
    <w:p w14:paraId="63B30294" w14:textId="77777777" w:rsidR="00F45B9E" w:rsidRDefault="00F45B9E" w:rsidP="00411471">
      <w:pPr>
        <w:keepNext/>
        <w:keepLines/>
        <w:widowControl w:val="0"/>
        <w:ind w:left="936"/>
      </w:pPr>
      <w:r w:rsidRPr="0056584F">
        <w:rPr>
          <w:rtl/>
        </w:rPr>
        <w:t>ל</w:t>
      </w:r>
      <w:r w:rsidRPr="0056584F">
        <w:rPr>
          <w:rFonts w:hint="cs"/>
          <w:rtl/>
        </w:rPr>
        <w:t>הצעה (חוברת הצעה מלאה על כל סעיפיה) יש לצרף</w:t>
      </w:r>
      <w:r w:rsidRPr="0056584F">
        <w:rPr>
          <w:rtl/>
        </w:rPr>
        <w:t>:</w:t>
      </w:r>
      <w:r>
        <w:rPr>
          <w:rtl/>
        </w:rPr>
        <w:tab/>
      </w:r>
    </w:p>
    <w:p w14:paraId="6576CC8B" w14:textId="77777777" w:rsidR="00B20F38" w:rsidRPr="002836CF" w:rsidRDefault="00B20F38" w:rsidP="00411471">
      <w:pPr>
        <w:keepNext/>
        <w:keepLines/>
        <w:widowControl w:val="0"/>
        <w:numPr>
          <w:ilvl w:val="1"/>
          <w:numId w:val="14"/>
        </w:numPr>
        <w:ind w:left="936" w:hanging="576"/>
        <w:rPr>
          <w:rFonts w:ascii="David" w:hAnsi="David"/>
          <w:rtl/>
        </w:rPr>
      </w:pPr>
      <w:r w:rsidRPr="002836CF">
        <w:rPr>
          <w:rFonts w:ascii="David" w:hAnsi="David" w:hint="cs"/>
          <w:rtl/>
        </w:rPr>
        <w:t>י</w:t>
      </w:r>
      <w:r w:rsidRPr="002836CF">
        <w:rPr>
          <w:rFonts w:ascii="David" w:hAnsi="David"/>
          <w:rtl/>
        </w:rPr>
        <w:t xml:space="preserve">ש לענות על כל הסעיפים </w:t>
      </w:r>
      <w:r w:rsidRPr="002836CF">
        <w:rPr>
          <w:rFonts w:ascii="David" w:hAnsi="David" w:hint="cs"/>
          <w:rtl/>
        </w:rPr>
        <w:t xml:space="preserve">המפורטים </w:t>
      </w:r>
      <w:r w:rsidRPr="002836CF">
        <w:rPr>
          <w:rFonts w:ascii="David" w:hAnsi="David"/>
          <w:rtl/>
        </w:rPr>
        <w:t>בטופס ההצעה</w:t>
      </w:r>
      <w:r w:rsidRPr="002836CF">
        <w:rPr>
          <w:rFonts w:ascii="David" w:hAnsi="David" w:hint="cs"/>
          <w:rtl/>
        </w:rPr>
        <w:t xml:space="preserve"> ואין להשאיר סעיפים ללא מענה</w:t>
      </w:r>
      <w:r w:rsidRPr="002836CF">
        <w:rPr>
          <w:rFonts w:ascii="David" w:hAnsi="David"/>
          <w:rtl/>
        </w:rPr>
        <w:t>.</w:t>
      </w:r>
    </w:p>
    <w:p w14:paraId="1991D61A" w14:textId="77777777" w:rsidR="00B20F38" w:rsidRPr="002836CF" w:rsidRDefault="00B20F38" w:rsidP="00411471">
      <w:pPr>
        <w:keepNext/>
        <w:keepLines/>
        <w:widowControl w:val="0"/>
        <w:numPr>
          <w:ilvl w:val="1"/>
          <w:numId w:val="14"/>
        </w:numPr>
        <w:ind w:left="936" w:hanging="576"/>
        <w:rPr>
          <w:rFonts w:ascii="David" w:hAnsi="David"/>
          <w:rtl/>
        </w:rPr>
      </w:pPr>
      <w:r w:rsidRPr="002836CF">
        <w:rPr>
          <w:rFonts w:ascii="David" w:hAnsi="David"/>
          <w:rtl/>
        </w:rPr>
        <w:t xml:space="preserve">ההצעה תוגש </w:t>
      </w:r>
      <w:r w:rsidR="008432E6" w:rsidRPr="002836CF">
        <w:rPr>
          <w:rFonts w:ascii="David" w:hAnsi="David"/>
          <w:rtl/>
        </w:rPr>
        <w:t>ב</w:t>
      </w:r>
      <w:r w:rsidR="008432E6" w:rsidRPr="002836CF">
        <w:rPr>
          <w:rFonts w:ascii="David" w:hAnsi="David" w:hint="cs"/>
          <w:rtl/>
        </w:rPr>
        <w:t>- 2</w:t>
      </w:r>
      <w:r w:rsidR="008432E6" w:rsidRPr="002836CF">
        <w:rPr>
          <w:rFonts w:ascii="David" w:hAnsi="David"/>
          <w:rtl/>
        </w:rPr>
        <w:t xml:space="preserve"> </w:t>
      </w:r>
      <w:r w:rsidRPr="002836CF">
        <w:rPr>
          <w:rFonts w:ascii="David" w:hAnsi="David"/>
          <w:rtl/>
        </w:rPr>
        <w:t>עותקים</w:t>
      </w:r>
      <w:r w:rsidRPr="002836CF">
        <w:rPr>
          <w:rFonts w:ascii="David" w:hAnsi="David" w:hint="cs"/>
          <w:rtl/>
        </w:rPr>
        <w:t xml:space="preserve"> זהים</w:t>
      </w:r>
      <w:r w:rsidRPr="002836CF">
        <w:rPr>
          <w:rFonts w:ascii="David" w:hAnsi="David"/>
          <w:rtl/>
        </w:rPr>
        <w:t xml:space="preserve"> </w:t>
      </w:r>
      <w:r w:rsidRPr="002836CF">
        <w:rPr>
          <w:rFonts w:ascii="David" w:hAnsi="David" w:hint="cs"/>
          <w:rtl/>
        </w:rPr>
        <w:t>(מקור+</w:t>
      </w:r>
      <w:r w:rsidR="00005546" w:rsidRPr="002836CF">
        <w:rPr>
          <w:rFonts w:ascii="David" w:hAnsi="David" w:hint="cs"/>
          <w:rtl/>
        </w:rPr>
        <w:t xml:space="preserve"> </w:t>
      </w:r>
      <w:r w:rsidRPr="002836CF">
        <w:rPr>
          <w:rFonts w:ascii="David" w:hAnsi="David" w:hint="cs"/>
          <w:rtl/>
        </w:rPr>
        <w:t xml:space="preserve">העתק), </w:t>
      </w:r>
      <w:r w:rsidRPr="002836CF">
        <w:rPr>
          <w:rFonts w:ascii="David" w:hAnsi="David"/>
          <w:rtl/>
        </w:rPr>
        <w:t>כרוכים בהדבקה או בספירלה או בכל דרך שתמנע את פירוק החוברת</w:t>
      </w:r>
      <w:r w:rsidRPr="002836CF">
        <w:rPr>
          <w:rFonts w:ascii="David" w:hAnsi="David" w:hint="cs"/>
          <w:rtl/>
        </w:rPr>
        <w:t>. ההצעה תוגש במעטפה סגורה, תוך ציון: שם המכרז,</w:t>
      </w:r>
      <w:r w:rsidR="000A26FF" w:rsidRPr="002836CF">
        <w:rPr>
          <w:rFonts w:ascii="David" w:hAnsi="David" w:hint="cs"/>
          <w:rtl/>
        </w:rPr>
        <w:t xml:space="preserve"> </w:t>
      </w:r>
      <w:r w:rsidRPr="002836CF">
        <w:rPr>
          <w:rFonts w:ascii="David" w:hAnsi="David" w:hint="cs"/>
          <w:rtl/>
        </w:rPr>
        <w:t>מס' המכרז, "חוברת הצעה"</w:t>
      </w:r>
      <w:r w:rsidR="00B864DE" w:rsidRPr="002836CF">
        <w:rPr>
          <w:rFonts w:ascii="David" w:hAnsi="David" w:hint="cs"/>
          <w:rtl/>
        </w:rPr>
        <w:t xml:space="preserve"> </w:t>
      </w:r>
      <w:r w:rsidRPr="002836CF">
        <w:rPr>
          <w:rFonts w:ascii="David" w:hAnsi="David" w:hint="cs"/>
          <w:rtl/>
        </w:rPr>
        <w:t>וככל הניתן ללא סימן מזהה של המציע על גבי המעטפה.</w:t>
      </w:r>
    </w:p>
    <w:p w14:paraId="0ACF629D" w14:textId="6D88AA57" w:rsidR="000F6338" w:rsidRPr="002836CF" w:rsidRDefault="000F6338" w:rsidP="00411471">
      <w:pPr>
        <w:keepNext/>
        <w:keepLines/>
        <w:widowControl w:val="0"/>
        <w:numPr>
          <w:ilvl w:val="1"/>
          <w:numId w:val="14"/>
        </w:numPr>
        <w:ind w:left="936" w:hanging="576"/>
        <w:rPr>
          <w:rFonts w:ascii="David" w:hAnsi="David"/>
          <w:rtl/>
        </w:rPr>
      </w:pPr>
      <w:r w:rsidRPr="002836CF">
        <w:rPr>
          <w:rFonts w:ascii="David" w:hAnsi="David" w:hint="cs"/>
          <w:rtl/>
        </w:rPr>
        <w:t>בנוסף, על המציע לצרף להצעתו 3 התקנים ניידים (</w:t>
      </w:r>
      <w:r w:rsidRPr="002836CF">
        <w:rPr>
          <w:rFonts w:ascii="David" w:hAnsi="David"/>
        </w:rPr>
        <w:t>DOK</w:t>
      </w:r>
      <w:r w:rsidRPr="002836CF">
        <w:rPr>
          <w:rFonts w:ascii="David" w:hAnsi="David" w:hint="cs"/>
          <w:rtl/>
        </w:rPr>
        <w:t xml:space="preserve">) כאשר בכל אחד מהם </w:t>
      </w:r>
      <w:r w:rsidR="0081624A">
        <w:rPr>
          <w:rFonts w:ascii="David" w:hAnsi="David" w:hint="cs"/>
          <w:rtl/>
        </w:rPr>
        <w:t>יישמר</w:t>
      </w:r>
      <w:r w:rsidR="0081624A" w:rsidRPr="002836CF">
        <w:rPr>
          <w:rFonts w:ascii="David" w:hAnsi="David" w:hint="cs"/>
          <w:rtl/>
        </w:rPr>
        <w:t xml:space="preserve"> </w:t>
      </w:r>
      <w:r w:rsidRPr="002836CF">
        <w:rPr>
          <w:rFonts w:ascii="David" w:hAnsi="David" w:hint="cs"/>
          <w:rtl/>
        </w:rPr>
        <w:t>עותק סרוק של חוברת ההצעה בלבד או כל פריט ממנה. על גבי התקליטור או ההתקן הנייד יש לכתוב את שם המציע ושם המכרז.</w:t>
      </w:r>
    </w:p>
    <w:p w14:paraId="0EC88F1E" w14:textId="044E0505" w:rsidR="00B20F38" w:rsidRPr="002836CF" w:rsidRDefault="00B20F38" w:rsidP="00411471">
      <w:pPr>
        <w:keepNext/>
        <w:keepLines/>
        <w:widowControl w:val="0"/>
        <w:numPr>
          <w:ilvl w:val="1"/>
          <w:numId w:val="14"/>
        </w:numPr>
        <w:ind w:left="936" w:hanging="576"/>
        <w:rPr>
          <w:rFonts w:ascii="David" w:hAnsi="David"/>
          <w:rtl/>
        </w:rPr>
      </w:pPr>
      <w:r w:rsidRPr="002836CF">
        <w:rPr>
          <w:rFonts w:ascii="David" w:hAnsi="David" w:hint="cs"/>
          <w:rtl/>
        </w:rPr>
        <w:t xml:space="preserve">המעטפה הכוללת את חוברת ההצעה </w:t>
      </w:r>
      <w:r w:rsidR="009803C3">
        <w:rPr>
          <w:rFonts w:ascii="David" w:hAnsi="David" w:hint="cs"/>
          <w:rtl/>
        </w:rPr>
        <w:t xml:space="preserve">תכלול </w:t>
      </w:r>
      <w:r w:rsidRPr="002836CF">
        <w:rPr>
          <w:rFonts w:ascii="David" w:hAnsi="David" w:hint="cs"/>
          <w:rtl/>
        </w:rPr>
        <w:t>ציון שם המכרז ומס' המכרז וככל הניתן ללא סימן מזהה של המציע על גבי המעטפה.</w:t>
      </w:r>
    </w:p>
    <w:p w14:paraId="3F272DD7" w14:textId="77777777" w:rsidR="00BD0EEF" w:rsidRPr="002836CF" w:rsidRDefault="00BD0EEF" w:rsidP="00411471">
      <w:pPr>
        <w:keepNext/>
        <w:keepLines/>
        <w:widowControl w:val="0"/>
        <w:numPr>
          <w:ilvl w:val="1"/>
          <w:numId w:val="14"/>
        </w:numPr>
        <w:ind w:left="936" w:hanging="576"/>
        <w:rPr>
          <w:rFonts w:ascii="David" w:hAnsi="David"/>
          <w:rtl/>
        </w:rPr>
      </w:pPr>
      <w:r w:rsidRPr="002836CF">
        <w:rPr>
          <w:rFonts w:ascii="David" w:hAnsi="David" w:hint="cs"/>
          <w:rtl/>
        </w:rPr>
        <w:t>על המציע לחתום על כל דף מדפי הצעתו במתכונת המצורפת בחוברת ההצעה ובנוסף על המציע לדאוג להחתים עו"ד או רו"ח על אותם הדפים בהצעה בהם מצויין כך במפורש.</w:t>
      </w:r>
    </w:p>
    <w:p w14:paraId="5D1676EE"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במידה שהמציע זכה במכרז, הגוף המוביל יהיה המקשר היחיד בין המשרד לבין הזוכה, יחתום על חוזה ההתקשרות ויגיש את כל הדוחות והחשבונות הנובעים מההתקשרות ולו תהיה האחריות הכוללת כלפי המשרד בכל הנוגע לביצוע השרות. יחד עם זאת, גם כל הגופים המתקשרים אחראים כלפי המשרד לביצוע שלם של השרות למשך כל תקופת ההתקשרות.</w:t>
      </w:r>
    </w:p>
    <w:p w14:paraId="41DD82E5" w14:textId="77777777" w:rsidR="008B12A7" w:rsidRPr="002836CF" w:rsidRDefault="008B12A7" w:rsidP="00411471">
      <w:pPr>
        <w:keepNext/>
        <w:keepLines/>
        <w:widowControl w:val="0"/>
        <w:numPr>
          <w:ilvl w:val="1"/>
          <w:numId w:val="14"/>
        </w:numPr>
        <w:ind w:left="936" w:hanging="576"/>
        <w:rPr>
          <w:rFonts w:ascii="David" w:hAnsi="David"/>
        </w:rPr>
      </w:pPr>
      <w:r w:rsidRPr="002836CF">
        <w:rPr>
          <w:rFonts w:ascii="David" w:hAnsi="David" w:hint="cs"/>
          <w:rtl/>
        </w:rPr>
        <w:t>במקרה שההצעה מוגשת על ידי תאגיד, יצורפו אישורים מתאימים לגבי רישום התאגיד, זכויות החותמים בשמו וסמכותם לחייב את התאגיד בחתימתם.</w:t>
      </w:r>
    </w:p>
    <w:p w14:paraId="69F35D63" w14:textId="23700963" w:rsidR="00F935A4" w:rsidRPr="002836CF" w:rsidRDefault="0081624A" w:rsidP="00411471">
      <w:pPr>
        <w:keepNext/>
        <w:keepLines/>
        <w:widowControl w:val="0"/>
        <w:numPr>
          <w:ilvl w:val="1"/>
          <w:numId w:val="14"/>
        </w:numPr>
        <w:ind w:left="936" w:hanging="576"/>
        <w:rPr>
          <w:rFonts w:ascii="David" w:hAnsi="David"/>
        </w:rPr>
      </w:pPr>
      <w:r>
        <w:rPr>
          <w:rFonts w:ascii="David" w:hAnsi="David" w:hint="cs"/>
          <w:rtl/>
        </w:rPr>
        <w:lastRenderedPageBreak/>
        <w:t xml:space="preserve">אם המציע הוא </w:t>
      </w:r>
      <w:r w:rsidR="00F935A4" w:rsidRPr="002836CF">
        <w:rPr>
          <w:rFonts w:ascii="David" w:hAnsi="David" w:hint="cs"/>
          <w:rtl/>
        </w:rPr>
        <w:t>גוף משפטי מאוגד</w:t>
      </w:r>
      <w:r w:rsidR="00862448" w:rsidRPr="002836CF">
        <w:rPr>
          <w:rFonts w:ascii="David" w:hAnsi="David" w:hint="cs"/>
          <w:rtl/>
        </w:rPr>
        <w:t>,</w:t>
      </w:r>
      <w:r w:rsidR="00F935A4" w:rsidRPr="002836CF">
        <w:rPr>
          <w:rFonts w:ascii="David" w:hAnsi="David" w:hint="cs"/>
          <w:rtl/>
        </w:rPr>
        <w:t xml:space="preserve"> יש לצרף את האישורים הבאים:</w:t>
      </w:r>
    </w:p>
    <w:p w14:paraId="385282C5" w14:textId="77777777" w:rsidR="00F935A4" w:rsidRPr="00A01659" w:rsidRDefault="00F935A4" w:rsidP="00A01659">
      <w:pPr>
        <w:pStyle w:val="afe"/>
        <w:keepNext/>
        <w:keepLines/>
        <w:numPr>
          <w:ilvl w:val="2"/>
          <w:numId w:val="14"/>
        </w:numPr>
        <w:overflowPunct/>
        <w:autoSpaceDE/>
        <w:autoSpaceDN/>
        <w:adjustRightInd/>
        <w:ind w:left="1219" w:hanging="794"/>
        <w:contextualSpacing/>
        <w:textAlignment w:val="auto"/>
        <w:rPr>
          <w:rFonts w:ascii="David" w:hAnsi="David"/>
        </w:rPr>
      </w:pPr>
      <w:r w:rsidRPr="00A01659">
        <w:rPr>
          <w:rFonts w:ascii="David" w:hAnsi="David" w:hint="cs"/>
          <w:rtl/>
        </w:rPr>
        <w:t>אישור רשם רשמי בישראל על שם המציע</w:t>
      </w:r>
      <w:r w:rsidR="00243DED" w:rsidRPr="00A01659">
        <w:rPr>
          <w:rFonts w:ascii="David" w:hAnsi="David" w:hint="cs"/>
          <w:rtl/>
        </w:rPr>
        <w:t>.</w:t>
      </w:r>
    </w:p>
    <w:p w14:paraId="506F974F" w14:textId="77777777" w:rsidR="007859E6" w:rsidRPr="00A01659" w:rsidRDefault="00F935A4" w:rsidP="00A01659">
      <w:pPr>
        <w:pStyle w:val="afe"/>
        <w:keepNext/>
        <w:keepLines/>
        <w:numPr>
          <w:ilvl w:val="2"/>
          <w:numId w:val="14"/>
        </w:numPr>
        <w:overflowPunct/>
        <w:autoSpaceDE/>
        <w:autoSpaceDN/>
        <w:adjustRightInd/>
        <w:ind w:left="1219" w:hanging="794"/>
        <w:contextualSpacing/>
        <w:textAlignment w:val="auto"/>
        <w:rPr>
          <w:rFonts w:ascii="David" w:hAnsi="David"/>
        </w:rPr>
      </w:pPr>
      <w:r w:rsidRPr="00A01659">
        <w:rPr>
          <w:rFonts w:ascii="David" w:hAnsi="David" w:hint="cs"/>
          <w:rtl/>
        </w:rPr>
        <w:t>פרטים על המציע, מאושרים ע"י רו"ח/עו"ד:</w:t>
      </w:r>
    </w:p>
    <w:p w14:paraId="640C8013" w14:textId="77777777" w:rsidR="00F935A4" w:rsidRPr="00A01659" w:rsidRDefault="00F935A4" w:rsidP="00A01659">
      <w:pPr>
        <w:keepNext/>
        <w:keepLines/>
        <w:numPr>
          <w:ilvl w:val="3"/>
          <w:numId w:val="14"/>
        </w:numPr>
        <w:ind w:left="1786" w:hanging="992"/>
        <w:rPr>
          <w:sz w:val="28"/>
          <w:rtl/>
          <w:lang w:eastAsia="x-none"/>
        </w:rPr>
      </w:pPr>
      <w:r w:rsidRPr="00A01659">
        <w:rPr>
          <w:rFonts w:hint="cs"/>
          <w:sz w:val="28"/>
          <w:rtl/>
          <w:lang w:eastAsia="x-none"/>
        </w:rPr>
        <w:t>שם המציע כפי שהוא רשום ברשם רשמי.</w:t>
      </w:r>
    </w:p>
    <w:p w14:paraId="4E9A3297" w14:textId="77777777" w:rsidR="00F935A4" w:rsidRPr="00A01659" w:rsidRDefault="00F935A4" w:rsidP="00A01659">
      <w:pPr>
        <w:keepNext/>
        <w:keepLines/>
        <w:numPr>
          <w:ilvl w:val="3"/>
          <w:numId w:val="14"/>
        </w:numPr>
        <w:ind w:left="1786" w:hanging="992"/>
        <w:rPr>
          <w:sz w:val="28"/>
          <w:rtl/>
          <w:lang w:eastAsia="x-none"/>
        </w:rPr>
      </w:pPr>
      <w:r w:rsidRPr="00A01659">
        <w:rPr>
          <w:rFonts w:hint="cs"/>
          <w:sz w:val="28"/>
          <w:rtl/>
          <w:lang w:eastAsia="x-none"/>
        </w:rPr>
        <w:t>סוג ההתארגנות.</w:t>
      </w:r>
    </w:p>
    <w:p w14:paraId="0C93B4F5" w14:textId="77777777" w:rsidR="00F935A4" w:rsidRPr="00A01659" w:rsidRDefault="00F935A4" w:rsidP="00A01659">
      <w:pPr>
        <w:keepNext/>
        <w:keepLines/>
        <w:numPr>
          <w:ilvl w:val="3"/>
          <w:numId w:val="14"/>
        </w:numPr>
        <w:ind w:left="1786" w:hanging="992"/>
        <w:rPr>
          <w:sz w:val="28"/>
          <w:rtl/>
          <w:lang w:eastAsia="x-none"/>
        </w:rPr>
      </w:pPr>
      <w:r w:rsidRPr="00A01659">
        <w:rPr>
          <w:rFonts w:hint="cs"/>
          <w:sz w:val="28"/>
          <w:rtl/>
          <w:lang w:eastAsia="x-none"/>
        </w:rPr>
        <w:t>תאריך ההתארגנות.</w:t>
      </w:r>
    </w:p>
    <w:p w14:paraId="1991D646" w14:textId="77777777" w:rsidR="00F935A4" w:rsidRPr="00A01659" w:rsidRDefault="00F935A4" w:rsidP="00A01659">
      <w:pPr>
        <w:keepNext/>
        <w:keepLines/>
        <w:numPr>
          <w:ilvl w:val="3"/>
          <w:numId w:val="14"/>
        </w:numPr>
        <w:ind w:left="1786" w:hanging="992"/>
        <w:rPr>
          <w:sz w:val="28"/>
          <w:rtl/>
          <w:lang w:eastAsia="x-none"/>
        </w:rPr>
      </w:pPr>
      <w:r w:rsidRPr="00A01659">
        <w:rPr>
          <w:rFonts w:hint="cs"/>
          <w:sz w:val="28"/>
          <w:rtl/>
          <w:lang w:eastAsia="x-none"/>
        </w:rPr>
        <w:t>מספר מזהה.</w:t>
      </w:r>
    </w:p>
    <w:p w14:paraId="0AD608E9" w14:textId="77777777" w:rsidR="00F935A4" w:rsidRPr="00A01659" w:rsidRDefault="00F935A4" w:rsidP="00A01659">
      <w:pPr>
        <w:keepNext/>
        <w:keepLines/>
        <w:numPr>
          <w:ilvl w:val="3"/>
          <w:numId w:val="14"/>
        </w:numPr>
        <w:ind w:left="1786" w:hanging="992"/>
        <w:rPr>
          <w:sz w:val="28"/>
          <w:rtl/>
          <w:lang w:eastAsia="x-none"/>
        </w:rPr>
      </w:pPr>
      <w:r w:rsidRPr="00A01659">
        <w:rPr>
          <w:rFonts w:hint="cs"/>
          <w:sz w:val="28"/>
          <w:rtl/>
          <w:lang w:eastAsia="x-none"/>
        </w:rPr>
        <w:t>שמות ומס' ת.ז. של המוסמכים לחתום ולהתחייב בשם</w:t>
      </w:r>
      <w:r w:rsidR="00C421F1" w:rsidRPr="00A01659">
        <w:rPr>
          <w:rFonts w:hint="cs"/>
          <w:sz w:val="28"/>
          <w:rtl/>
          <w:lang w:eastAsia="x-none"/>
        </w:rPr>
        <w:t xml:space="preserve"> המציע</w:t>
      </w:r>
      <w:r w:rsidRPr="00A01659">
        <w:rPr>
          <w:rFonts w:hint="cs"/>
          <w:sz w:val="28"/>
          <w:rtl/>
          <w:lang w:eastAsia="x-none"/>
        </w:rPr>
        <w:t>.</w:t>
      </w:r>
    </w:p>
    <w:p w14:paraId="50207F14" w14:textId="77777777" w:rsidR="00F935A4" w:rsidRPr="00A01659" w:rsidRDefault="00F935A4" w:rsidP="00A01659">
      <w:pPr>
        <w:pStyle w:val="afe"/>
        <w:keepNext/>
        <w:keepLines/>
        <w:numPr>
          <w:ilvl w:val="2"/>
          <w:numId w:val="14"/>
        </w:numPr>
        <w:overflowPunct/>
        <w:autoSpaceDE/>
        <w:autoSpaceDN/>
        <w:adjustRightInd/>
        <w:ind w:left="1219" w:hanging="794"/>
        <w:contextualSpacing/>
        <w:textAlignment w:val="auto"/>
        <w:rPr>
          <w:rFonts w:ascii="David" w:hAnsi="David"/>
          <w:rtl/>
        </w:rPr>
      </w:pPr>
      <w:r w:rsidRPr="00A01659">
        <w:rPr>
          <w:rFonts w:ascii="David" w:hAnsi="David"/>
          <w:rtl/>
        </w:rPr>
        <w:t>כ</w:t>
      </w:r>
      <w:r w:rsidRPr="00A01659">
        <w:rPr>
          <w:rFonts w:ascii="David" w:hAnsi="David" w:hint="cs"/>
          <w:rtl/>
        </w:rPr>
        <w:t>ל זאת יוגש על פי הנוסח ב</w:t>
      </w:r>
      <w:r w:rsidR="00712BC7" w:rsidRPr="00A01659">
        <w:rPr>
          <w:rFonts w:ascii="David" w:hAnsi="David" w:hint="cs"/>
          <w:rtl/>
        </w:rPr>
        <w:t xml:space="preserve">נספח </w:t>
      </w:r>
      <w:r w:rsidR="005F0344" w:rsidRPr="00A01659">
        <w:rPr>
          <w:rFonts w:ascii="David" w:hAnsi="David"/>
          <w:rtl/>
        </w:rPr>
        <w:t>חוברת ההצעה</w:t>
      </w:r>
      <w:r w:rsidR="00E3178A" w:rsidRPr="00A01659">
        <w:rPr>
          <w:rFonts w:ascii="David" w:hAnsi="David" w:hint="cs"/>
          <w:rtl/>
        </w:rPr>
        <w:t>.</w:t>
      </w:r>
    </w:p>
    <w:p w14:paraId="09B7F118" w14:textId="77777777" w:rsidR="008B12A7" w:rsidRPr="00A01659" w:rsidRDefault="008B12A7" w:rsidP="00A01659">
      <w:pPr>
        <w:pStyle w:val="afe"/>
        <w:keepNext/>
        <w:keepLines/>
        <w:numPr>
          <w:ilvl w:val="2"/>
          <w:numId w:val="14"/>
        </w:numPr>
        <w:overflowPunct/>
        <w:autoSpaceDE/>
        <w:autoSpaceDN/>
        <w:adjustRightInd/>
        <w:ind w:left="1219" w:hanging="794"/>
        <w:contextualSpacing/>
        <w:textAlignment w:val="auto"/>
        <w:rPr>
          <w:rFonts w:ascii="David" w:hAnsi="David"/>
        </w:rPr>
      </w:pPr>
      <w:r w:rsidRPr="00A01659">
        <w:rPr>
          <w:rFonts w:ascii="David" w:hAnsi="David" w:hint="cs"/>
          <w:rtl/>
        </w:rPr>
        <w:t>אם המציע הינו עמותה</w:t>
      </w:r>
      <w:r w:rsidR="000243AF" w:rsidRPr="00A01659">
        <w:rPr>
          <w:rFonts w:ascii="David" w:hAnsi="David" w:hint="cs"/>
          <w:rtl/>
        </w:rPr>
        <w:t xml:space="preserve"> </w:t>
      </w:r>
      <w:r w:rsidR="000243AF" w:rsidRPr="00A01659">
        <w:rPr>
          <w:rFonts w:ascii="David" w:hAnsi="David"/>
          <w:rtl/>
        </w:rPr>
        <w:t>או חברה לתועלת הציבור</w:t>
      </w:r>
      <w:r w:rsidRPr="00A01659">
        <w:rPr>
          <w:rFonts w:ascii="David" w:hAnsi="David" w:hint="cs"/>
          <w:rtl/>
        </w:rPr>
        <w:t xml:space="preserve">, </w:t>
      </w:r>
      <w:r w:rsidR="00862448" w:rsidRPr="00A01659">
        <w:rPr>
          <w:rFonts w:ascii="David" w:hAnsi="David" w:hint="cs"/>
          <w:rtl/>
        </w:rPr>
        <w:t>יש לצרף את האישורים הבאים:</w:t>
      </w:r>
    </w:p>
    <w:p w14:paraId="70A8DC7D" w14:textId="77777777" w:rsidR="00F935A4" w:rsidRPr="00A01659" w:rsidRDefault="00F935A4" w:rsidP="00A01659">
      <w:pPr>
        <w:keepNext/>
        <w:keepLines/>
        <w:numPr>
          <w:ilvl w:val="3"/>
          <w:numId w:val="14"/>
        </w:numPr>
        <w:ind w:left="1786" w:hanging="992"/>
        <w:rPr>
          <w:sz w:val="28"/>
          <w:rtl/>
          <w:lang w:eastAsia="x-none"/>
        </w:rPr>
      </w:pPr>
      <w:r w:rsidRPr="00A01659">
        <w:rPr>
          <w:rFonts w:hint="cs"/>
          <w:sz w:val="28"/>
          <w:rtl/>
          <w:lang w:eastAsia="x-none"/>
        </w:rPr>
        <w:t>אישור רשם רשמי בישראל על שם המציע</w:t>
      </w:r>
      <w:r w:rsidR="00F73E4F" w:rsidRPr="00A01659">
        <w:rPr>
          <w:rFonts w:hint="cs"/>
          <w:sz w:val="28"/>
          <w:rtl/>
          <w:lang w:eastAsia="x-none"/>
        </w:rPr>
        <w:t>.</w:t>
      </w:r>
    </w:p>
    <w:p w14:paraId="191F9F26" w14:textId="77777777" w:rsidR="000243AF" w:rsidRPr="00A01659" w:rsidRDefault="008B12A7" w:rsidP="00A01659">
      <w:pPr>
        <w:keepNext/>
        <w:keepLines/>
        <w:numPr>
          <w:ilvl w:val="3"/>
          <w:numId w:val="14"/>
        </w:numPr>
        <w:ind w:left="1786" w:hanging="992"/>
        <w:rPr>
          <w:sz w:val="28"/>
          <w:lang w:eastAsia="x-none"/>
        </w:rPr>
      </w:pPr>
      <w:r w:rsidRPr="00A01659">
        <w:rPr>
          <w:rFonts w:hint="cs"/>
          <w:sz w:val="28"/>
          <w:rtl/>
          <w:lang w:eastAsia="x-none"/>
        </w:rPr>
        <w:t>אישור על ניהול תקין, מטעם רשם העמותות, תקף לשנה השוטפת</w:t>
      </w:r>
      <w:r w:rsidR="000243AF" w:rsidRPr="00A01659">
        <w:rPr>
          <w:rFonts w:hint="cs"/>
          <w:sz w:val="28"/>
          <w:rtl/>
          <w:lang w:eastAsia="x-none"/>
        </w:rPr>
        <w:t xml:space="preserve"> </w:t>
      </w:r>
      <w:r w:rsidR="000243AF" w:rsidRPr="00A01659">
        <w:rPr>
          <w:sz w:val="28"/>
          <w:rtl/>
          <w:lang w:eastAsia="x-none"/>
        </w:rPr>
        <w:t>או בעל אישור על הגשת מסמכים מטעם הרשם המוסמך אשר ניתן על ידי הרשם המוסמך לא מוקדם משנתיים לפני המועד האחרון להגשת ההצעות</w:t>
      </w:r>
      <w:r w:rsidR="000243AF" w:rsidRPr="00A01659">
        <w:rPr>
          <w:rFonts w:hint="cs"/>
          <w:sz w:val="28"/>
          <w:rtl/>
          <w:lang w:eastAsia="x-none"/>
        </w:rPr>
        <w:t>.</w:t>
      </w:r>
    </w:p>
    <w:p w14:paraId="6D293278" w14:textId="77777777" w:rsidR="00EF43AE" w:rsidRPr="00A01659" w:rsidRDefault="00EF43AE" w:rsidP="00A01659">
      <w:pPr>
        <w:keepNext/>
        <w:keepLines/>
        <w:numPr>
          <w:ilvl w:val="3"/>
          <w:numId w:val="14"/>
        </w:numPr>
        <w:ind w:left="1786" w:hanging="992"/>
        <w:rPr>
          <w:sz w:val="28"/>
          <w:lang w:eastAsia="x-none"/>
        </w:rPr>
      </w:pPr>
      <w:bookmarkStart w:id="48" w:name="_Ref88725380"/>
      <w:r w:rsidRPr="00A01659">
        <w:rPr>
          <w:rFonts w:hint="cs"/>
          <w:sz w:val="28"/>
          <w:rtl/>
          <w:lang w:eastAsia="x-none"/>
        </w:rPr>
        <w:t>תצהיר על כך שבהתאם להוראות הדין אינו מחויב בתשלום מע"מ במסגרת ביצוע ההתקשרות ושפנה אל רשות המסים לצורך קבלת אישור לכך בטרם הגשת ההצעה. ככל שמציע כאמור זכה במכרז, יהיה עליו להגיש את האישור מאת רשות המסים על כך שפנה אל הרשות כאמור.</w:t>
      </w:r>
    </w:p>
    <w:bookmarkEnd w:id="48"/>
    <w:p w14:paraId="6082123D" w14:textId="77777777" w:rsidR="002D12EE" w:rsidRPr="00A01659" w:rsidRDefault="00121CFC" w:rsidP="00A01659">
      <w:pPr>
        <w:keepNext/>
        <w:keepLines/>
        <w:numPr>
          <w:ilvl w:val="3"/>
          <w:numId w:val="14"/>
        </w:numPr>
        <w:ind w:left="1786" w:hanging="992"/>
        <w:rPr>
          <w:sz w:val="28"/>
          <w:lang w:eastAsia="x-none"/>
        </w:rPr>
      </w:pPr>
      <w:r w:rsidRPr="00A01659">
        <w:rPr>
          <w:rFonts w:hint="cs"/>
          <w:sz w:val="28"/>
          <w:rtl/>
          <w:lang w:eastAsia="x-none"/>
        </w:rPr>
        <w:t>הצהרה של העמותה על אי בקשת תמיכה (</w:t>
      </w:r>
      <w:r w:rsidR="00712BC7" w:rsidRPr="00A01659">
        <w:rPr>
          <w:rFonts w:hint="cs"/>
          <w:sz w:val="28"/>
          <w:rtl/>
          <w:lang w:eastAsia="x-none"/>
        </w:rPr>
        <w:t xml:space="preserve">נספח </w:t>
      </w:r>
      <w:r w:rsidR="005F0344" w:rsidRPr="00A01659">
        <w:rPr>
          <w:sz w:val="28"/>
          <w:rtl/>
          <w:lang w:eastAsia="x-none"/>
        </w:rPr>
        <w:t>חוברת ההצעה</w:t>
      </w:r>
      <w:r w:rsidR="00160B70" w:rsidRPr="00A01659">
        <w:rPr>
          <w:rFonts w:hint="cs"/>
          <w:sz w:val="28"/>
          <w:rtl/>
          <w:lang w:eastAsia="x-none"/>
        </w:rPr>
        <w:t>)</w:t>
      </w:r>
      <w:r w:rsidRPr="00A01659">
        <w:rPr>
          <w:rFonts w:hint="cs"/>
          <w:sz w:val="28"/>
          <w:rtl/>
          <w:lang w:eastAsia="x-none"/>
        </w:rPr>
        <w:t>.</w:t>
      </w:r>
    </w:p>
    <w:p w14:paraId="790296AF" w14:textId="77777777" w:rsidR="008B12A7" w:rsidRPr="00A01659" w:rsidRDefault="00121CFC" w:rsidP="00A01659">
      <w:pPr>
        <w:keepNext/>
        <w:keepLines/>
        <w:numPr>
          <w:ilvl w:val="3"/>
          <w:numId w:val="14"/>
        </w:numPr>
        <w:ind w:left="1786" w:hanging="992"/>
        <w:rPr>
          <w:sz w:val="28"/>
          <w:lang w:eastAsia="x-none"/>
        </w:rPr>
      </w:pPr>
      <w:r w:rsidRPr="00A01659">
        <w:rPr>
          <w:rFonts w:hint="cs"/>
          <w:sz w:val="28"/>
          <w:rtl/>
          <w:lang w:eastAsia="x-none"/>
        </w:rPr>
        <w:t>פירוט התמיכות אותן מקבלת העמותה מטעם המדינה, במועד הגשת ההצעה (</w:t>
      </w:r>
      <w:r w:rsidR="00712BC7" w:rsidRPr="00A01659">
        <w:rPr>
          <w:rFonts w:hint="cs"/>
          <w:sz w:val="28"/>
          <w:rtl/>
          <w:lang w:eastAsia="x-none"/>
        </w:rPr>
        <w:t xml:space="preserve">נספח </w:t>
      </w:r>
      <w:r w:rsidR="005F0344" w:rsidRPr="00A01659">
        <w:rPr>
          <w:sz w:val="28"/>
          <w:rtl/>
          <w:lang w:eastAsia="x-none"/>
        </w:rPr>
        <w:t>חוברת ההצעה</w:t>
      </w:r>
      <w:r w:rsidR="00160B70" w:rsidRPr="00A01659">
        <w:rPr>
          <w:rFonts w:hint="cs"/>
          <w:sz w:val="28"/>
          <w:rtl/>
          <w:lang w:eastAsia="x-none"/>
        </w:rPr>
        <w:t>)</w:t>
      </w:r>
      <w:r w:rsidRPr="00A01659">
        <w:rPr>
          <w:rFonts w:hint="cs"/>
          <w:sz w:val="28"/>
          <w:rtl/>
          <w:lang w:eastAsia="x-none"/>
        </w:rPr>
        <w:t>.</w:t>
      </w:r>
    </w:p>
    <w:p w14:paraId="735BA052" w14:textId="77777777" w:rsidR="00862448" w:rsidRPr="00A01659" w:rsidRDefault="00862448" w:rsidP="00A01659">
      <w:pPr>
        <w:pStyle w:val="afe"/>
        <w:keepNext/>
        <w:keepLines/>
        <w:numPr>
          <w:ilvl w:val="2"/>
          <w:numId w:val="14"/>
        </w:numPr>
        <w:overflowPunct/>
        <w:autoSpaceDE/>
        <w:autoSpaceDN/>
        <w:adjustRightInd/>
        <w:ind w:left="1219" w:hanging="794"/>
        <w:contextualSpacing/>
        <w:textAlignment w:val="auto"/>
        <w:rPr>
          <w:rFonts w:ascii="David" w:hAnsi="David"/>
          <w:rtl/>
        </w:rPr>
      </w:pPr>
      <w:r w:rsidRPr="00A01659">
        <w:rPr>
          <w:rFonts w:ascii="David" w:hAnsi="David" w:hint="cs"/>
          <w:rtl/>
        </w:rPr>
        <w:t xml:space="preserve">אישור בר-תוקף על ניהול ספרי חשבונות ורשומות עפ"י חוק עסקאות גופים ציבוריים (אכיפת ניהול חשבונות) תשל"ו </w:t>
      </w:r>
      <w:r w:rsidRPr="00A01659">
        <w:rPr>
          <w:rFonts w:ascii="David" w:hAnsi="David"/>
          <w:rtl/>
        </w:rPr>
        <w:t>–</w:t>
      </w:r>
      <w:r w:rsidRPr="00A01659">
        <w:rPr>
          <w:rFonts w:ascii="David" w:hAnsi="David" w:hint="cs"/>
          <w:rtl/>
        </w:rPr>
        <w:t xml:space="preserve"> 1976 מטעם פקיד השומה וממונה איזורי מע"מ, על שם המציע.</w:t>
      </w:r>
      <w:r w:rsidR="0056584F" w:rsidRPr="00A01659">
        <w:rPr>
          <w:rFonts w:ascii="David" w:hAnsi="David" w:hint="cs"/>
          <w:rtl/>
        </w:rPr>
        <w:t xml:space="preserve"> </w:t>
      </w:r>
      <w:r w:rsidRPr="00A01659">
        <w:rPr>
          <w:rFonts w:ascii="David" w:hAnsi="David"/>
          <w:rtl/>
        </w:rPr>
        <w:t>א</w:t>
      </w:r>
      <w:r w:rsidRPr="00A01659">
        <w:rPr>
          <w:rFonts w:ascii="David" w:hAnsi="David" w:hint="cs"/>
          <w:rtl/>
        </w:rPr>
        <w:t>ישור מטעם רואה חשבון או יועץ מס לא יתקבל.</w:t>
      </w:r>
    </w:p>
    <w:p w14:paraId="1D226799" w14:textId="77777777" w:rsidR="00976692" w:rsidRPr="00A01659" w:rsidRDefault="00976692" w:rsidP="00A01659">
      <w:pPr>
        <w:pStyle w:val="afe"/>
        <w:keepNext/>
        <w:keepLines/>
        <w:numPr>
          <w:ilvl w:val="2"/>
          <w:numId w:val="14"/>
        </w:numPr>
        <w:overflowPunct/>
        <w:autoSpaceDE/>
        <w:autoSpaceDN/>
        <w:adjustRightInd/>
        <w:ind w:left="1219" w:hanging="794"/>
        <w:contextualSpacing/>
        <w:textAlignment w:val="auto"/>
        <w:rPr>
          <w:rFonts w:ascii="David" w:hAnsi="David"/>
        </w:rPr>
      </w:pPr>
      <w:r w:rsidRPr="00A01659">
        <w:rPr>
          <w:rFonts w:ascii="David" w:hAnsi="David" w:hint="cs"/>
          <w:rtl/>
        </w:rPr>
        <w:t>ב</w:t>
      </w:r>
      <w:r w:rsidR="002A6C56" w:rsidRPr="00A01659">
        <w:rPr>
          <w:rFonts w:ascii="David" w:hAnsi="David" w:hint="cs"/>
          <w:rtl/>
        </w:rPr>
        <w:t>נספח</w:t>
      </w:r>
      <w:r w:rsidRPr="00A01659">
        <w:rPr>
          <w:rFonts w:ascii="David" w:hAnsi="David" w:hint="cs"/>
          <w:rtl/>
        </w:rPr>
        <w:t xml:space="preserve"> </w:t>
      </w:r>
      <w:r w:rsidR="00D44A3F" w:rsidRPr="00A01659">
        <w:rPr>
          <w:rFonts w:ascii="David" w:hAnsi="David" w:hint="cs"/>
          <w:rtl/>
        </w:rPr>
        <w:t xml:space="preserve">2 </w:t>
      </w:r>
      <w:r w:rsidRPr="00A01659">
        <w:rPr>
          <w:rFonts w:ascii="David" w:hAnsi="David" w:hint="cs"/>
          <w:rtl/>
        </w:rPr>
        <w:t xml:space="preserve">למכרז זה מצורף חוזה ההתקשרות. </w:t>
      </w:r>
    </w:p>
    <w:p w14:paraId="4BED0B29" w14:textId="77777777" w:rsidR="00976692" w:rsidRPr="00A01659" w:rsidRDefault="00976692" w:rsidP="00A01659">
      <w:pPr>
        <w:keepNext/>
        <w:keepLines/>
        <w:numPr>
          <w:ilvl w:val="3"/>
          <w:numId w:val="14"/>
        </w:numPr>
        <w:ind w:left="1786" w:hanging="992"/>
        <w:rPr>
          <w:sz w:val="28"/>
          <w:rtl/>
          <w:lang w:eastAsia="x-none"/>
        </w:rPr>
      </w:pPr>
      <w:r w:rsidRPr="00A01659">
        <w:rPr>
          <w:rFonts w:hint="cs"/>
          <w:sz w:val="28"/>
          <w:rtl/>
          <w:lang w:eastAsia="x-none"/>
        </w:rPr>
        <w:t>על המציע</w:t>
      </w:r>
      <w:r w:rsidR="00B864DE" w:rsidRPr="00A01659">
        <w:rPr>
          <w:rFonts w:hint="cs"/>
          <w:sz w:val="28"/>
          <w:rtl/>
          <w:lang w:eastAsia="x-none"/>
        </w:rPr>
        <w:t xml:space="preserve"> </w:t>
      </w:r>
      <w:r w:rsidRPr="00A01659">
        <w:rPr>
          <w:rFonts w:hint="cs"/>
          <w:sz w:val="28"/>
          <w:rtl/>
          <w:lang w:eastAsia="x-none"/>
        </w:rPr>
        <w:t xml:space="preserve">(הגוף המוביל) </w:t>
      </w:r>
      <w:r w:rsidR="00A357C2" w:rsidRPr="00A01659">
        <w:rPr>
          <w:rFonts w:hint="cs"/>
          <w:sz w:val="28"/>
          <w:rtl/>
          <w:lang w:eastAsia="x-none"/>
        </w:rPr>
        <w:t xml:space="preserve">למלא את פרטיו במקומות המיועדים לכך בחוזה, </w:t>
      </w:r>
      <w:r w:rsidRPr="00A01659">
        <w:rPr>
          <w:rFonts w:hint="cs"/>
          <w:sz w:val="28"/>
          <w:rtl/>
          <w:lang w:eastAsia="x-none"/>
        </w:rPr>
        <w:t>לחתום על דפי חוזה זה בראשי תיבות (כולל חותמת) בכל עמוד וכן חתימה מלאה (כולל חותמת) בעמוד האחרון.</w:t>
      </w:r>
    </w:p>
    <w:p w14:paraId="5FD1EEAC" w14:textId="77777777" w:rsidR="00A357C2" w:rsidRPr="00A01659" w:rsidRDefault="00A357C2" w:rsidP="00A01659">
      <w:pPr>
        <w:keepNext/>
        <w:keepLines/>
        <w:numPr>
          <w:ilvl w:val="3"/>
          <w:numId w:val="14"/>
        </w:numPr>
        <w:ind w:left="1786" w:hanging="992"/>
        <w:rPr>
          <w:sz w:val="28"/>
          <w:rtl/>
          <w:lang w:eastAsia="x-none"/>
        </w:rPr>
      </w:pPr>
      <w:r w:rsidRPr="00A01659">
        <w:rPr>
          <w:rFonts w:hint="cs"/>
          <w:sz w:val="28"/>
          <w:rtl/>
          <w:lang w:eastAsia="x-none"/>
        </w:rPr>
        <w:t>פרטי ההתקשרות (סכום, מועד תחילת ההתקשרות ומשכה ותנאים אחרים שנותרו ריקים בחוזה)</w:t>
      </w:r>
      <w:r w:rsidR="00E3178A" w:rsidRPr="00A01659">
        <w:rPr>
          <w:rFonts w:hint="cs"/>
          <w:sz w:val="28"/>
          <w:rtl/>
          <w:lang w:eastAsia="x-none"/>
        </w:rPr>
        <w:t xml:space="preserve"> </w:t>
      </w:r>
      <w:r w:rsidR="00C51238" w:rsidRPr="00A01659">
        <w:rPr>
          <w:rFonts w:hint="cs"/>
          <w:sz w:val="28"/>
          <w:rtl/>
          <w:lang w:eastAsia="x-none"/>
        </w:rPr>
        <w:t>ימולאו רק לאחר הודעה על זכיה ורק על ידי המציע שהצעתו נקבעה כזוכה במכרז.</w:t>
      </w:r>
    </w:p>
    <w:p w14:paraId="13BE20F7" w14:textId="77777777" w:rsidR="00976692" w:rsidRPr="00A01659" w:rsidRDefault="00976692" w:rsidP="00A01659">
      <w:pPr>
        <w:keepNext/>
        <w:keepLines/>
        <w:numPr>
          <w:ilvl w:val="3"/>
          <w:numId w:val="14"/>
        </w:numPr>
        <w:ind w:left="1786" w:hanging="992"/>
        <w:rPr>
          <w:sz w:val="28"/>
          <w:rtl/>
          <w:lang w:eastAsia="x-none"/>
        </w:rPr>
      </w:pPr>
      <w:r w:rsidRPr="00A01659">
        <w:rPr>
          <w:rFonts w:hint="cs"/>
          <w:sz w:val="28"/>
          <w:rtl/>
          <w:lang w:eastAsia="x-none"/>
        </w:rPr>
        <w:t>יש לצרף את החוזה החתום לחוברת ההצעה המוגשת למשרד.</w:t>
      </w:r>
    </w:p>
    <w:p w14:paraId="00036D77" w14:textId="77777777" w:rsidR="00734DDE" w:rsidRPr="00A01659" w:rsidRDefault="00734DDE" w:rsidP="00A01659">
      <w:pPr>
        <w:keepNext/>
        <w:keepLines/>
        <w:numPr>
          <w:ilvl w:val="3"/>
          <w:numId w:val="14"/>
        </w:numPr>
        <w:ind w:left="1786" w:hanging="992"/>
        <w:rPr>
          <w:sz w:val="28"/>
          <w:rtl/>
          <w:lang w:eastAsia="x-none"/>
        </w:rPr>
      </w:pPr>
      <w:r w:rsidRPr="00A01659">
        <w:rPr>
          <w:sz w:val="28"/>
          <w:rtl/>
          <w:lang w:eastAsia="x-none"/>
        </w:rPr>
        <w:t>כל בקשה לשינוי או הבהרה יש להפנות במסגרת שאלות ובירורים כאמור בסעיף 1.1 במכרז בלבד. התייחסות תינתן אך ורק באופן האמור בסעיף זה.</w:t>
      </w:r>
    </w:p>
    <w:p w14:paraId="1E8B1785" w14:textId="77777777" w:rsidR="004F7AF8" w:rsidRPr="00A01659" w:rsidRDefault="00734DDE" w:rsidP="00A01659">
      <w:pPr>
        <w:keepNext/>
        <w:keepLines/>
        <w:numPr>
          <w:ilvl w:val="3"/>
          <w:numId w:val="14"/>
        </w:numPr>
        <w:ind w:left="1786" w:hanging="992"/>
        <w:rPr>
          <w:sz w:val="28"/>
          <w:rtl/>
          <w:lang w:eastAsia="x-none"/>
        </w:rPr>
      </w:pPr>
      <w:r w:rsidRPr="00A01659">
        <w:rPr>
          <w:sz w:val="28"/>
          <w:rtl/>
          <w:lang w:eastAsia="x-none"/>
        </w:rPr>
        <w:t>המציע הזוכה במכרז ידרש לצרף לחוזה החתום על ידו את הנוסח שנדרש במכרז חתום ע"י חברת הביטוח.</w:t>
      </w:r>
      <w:r w:rsidR="004F7AF8" w:rsidRPr="00A01659">
        <w:rPr>
          <w:rFonts w:hint="cs"/>
          <w:sz w:val="28"/>
          <w:rtl/>
          <w:lang w:eastAsia="x-none"/>
        </w:rPr>
        <w:t xml:space="preserve"> </w:t>
      </w:r>
    </w:p>
    <w:p w14:paraId="59120004" w14:textId="77777777" w:rsidR="00734DDE" w:rsidRPr="00A01659" w:rsidRDefault="004F7AF8" w:rsidP="00A01659">
      <w:pPr>
        <w:keepNext/>
        <w:keepLines/>
        <w:numPr>
          <w:ilvl w:val="3"/>
          <w:numId w:val="14"/>
        </w:numPr>
        <w:ind w:left="1786" w:hanging="992"/>
        <w:rPr>
          <w:sz w:val="28"/>
          <w:rtl/>
          <w:lang w:eastAsia="x-none"/>
        </w:rPr>
      </w:pPr>
      <w:r w:rsidRPr="00A01659">
        <w:rPr>
          <w:sz w:val="28"/>
          <w:rtl/>
          <w:lang w:eastAsia="x-none"/>
        </w:rPr>
        <w:lastRenderedPageBreak/>
        <w:t>ככל שלא יעשה כן עליו לקחת בחשבון כי הדבר עשוי להוות עילה לביטול זכייתו במכרז</w:t>
      </w:r>
      <w:r w:rsidRPr="00A01659">
        <w:rPr>
          <w:rFonts w:hint="cs"/>
          <w:sz w:val="28"/>
          <w:rtl/>
          <w:lang w:eastAsia="x-none"/>
        </w:rPr>
        <w:t>.</w:t>
      </w:r>
    </w:p>
    <w:p w14:paraId="229771AF" w14:textId="77777777" w:rsidR="008B12A7" w:rsidRPr="00BD3EF4" w:rsidRDefault="004434DE" w:rsidP="00A01659">
      <w:pPr>
        <w:pStyle w:val="afe"/>
        <w:keepNext/>
        <w:keepLines/>
        <w:numPr>
          <w:ilvl w:val="2"/>
          <w:numId w:val="14"/>
        </w:numPr>
        <w:overflowPunct/>
        <w:autoSpaceDE/>
        <w:autoSpaceDN/>
        <w:adjustRightInd/>
        <w:ind w:left="1219" w:hanging="794"/>
        <w:contextualSpacing/>
        <w:textAlignment w:val="auto"/>
        <w:rPr>
          <w:rFonts w:ascii="David" w:hAnsi="David"/>
        </w:rPr>
      </w:pPr>
      <w:r w:rsidRPr="00BD3EF4">
        <w:rPr>
          <w:rFonts w:ascii="David" w:hAnsi="David"/>
          <w:rtl/>
        </w:rPr>
        <w:t xml:space="preserve">מסמכי הבהרות </w:t>
      </w:r>
      <w:r w:rsidR="00D14B6A" w:rsidRPr="00BD3EF4">
        <w:rPr>
          <w:rFonts w:ascii="David" w:hAnsi="David"/>
          <w:rtl/>
        </w:rPr>
        <w:t>ככל שיהיו</w:t>
      </w:r>
      <w:r w:rsidR="00B16A23" w:rsidRPr="00BD3EF4">
        <w:rPr>
          <w:rFonts w:ascii="David" w:hAnsi="David"/>
          <w:rtl/>
        </w:rPr>
        <w:t xml:space="preserve">, </w:t>
      </w:r>
      <w:r w:rsidR="008B12A7" w:rsidRPr="00BD3EF4">
        <w:rPr>
          <w:rFonts w:ascii="David" w:hAnsi="David"/>
          <w:rtl/>
        </w:rPr>
        <w:t>חתו</w:t>
      </w:r>
      <w:r w:rsidR="00B16A23" w:rsidRPr="00BD3EF4">
        <w:rPr>
          <w:rFonts w:ascii="David" w:hAnsi="David"/>
          <w:rtl/>
        </w:rPr>
        <w:t>מי</w:t>
      </w:r>
      <w:r w:rsidR="008B12A7" w:rsidRPr="00BD3EF4">
        <w:rPr>
          <w:rFonts w:ascii="David" w:hAnsi="David"/>
          <w:rtl/>
        </w:rPr>
        <w:t xml:space="preserve">ם </w:t>
      </w:r>
      <w:r w:rsidR="006164B0" w:rsidRPr="00BD3EF4">
        <w:rPr>
          <w:rFonts w:ascii="David" w:hAnsi="David"/>
          <w:rtl/>
        </w:rPr>
        <w:t xml:space="preserve">בראשי תיבות (כולל חותמת) </w:t>
      </w:r>
      <w:r w:rsidR="008B12A7" w:rsidRPr="00BD3EF4">
        <w:rPr>
          <w:rFonts w:ascii="David" w:hAnsi="David"/>
          <w:rtl/>
        </w:rPr>
        <w:t>ע"י המציע</w:t>
      </w:r>
      <w:r w:rsidR="006164B0" w:rsidRPr="00BD3EF4">
        <w:rPr>
          <w:rFonts w:ascii="David" w:hAnsi="David"/>
          <w:rtl/>
        </w:rPr>
        <w:t xml:space="preserve"> (הגוף המוביל) על כל עמוד </w:t>
      </w:r>
      <w:r w:rsidR="00AC31A5" w:rsidRPr="00BD3EF4">
        <w:rPr>
          <w:rFonts w:ascii="David" w:hAnsi="David"/>
          <w:rtl/>
        </w:rPr>
        <w:t>(כנדרש בפרק 1 – מבוא)</w:t>
      </w:r>
      <w:r w:rsidR="008B12A7" w:rsidRPr="00BD3EF4">
        <w:rPr>
          <w:rFonts w:ascii="David" w:hAnsi="David"/>
          <w:rtl/>
        </w:rPr>
        <w:t>.</w:t>
      </w:r>
    </w:p>
    <w:p w14:paraId="07E61D2E" w14:textId="77777777" w:rsidR="00B62795" w:rsidRPr="00BD3EF4" w:rsidRDefault="00B62795" w:rsidP="00A01659">
      <w:pPr>
        <w:pStyle w:val="afe"/>
        <w:keepNext/>
        <w:keepLines/>
        <w:numPr>
          <w:ilvl w:val="2"/>
          <w:numId w:val="14"/>
        </w:numPr>
        <w:overflowPunct/>
        <w:autoSpaceDE/>
        <w:autoSpaceDN/>
        <w:adjustRightInd/>
        <w:ind w:left="1219" w:hanging="794"/>
        <w:contextualSpacing/>
        <w:textAlignment w:val="auto"/>
        <w:rPr>
          <w:rFonts w:ascii="David" w:hAnsi="David"/>
        </w:rPr>
      </w:pPr>
      <w:r w:rsidRPr="00BD3EF4">
        <w:rPr>
          <w:rFonts w:ascii="David" w:hAnsi="David"/>
          <w:rtl/>
        </w:rPr>
        <w:t xml:space="preserve">במקרה של עוסק מורשה (שאינו גוף משפטי מאוגד) – על המציע לצרף אישור יועץ מס מוסמך של המציע, על היקף מחזור </w:t>
      </w:r>
      <w:r w:rsidR="00E33B66" w:rsidRPr="00BD3EF4">
        <w:rPr>
          <w:rFonts w:ascii="David" w:hAnsi="David"/>
          <w:rtl/>
        </w:rPr>
        <w:t>כספי</w:t>
      </w:r>
      <w:r w:rsidRPr="00BD3EF4">
        <w:rPr>
          <w:rFonts w:ascii="David" w:hAnsi="David"/>
          <w:rtl/>
        </w:rPr>
        <w:t>.</w:t>
      </w:r>
    </w:p>
    <w:p w14:paraId="14145D66" w14:textId="77777777" w:rsidR="0091340E" w:rsidRPr="00BD3EF4" w:rsidRDefault="0091340E" w:rsidP="00A01659">
      <w:pPr>
        <w:pStyle w:val="afe"/>
        <w:keepNext/>
        <w:keepLines/>
        <w:numPr>
          <w:ilvl w:val="2"/>
          <w:numId w:val="14"/>
        </w:numPr>
        <w:overflowPunct/>
        <w:autoSpaceDE/>
        <w:autoSpaceDN/>
        <w:adjustRightInd/>
        <w:ind w:left="1219" w:hanging="794"/>
        <w:contextualSpacing/>
        <w:textAlignment w:val="auto"/>
        <w:rPr>
          <w:rFonts w:ascii="David" w:hAnsi="David"/>
        </w:rPr>
      </w:pPr>
      <w:r w:rsidRPr="00BD3EF4">
        <w:rPr>
          <w:rFonts w:ascii="David" w:hAnsi="David" w:hint="cs"/>
          <w:rtl/>
        </w:rPr>
        <w:t xml:space="preserve">התחייבות לקיום חקיקה בתחום העסקת עובדים, על גבי הטופס המצורף בנספח </w:t>
      </w:r>
      <w:r w:rsidR="005F0344" w:rsidRPr="00BD3EF4">
        <w:rPr>
          <w:rFonts w:ascii="David" w:hAnsi="David"/>
          <w:rtl/>
        </w:rPr>
        <w:t>חוברת ההצעה</w:t>
      </w:r>
      <w:r w:rsidRPr="00BD3EF4">
        <w:rPr>
          <w:rFonts w:ascii="David" w:hAnsi="David" w:hint="cs"/>
          <w:rtl/>
        </w:rPr>
        <w:t>.</w:t>
      </w:r>
    </w:p>
    <w:p w14:paraId="6C4FBB43" w14:textId="77777777" w:rsidR="00DB0568" w:rsidRPr="00BD3EF4" w:rsidRDefault="00DB0568" w:rsidP="00A01659">
      <w:pPr>
        <w:pStyle w:val="afe"/>
        <w:keepNext/>
        <w:keepLines/>
        <w:numPr>
          <w:ilvl w:val="2"/>
          <w:numId w:val="14"/>
        </w:numPr>
        <w:overflowPunct/>
        <w:autoSpaceDE/>
        <w:autoSpaceDN/>
        <w:adjustRightInd/>
        <w:ind w:left="1219" w:hanging="794"/>
        <w:contextualSpacing/>
        <w:textAlignment w:val="auto"/>
        <w:rPr>
          <w:rFonts w:ascii="David" w:hAnsi="David"/>
        </w:rPr>
      </w:pPr>
      <w:r w:rsidRPr="00BD3EF4">
        <w:rPr>
          <w:rFonts w:ascii="David" w:hAnsi="David" w:hint="cs"/>
          <w:rtl/>
        </w:rPr>
        <w:t xml:space="preserve">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 עפ"י הנוסח המצורף בנספח </w:t>
      </w:r>
      <w:r w:rsidR="005F0344" w:rsidRPr="00BD3EF4">
        <w:rPr>
          <w:rFonts w:ascii="David" w:hAnsi="David"/>
          <w:rtl/>
        </w:rPr>
        <w:t>חוברת ההצעה</w:t>
      </w:r>
      <w:r w:rsidR="0000721F" w:rsidRPr="00BD3EF4">
        <w:rPr>
          <w:rFonts w:ascii="David" w:hAnsi="David" w:hint="cs"/>
          <w:rtl/>
        </w:rPr>
        <w:t>.</w:t>
      </w:r>
    </w:p>
    <w:p w14:paraId="49CFF5CC" w14:textId="77777777" w:rsidR="00DB0568" w:rsidRPr="00BD3EF4" w:rsidRDefault="00DB0568" w:rsidP="00A01659">
      <w:pPr>
        <w:pStyle w:val="afe"/>
        <w:keepNext/>
        <w:keepLines/>
        <w:numPr>
          <w:ilvl w:val="2"/>
          <w:numId w:val="14"/>
        </w:numPr>
        <w:overflowPunct/>
        <w:autoSpaceDE/>
        <w:autoSpaceDN/>
        <w:adjustRightInd/>
        <w:ind w:left="1219" w:hanging="794"/>
        <w:contextualSpacing/>
        <w:textAlignment w:val="auto"/>
        <w:rPr>
          <w:rFonts w:ascii="David" w:hAnsi="David"/>
        </w:rPr>
      </w:pPr>
      <w:r w:rsidRPr="00BD3EF4">
        <w:rPr>
          <w:rFonts w:ascii="David" w:hAnsi="David" w:hint="cs"/>
          <w:rtl/>
        </w:rPr>
        <w:t xml:space="preserve">תצהיר של המציע המאומת ע"י עו"ד בדבר היעדר הרשעות בעבירות לפי חוק עובדים זרים ולפי חוק שכר מינימום, עפ"י הנוסח המצורף בנספח </w:t>
      </w:r>
      <w:r w:rsidR="005F0344" w:rsidRPr="00BD3EF4">
        <w:rPr>
          <w:rFonts w:ascii="David" w:hAnsi="David"/>
          <w:rtl/>
        </w:rPr>
        <w:t>חוברת ההצעה</w:t>
      </w:r>
      <w:r w:rsidR="0000721F" w:rsidRPr="00BD3EF4">
        <w:rPr>
          <w:rFonts w:ascii="David" w:hAnsi="David" w:hint="cs"/>
          <w:rtl/>
        </w:rPr>
        <w:t>.</w:t>
      </w:r>
    </w:p>
    <w:p w14:paraId="4A1561B5" w14:textId="77777777" w:rsidR="0000721F" w:rsidRPr="00BD3EF4" w:rsidRDefault="0000721F" w:rsidP="00A01659">
      <w:pPr>
        <w:pStyle w:val="afe"/>
        <w:keepNext/>
        <w:keepLines/>
        <w:numPr>
          <w:ilvl w:val="2"/>
          <w:numId w:val="14"/>
        </w:numPr>
        <w:overflowPunct/>
        <w:autoSpaceDE/>
        <w:autoSpaceDN/>
        <w:adjustRightInd/>
        <w:ind w:left="1219" w:hanging="794"/>
        <w:contextualSpacing/>
        <w:textAlignment w:val="auto"/>
        <w:rPr>
          <w:rFonts w:ascii="David" w:hAnsi="David"/>
        </w:rPr>
      </w:pPr>
      <w:r w:rsidRPr="00BD3EF4">
        <w:rPr>
          <w:rFonts w:ascii="David" w:hAnsi="David"/>
          <w:rtl/>
        </w:rPr>
        <w:t>תצהיר של המציע המאומת ע"י עו"ד בדבר העסקת עובדים עם מוגבלות, עפ"י הנוסח המצורף בנספח חוברת ההצעה.</w:t>
      </w:r>
    </w:p>
    <w:p w14:paraId="31524B59" w14:textId="77777777" w:rsidR="0056584F" w:rsidRPr="00BD3EF4" w:rsidRDefault="0056584F" w:rsidP="00A01659">
      <w:pPr>
        <w:pStyle w:val="afe"/>
        <w:keepNext/>
        <w:keepLines/>
        <w:numPr>
          <w:ilvl w:val="2"/>
          <w:numId w:val="14"/>
        </w:numPr>
        <w:overflowPunct/>
        <w:autoSpaceDE/>
        <w:autoSpaceDN/>
        <w:adjustRightInd/>
        <w:ind w:left="1219" w:hanging="794"/>
        <w:contextualSpacing/>
        <w:textAlignment w:val="auto"/>
        <w:rPr>
          <w:rFonts w:ascii="David" w:hAnsi="David"/>
        </w:rPr>
      </w:pPr>
      <w:r w:rsidRPr="00BD3EF4">
        <w:rPr>
          <w:rFonts w:ascii="David" w:hAnsi="David" w:hint="cs"/>
          <w:rtl/>
        </w:rPr>
        <w:t>אבטחת מידע:</w:t>
      </w:r>
    </w:p>
    <w:p w14:paraId="3D217311" w14:textId="77777777" w:rsidR="00DB0568" w:rsidRPr="00A01659" w:rsidRDefault="00DB0568" w:rsidP="00A01659">
      <w:pPr>
        <w:keepNext/>
        <w:keepLines/>
        <w:numPr>
          <w:ilvl w:val="3"/>
          <w:numId w:val="14"/>
        </w:numPr>
        <w:ind w:left="1786" w:hanging="992"/>
        <w:rPr>
          <w:sz w:val="28"/>
          <w:lang w:eastAsia="x-none"/>
        </w:rPr>
      </w:pPr>
      <w:r w:rsidRPr="00A01659">
        <w:rPr>
          <w:rFonts w:hint="cs"/>
          <w:sz w:val="28"/>
          <w:rtl/>
          <w:lang w:eastAsia="x-none"/>
        </w:rPr>
        <w:t>תצהיר של המנהל הכללי של המציע ושל ממונה אבטחת מידע של המציע לעניין אבטחת מידע, עפ"י הנוסח המצורף ב</w:t>
      </w:r>
      <w:r w:rsidR="0000721F" w:rsidRPr="00A01659">
        <w:rPr>
          <w:rFonts w:hint="cs"/>
          <w:sz w:val="28"/>
          <w:rtl/>
          <w:lang w:eastAsia="x-none"/>
        </w:rPr>
        <w:t>סוף חוברת המכרז</w:t>
      </w:r>
      <w:r w:rsidRPr="00A01659">
        <w:rPr>
          <w:rFonts w:hint="cs"/>
          <w:sz w:val="28"/>
          <w:rtl/>
          <w:lang w:eastAsia="x-none"/>
        </w:rPr>
        <w:t>.</w:t>
      </w:r>
    </w:p>
    <w:p w14:paraId="474835EE" w14:textId="59149176" w:rsidR="00A2316D" w:rsidRPr="00A01659" w:rsidRDefault="00A2316D" w:rsidP="00A01659">
      <w:pPr>
        <w:keepNext/>
        <w:keepLines/>
        <w:numPr>
          <w:ilvl w:val="3"/>
          <w:numId w:val="14"/>
        </w:numPr>
        <w:ind w:left="1786" w:hanging="992"/>
        <w:rPr>
          <w:sz w:val="28"/>
          <w:lang w:eastAsia="x-none"/>
        </w:rPr>
      </w:pPr>
      <w:r w:rsidRPr="00A01659">
        <w:rPr>
          <w:rFonts w:hint="cs"/>
          <w:sz w:val="28"/>
          <w:rtl/>
          <w:lang w:eastAsia="x-none"/>
        </w:rPr>
        <w:t>על המציעים</w:t>
      </w:r>
      <w:r w:rsidRPr="00A01659">
        <w:rPr>
          <w:sz w:val="28"/>
          <w:rtl/>
          <w:lang w:eastAsia="x-none"/>
        </w:rPr>
        <w:t xml:space="preserve"> למלא את המענה שלהם לדרישות שנכללו ב</w:t>
      </w:r>
      <w:r w:rsidRPr="00A01659">
        <w:rPr>
          <w:rFonts w:hint="cs"/>
          <w:sz w:val="28"/>
          <w:rtl/>
          <w:lang w:eastAsia="x-none"/>
        </w:rPr>
        <w:t xml:space="preserve">נספח </w:t>
      </w:r>
      <w:r w:rsidR="00AF59F4" w:rsidRPr="00A01659">
        <w:rPr>
          <w:rFonts w:hint="cs"/>
          <w:sz w:val="28"/>
          <w:rtl/>
          <w:lang w:eastAsia="x-none"/>
        </w:rPr>
        <w:t xml:space="preserve">3 </w:t>
      </w:r>
      <w:r w:rsidRPr="00A01659">
        <w:rPr>
          <w:rFonts w:hint="cs"/>
          <w:sz w:val="28"/>
          <w:rtl/>
          <w:lang w:eastAsia="x-none"/>
        </w:rPr>
        <w:t>ל</w:t>
      </w:r>
      <w:r w:rsidRPr="00A01659">
        <w:rPr>
          <w:sz w:val="28"/>
          <w:rtl/>
          <w:lang w:eastAsia="x-none"/>
        </w:rPr>
        <w:t>מכרז</w:t>
      </w:r>
      <w:r w:rsidRPr="00A01659">
        <w:rPr>
          <w:rFonts w:hint="cs"/>
          <w:sz w:val="28"/>
          <w:rtl/>
          <w:lang w:eastAsia="x-none"/>
        </w:rPr>
        <w:t>,</w:t>
      </w:r>
      <w:r w:rsidRPr="00A01659">
        <w:rPr>
          <w:sz w:val="28"/>
          <w:rtl/>
          <w:lang w:eastAsia="x-none"/>
        </w:rPr>
        <w:t xml:space="preserve"> לרבות סעיף ונספח אבטחת מידע.</w:t>
      </w:r>
    </w:p>
    <w:p w14:paraId="3849D4BC" w14:textId="77777777" w:rsidR="00A2316D" w:rsidRPr="00A01659" w:rsidRDefault="00A2316D" w:rsidP="00A01659">
      <w:pPr>
        <w:keepNext/>
        <w:keepLines/>
        <w:numPr>
          <w:ilvl w:val="3"/>
          <w:numId w:val="14"/>
        </w:numPr>
        <w:ind w:left="1786" w:hanging="992"/>
        <w:rPr>
          <w:sz w:val="28"/>
          <w:rtl/>
          <w:lang w:eastAsia="x-none"/>
        </w:rPr>
      </w:pPr>
      <w:r w:rsidRPr="00A01659">
        <w:rPr>
          <w:sz w:val="28"/>
          <w:rtl/>
          <w:lang w:eastAsia="x-none"/>
        </w:rPr>
        <w:t>המענה בנושא אבטחת מידע ייבדק רק עבור ההצעות הזוכות.</w:t>
      </w:r>
    </w:p>
    <w:p w14:paraId="03731202" w14:textId="77777777" w:rsidR="00A2316D" w:rsidRPr="00A01659" w:rsidRDefault="00A2316D" w:rsidP="00A01659">
      <w:pPr>
        <w:keepNext/>
        <w:keepLines/>
        <w:numPr>
          <w:ilvl w:val="3"/>
          <w:numId w:val="14"/>
        </w:numPr>
        <w:ind w:left="1786" w:hanging="992"/>
        <w:rPr>
          <w:sz w:val="28"/>
          <w:rtl/>
          <w:lang w:eastAsia="x-none"/>
        </w:rPr>
      </w:pPr>
      <w:r w:rsidRPr="00A01659">
        <w:rPr>
          <w:sz w:val="28"/>
          <w:rtl/>
          <w:lang w:eastAsia="x-none"/>
        </w:rPr>
        <w:t>העמידה בדרישות אבטחת מידע תהיה תנאי לחתימת חוזה</w:t>
      </w:r>
      <w:r w:rsidRPr="00A01659">
        <w:rPr>
          <w:rFonts w:hint="cs"/>
          <w:sz w:val="28"/>
          <w:rtl/>
          <w:lang w:eastAsia="x-none"/>
        </w:rPr>
        <w:t xml:space="preserve"> עם הקבלן</w:t>
      </w:r>
      <w:r w:rsidRPr="00A01659">
        <w:rPr>
          <w:sz w:val="28"/>
          <w:rtl/>
          <w:lang w:eastAsia="x-none"/>
        </w:rPr>
        <w:t>.</w:t>
      </w:r>
    </w:p>
    <w:p w14:paraId="708684CE" w14:textId="77777777" w:rsidR="001A66AB" w:rsidRPr="00BD3EF4" w:rsidRDefault="001A66AB" w:rsidP="00A01659">
      <w:pPr>
        <w:pStyle w:val="afe"/>
        <w:keepNext/>
        <w:keepLines/>
        <w:numPr>
          <w:ilvl w:val="2"/>
          <w:numId w:val="14"/>
        </w:numPr>
        <w:overflowPunct/>
        <w:autoSpaceDE/>
        <w:autoSpaceDN/>
        <w:adjustRightInd/>
        <w:ind w:left="1219" w:hanging="794"/>
        <w:contextualSpacing/>
        <w:textAlignment w:val="auto"/>
        <w:rPr>
          <w:rFonts w:ascii="David" w:hAnsi="David"/>
        </w:rPr>
      </w:pPr>
      <w:r w:rsidRPr="00BD3EF4">
        <w:rPr>
          <w:rFonts w:ascii="David" w:hAnsi="David" w:hint="cs"/>
          <w:rtl/>
        </w:rPr>
        <w:t>הצהרה של</w:t>
      </w:r>
      <w:r w:rsidR="00B864DE" w:rsidRPr="00BD3EF4">
        <w:rPr>
          <w:rFonts w:ascii="David" w:hAnsi="David" w:hint="cs"/>
          <w:rtl/>
        </w:rPr>
        <w:t xml:space="preserve"> </w:t>
      </w:r>
      <w:r w:rsidRPr="00BD3EF4">
        <w:rPr>
          <w:rFonts w:ascii="David" w:hAnsi="David" w:hint="cs"/>
          <w:rtl/>
        </w:rPr>
        <w:t>המציע (ב</w:t>
      </w:r>
      <w:r w:rsidR="00712BC7" w:rsidRPr="00BD3EF4">
        <w:rPr>
          <w:rFonts w:ascii="David" w:hAnsi="David" w:hint="cs"/>
          <w:rtl/>
        </w:rPr>
        <w:t xml:space="preserve">נספח </w:t>
      </w:r>
      <w:r w:rsidR="005F0344" w:rsidRPr="00BD3EF4">
        <w:rPr>
          <w:rFonts w:ascii="David" w:hAnsi="David"/>
          <w:rtl/>
        </w:rPr>
        <w:t>חוברת ההצעה</w:t>
      </w:r>
      <w:r w:rsidRPr="00BD3EF4">
        <w:rPr>
          <w:rFonts w:ascii="David" w:hAnsi="David" w:hint="cs"/>
          <w:rtl/>
        </w:rPr>
        <w:t>) כי לא עולה חשש לניגוד עניינים, בין הפעילות הנדרשת במכרז זה לבין פעילויות אחרות עם המשרד בהם המציע מעורב.</w:t>
      </w:r>
    </w:p>
    <w:p w14:paraId="73A1C7DF" w14:textId="77777777" w:rsidR="008B12A7" w:rsidRPr="00BD3EF4" w:rsidRDefault="008B12A7" w:rsidP="00A01659">
      <w:pPr>
        <w:pStyle w:val="afe"/>
        <w:keepNext/>
        <w:keepLines/>
        <w:numPr>
          <w:ilvl w:val="2"/>
          <w:numId w:val="14"/>
        </w:numPr>
        <w:overflowPunct/>
        <w:autoSpaceDE/>
        <w:autoSpaceDN/>
        <w:adjustRightInd/>
        <w:ind w:left="1219" w:hanging="794"/>
        <w:contextualSpacing/>
        <w:textAlignment w:val="auto"/>
        <w:rPr>
          <w:rFonts w:ascii="David" w:hAnsi="David"/>
        </w:rPr>
      </w:pPr>
      <w:r w:rsidRPr="00BD3EF4">
        <w:rPr>
          <w:rFonts w:ascii="David" w:hAnsi="David" w:hint="cs"/>
          <w:rtl/>
        </w:rPr>
        <w:t xml:space="preserve">אישור מרואה חשבון המבקר את החברה או מעורך דין שבשרות החברה על התחייבות המציע לדרישה לעשות שימוש לצורך המכרז אך ורק בתוכנות מקוריות, לשמור על סודיות </w:t>
      </w:r>
      <w:r w:rsidR="000E7C3B" w:rsidRPr="00BD3EF4">
        <w:rPr>
          <w:rFonts w:ascii="David" w:hAnsi="David" w:hint="cs"/>
          <w:rtl/>
        </w:rPr>
        <w:t xml:space="preserve">ולשמור על קניין רוחני </w:t>
      </w:r>
      <w:r w:rsidRPr="00BD3EF4">
        <w:rPr>
          <w:rFonts w:ascii="David" w:hAnsi="David" w:hint="cs"/>
          <w:rtl/>
        </w:rPr>
        <w:t>כחוק (</w:t>
      </w:r>
      <w:r w:rsidR="00712BC7" w:rsidRPr="00BD3EF4">
        <w:rPr>
          <w:rFonts w:ascii="David" w:hAnsi="David" w:hint="cs"/>
          <w:rtl/>
        </w:rPr>
        <w:t xml:space="preserve">נספח </w:t>
      </w:r>
      <w:r w:rsidR="005F0344" w:rsidRPr="00BD3EF4">
        <w:rPr>
          <w:rFonts w:ascii="David" w:hAnsi="David"/>
          <w:rtl/>
        </w:rPr>
        <w:t>חוברת ההצעה</w:t>
      </w:r>
      <w:r w:rsidR="00160B70" w:rsidRPr="00BD3EF4">
        <w:rPr>
          <w:rFonts w:ascii="David" w:hAnsi="David" w:hint="cs"/>
          <w:rtl/>
        </w:rPr>
        <w:t>)</w:t>
      </w:r>
      <w:r w:rsidRPr="00BD3EF4">
        <w:rPr>
          <w:rFonts w:ascii="David" w:hAnsi="David" w:hint="cs"/>
          <w:rtl/>
        </w:rPr>
        <w:t>.</w:t>
      </w:r>
      <w:r w:rsidR="00B864DE" w:rsidRPr="00BD3EF4">
        <w:rPr>
          <w:rFonts w:ascii="David" w:hAnsi="David" w:hint="cs"/>
          <w:rtl/>
        </w:rPr>
        <w:t xml:space="preserve"> </w:t>
      </w:r>
    </w:p>
    <w:p w14:paraId="207DABBA" w14:textId="77777777" w:rsidR="00B9138F" w:rsidRPr="00BD3EF4" w:rsidRDefault="00B9138F" w:rsidP="00A01659">
      <w:pPr>
        <w:pStyle w:val="afe"/>
        <w:keepNext/>
        <w:keepLines/>
        <w:numPr>
          <w:ilvl w:val="2"/>
          <w:numId w:val="14"/>
        </w:numPr>
        <w:overflowPunct/>
        <w:autoSpaceDE/>
        <w:autoSpaceDN/>
        <w:adjustRightInd/>
        <w:ind w:left="1219" w:hanging="794"/>
        <w:contextualSpacing/>
        <w:textAlignment w:val="auto"/>
        <w:rPr>
          <w:rFonts w:ascii="David" w:hAnsi="David"/>
        </w:rPr>
      </w:pPr>
      <w:r w:rsidRPr="00BD3EF4">
        <w:rPr>
          <w:rFonts w:ascii="David" w:hAnsi="David" w:hint="cs"/>
          <w:rtl/>
        </w:rPr>
        <w:t xml:space="preserve">הצהרה של המציע בעניין דרישות ביטוח, עפ"י הנוסח המצורף בנספח </w:t>
      </w:r>
      <w:r w:rsidR="005F0344" w:rsidRPr="00BD3EF4">
        <w:rPr>
          <w:rFonts w:ascii="David" w:hAnsi="David"/>
          <w:rtl/>
        </w:rPr>
        <w:t>חוברת ההצעה</w:t>
      </w:r>
      <w:r w:rsidRPr="00BD3EF4">
        <w:rPr>
          <w:rFonts w:ascii="David" w:hAnsi="David" w:hint="cs"/>
          <w:rtl/>
        </w:rPr>
        <w:t>.</w:t>
      </w:r>
    </w:p>
    <w:p w14:paraId="1031BFD6" w14:textId="77777777" w:rsidR="00960241" w:rsidRPr="00BD3EF4" w:rsidRDefault="00960241" w:rsidP="00A01659">
      <w:pPr>
        <w:pStyle w:val="afe"/>
        <w:keepNext/>
        <w:keepLines/>
        <w:numPr>
          <w:ilvl w:val="2"/>
          <w:numId w:val="14"/>
        </w:numPr>
        <w:overflowPunct/>
        <w:autoSpaceDE/>
        <w:autoSpaceDN/>
        <w:adjustRightInd/>
        <w:ind w:left="1219" w:hanging="794"/>
        <w:contextualSpacing/>
        <w:textAlignment w:val="auto"/>
        <w:rPr>
          <w:rFonts w:ascii="David" w:hAnsi="David"/>
        </w:rPr>
      </w:pPr>
      <w:r w:rsidRPr="00BD3EF4">
        <w:rPr>
          <w:rFonts w:ascii="David" w:hAnsi="David" w:hint="cs"/>
          <w:rtl/>
        </w:rPr>
        <w:t xml:space="preserve">תצהיר בדבר אי תיאום הצעות במכרז, עפ"י הנוסח המצורף בנספח </w:t>
      </w:r>
      <w:r w:rsidR="005F0344" w:rsidRPr="00BD3EF4">
        <w:rPr>
          <w:rFonts w:ascii="David" w:hAnsi="David"/>
          <w:rtl/>
        </w:rPr>
        <w:t>חוברת ההצעה</w:t>
      </w:r>
      <w:r w:rsidRPr="00BD3EF4">
        <w:rPr>
          <w:rFonts w:ascii="David" w:hAnsi="David" w:hint="cs"/>
          <w:rtl/>
        </w:rPr>
        <w:t>.</w:t>
      </w:r>
    </w:p>
    <w:p w14:paraId="5F99303C" w14:textId="77777777" w:rsidR="00DB0568" w:rsidRPr="00BD3EF4" w:rsidRDefault="00DB0568" w:rsidP="00A01659">
      <w:pPr>
        <w:pStyle w:val="afe"/>
        <w:keepNext/>
        <w:keepLines/>
        <w:numPr>
          <w:ilvl w:val="2"/>
          <w:numId w:val="14"/>
        </w:numPr>
        <w:overflowPunct/>
        <w:autoSpaceDE/>
        <w:autoSpaceDN/>
        <w:adjustRightInd/>
        <w:ind w:left="1219" w:hanging="794"/>
        <w:contextualSpacing/>
        <w:textAlignment w:val="auto"/>
        <w:rPr>
          <w:rFonts w:ascii="David" w:hAnsi="David"/>
          <w:rtl/>
        </w:rPr>
      </w:pPr>
      <w:r w:rsidRPr="00BD3EF4">
        <w:rPr>
          <w:rFonts w:ascii="David" w:hAnsi="David" w:hint="cs"/>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16" w:history="1">
        <w:r w:rsidRPr="00BD3EF4">
          <w:rPr>
            <w:rFonts w:ascii="David" w:hAnsi="David"/>
          </w:rPr>
          <w:t>www.foi.gov.il</w:t>
        </w:r>
      </w:hyperlink>
      <w:r w:rsidRPr="00BD3EF4">
        <w:rPr>
          <w:rFonts w:ascii="David" w:hAnsi="David" w:hint="cs"/>
          <w:rtl/>
        </w:rPr>
        <w:t xml:space="preserve">, וזאת בתוך כחודש ימים מיום חתימתו. </w:t>
      </w:r>
      <w:r w:rsidRPr="00BD3EF4">
        <w:rPr>
          <w:rFonts w:ascii="David" w:hAnsi="David"/>
          <w:rtl/>
        </w:rPr>
        <w:br/>
      </w:r>
      <w:r w:rsidRPr="00BD3EF4">
        <w:rPr>
          <w:rFonts w:ascii="David" w:hAnsi="David" w:hint="cs"/>
          <w:rtl/>
        </w:rPr>
        <w:t>ככל שמציע מבקש להתנגד לפרסום סעיפים מסוימים בהסכם, כולם או חלקם עליו להצביע בהצעתו באופן ברור ומנומק על החלקים הרלוונטיים שלטעמו עלולים לפגוע בו כאמור בסעיף 4(ז) בהחלטת הממשלה.</w:t>
      </w:r>
    </w:p>
    <w:p w14:paraId="12DC502E" w14:textId="77777777" w:rsidR="00E74B63" w:rsidRPr="00BD3EF4" w:rsidRDefault="00E74B63" w:rsidP="00A01659">
      <w:pPr>
        <w:pStyle w:val="afe"/>
        <w:keepNext/>
        <w:keepLines/>
        <w:numPr>
          <w:ilvl w:val="2"/>
          <w:numId w:val="14"/>
        </w:numPr>
        <w:overflowPunct/>
        <w:autoSpaceDE/>
        <w:autoSpaceDN/>
        <w:adjustRightInd/>
        <w:ind w:left="1219" w:hanging="794"/>
        <w:contextualSpacing/>
        <w:textAlignment w:val="auto"/>
        <w:rPr>
          <w:rFonts w:ascii="David" w:hAnsi="David"/>
        </w:rPr>
      </w:pPr>
      <w:r w:rsidRPr="00BD3EF4">
        <w:rPr>
          <w:rFonts w:ascii="David" w:hAnsi="David" w:hint="cs"/>
          <w:rtl/>
        </w:rPr>
        <w:lastRenderedPageBreak/>
        <w:t>בהתאם לתקנות חוק חובת המכרזים, תקנה 21-ה' ותקנה 21-ו', כל משתתף</w:t>
      </w:r>
      <w:r w:rsidR="002D5FA4" w:rsidRPr="00BD3EF4">
        <w:rPr>
          <w:rFonts w:ascii="David" w:hAnsi="David" w:hint="cs"/>
          <w:rtl/>
        </w:rPr>
        <w:t xml:space="preserve"> במכרז</w:t>
      </w:r>
      <w:r w:rsidRPr="00BD3EF4">
        <w:rPr>
          <w:rFonts w:ascii="David" w:hAnsi="David" w:hint="cs"/>
          <w:rtl/>
        </w:rPr>
        <w:t xml:space="preserve"> יהיה רשאי לעיין בהצעה הזוכה והכל בהתאם ובכפוף לתקנות ח</w:t>
      </w:r>
      <w:r w:rsidRPr="00BD3EF4">
        <w:rPr>
          <w:rFonts w:ascii="David" w:hAnsi="David"/>
          <w:rtl/>
        </w:rPr>
        <w:t>ובת המכרזים, תשנ"ג</w:t>
      </w:r>
      <w:r w:rsidRPr="00BD3EF4">
        <w:rPr>
          <w:rFonts w:ascii="David" w:hAnsi="David" w:hint="cs"/>
          <w:rtl/>
        </w:rPr>
        <w:t>-</w:t>
      </w:r>
      <w:r w:rsidRPr="00BD3EF4">
        <w:rPr>
          <w:rFonts w:ascii="David" w:hAnsi="David"/>
          <w:rtl/>
        </w:rPr>
        <w:t>1993</w:t>
      </w:r>
      <w:r w:rsidRPr="00BD3EF4">
        <w:rPr>
          <w:rFonts w:ascii="David" w:hAnsi="David" w:hint="cs"/>
          <w:rtl/>
        </w:rPr>
        <w:t xml:space="preserve"> או כל נוסח אחר שיבוא במקומו, למעט חלקים בהצעה אשר העיון בהם עלול לחשוף סוד מסחרי או סוד מקצועי. </w:t>
      </w:r>
    </w:p>
    <w:p w14:paraId="28FCBB25" w14:textId="77777777" w:rsidR="00E74B63" w:rsidRPr="00BD3EF4" w:rsidRDefault="00E74B63" w:rsidP="00A01659">
      <w:pPr>
        <w:pStyle w:val="afe"/>
        <w:keepNext/>
        <w:keepLines/>
        <w:numPr>
          <w:ilvl w:val="2"/>
          <w:numId w:val="14"/>
        </w:numPr>
        <w:overflowPunct/>
        <w:autoSpaceDE/>
        <w:autoSpaceDN/>
        <w:adjustRightInd/>
        <w:ind w:left="1219" w:hanging="794"/>
        <w:contextualSpacing/>
        <w:textAlignment w:val="auto"/>
        <w:rPr>
          <w:rFonts w:ascii="David" w:hAnsi="David"/>
          <w:rtl/>
        </w:rPr>
      </w:pPr>
      <w:r w:rsidRPr="00BD3EF4">
        <w:rPr>
          <w:rFonts w:ascii="David" w:hAnsi="David" w:hint="cs"/>
          <w:rtl/>
        </w:rPr>
        <w:t>המשרד רשאי לגבות תשלום לכיסוי העלות הכרוכה בקיום ההוראות בתקנה זה.</w:t>
      </w:r>
    </w:p>
    <w:p w14:paraId="02A44A65" w14:textId="77777777" w:rsidR="00E74B63" w:rsidRPr="00BD3EF4" w:rsidRDefault="00E74B63" w:rsidP="00A01659">
      <w:pPr>
        <w:pStyle w:val="afe"/>
        <w:keepNext/>
        <w:keepLines/>
        <w:numPr>
          <w:ilvl w:val="2"/>
          <w:numId w:val="14"/>
        </w:numPr>
        <w:overflowPunct/>
        <w:autoSpaceDE/>
        <w:autoSpaceDN/>
        <w:adjustRightInd/>
        <w:ind w:left="1219" w:hanging="794"/>
        <w:contextualSpacing/>
        <w:textAlignment w:val="auto"/>
        <w:rPr>
          <w:rFonts w:ascii="David" w:hAnsi="David"/>
          <w:rtl/>
        </w:rPr>
      </w:pPr>
      <w:r w:rsidRPr="00BD3EF4">
        <w:rPr>
          <w:rFonts w:ascii="David" w:hAnsi="David" w:hint="cs"/>
          <w:rtl/>
        </w:rPr>
        <w:t>המציע חייב לציין מראש בחוברת ההצעה דף 3 סעיף 4, אלו עמודים בהצעתו עלולים לחשוף סוד מסחרי או סוד מקצועי, למעט עלויות וסעיפים הנוגעים להוכחת עמידה בדרישות הסף, לפני הצגה למתחרים, ולנמק זאת</w:t>
      </w:r>
      <w:r w:rsidR="002D5FA4" w:rsidRPr="00BD3EF4">
        <w:rPr>
          <w:rFonts w:ascii="David" w:hAnsi="David" w:hint="cs"/>
          <w:rtl/>
        </w:rPr>
        <w:t xml:space="preserve"> וכן לצרף עותק מושחר תואם</w:t>
      </w:r>
      <w:r w:rsidRPr="00BD3EF4">
        <w:rPr>
          <w:rFonts w:ascii="David" w:hAnsi="David" w:hint="cs"/>
          <w:rtl/>
        </w:rPr>
        <w:t xml:space="preserve">. </w:t>
      </w:r>
    </w:p>
    <w:p w14:paraId="73C6B0E5" w14:textId="77777777" w:rsidR="00E74B63" w:rsidRPr="00BD3EF4" w:rsidRDefault="00E74B63" w:rsidP="00A01659">
      <w:pPr>
        <w:pStyle w:val="afe"/>
        <w:keepNext/>
        <w:keepLines/>
        <w:numPr>
          <w:ilvl w:val="2"/>
          <w:numId w:val="14"/>
        </w:numPr>
        <w:overflowPunct/>
        <w:autoSpaceDE/>
        <w:autoSpaceDN/>
        <w:adjustRightInd/>
        <w:ind w:left="1219" w:hanging="794"/>
        <w:contextualSpacing/>
        <w:textAlignment w:val="auto"/>
        <w:rPr>
          <w:rFonts w:ascii="David" w:hAnsi="David"/>
          <w:rtl/>
        </w:rPr>
      </w:pPr>
      <w:r w:rsidRPr="00BD3EF4">
        <w:rPr>
          <w:rFonts w:ascii="David" w:hAnsi="David" w:hint="cs"/>
          <w:rtl/>
        </w:rPr>
        <w:t xml:space="preserve">בכל מקרה, מובהר בזאת, כי </w:t>
      </w:r>
      <w:r w:rsidR="00A019D6" w:rsidRPr="00BD3EF4">
        <w:rPr>
          <w:rFonts w:ascii="David" w:hAnsi="David" w:hint="cs"/>
          <w:rtl/>
        </w:rPr>
        <w:t>ההחלטה בדבר חשיפה או חיסיון של חלקים בהצעה הינה בסמכותה של ועדת המכרזים של המשרד אשר רשאית לחשוף גם חלקים שצויינו כחסויים על ידי המציע</w:t>
      </w:r>
      <w:r w:rsidRPr="00BD3EF4">
        <w:rPr>
          <w:rFonts w:ascii="David" w:hAnsi="David" w:hint="cs"/>
          <w:rtl/>
        </w:rPr>
        <w:t xml:space="preserve">. </w:t>
      </w:r>
    </w:p>
    <w:p w14:paraId="287D47D7" w14:textId="77777777" w:rsidR="00F45B9E" w:rsidRPr="00BD3EF4" w:rsidRDefault="00F45B9E" w:rsidP="00A01659">
      <w:pPr>
        <w:pStyle w:val="afe"/>
        <w:keepNext/>
        <w:keepLines/>
        <w:numPr>
          <w:ilvl w:val="2"/>
          <w:numId w:val="14"/>
        </w:numPr>
        <w:overflowPunct/>
        <w:autoSpaceDE/>
        <w:autoSpaceDN/>
        <w:adjustRightInd/>
        <w:ind w:left="1219" w:hanging="794"/>
        <w:contextualSpacing/>
        <w:textAlignment w:val="auto"/>
        <w:rPr>
          <w:rFonts w:ascii="David" w:hAnsi="David"/>
          <w:rtl/>
        </w:rPr>
      </w:pPr>
      <w:r w:rsidRPr="00BD3EF4">
        <w:rPr>
          <w:rFonts w:ascii="David" w:hAnsi="David" w:hint="cs"/>
          <w:rtl/>
        </w:rPr>
        <w:t>לעניין עידוד נשים בעסקים</w:t>
      </w:r>
    </w:p>
    <w:p w14:paraId="6939DD3E" w14:textId="77777777" w:rsidR="00F45B9E" w:rsidRPr="00BD3EF4" w:rsidRDefault="00F45B9E" w:rsidP="00411471">
      <w:pPr>
        <w:keepNext/>
        <w:keepLines/>
        <w:widowControl w:val="0"/>
        <w:ind w:left="1644"/>
        <w:rPr>
          <w:rFonts w:ascii="David" w:hAnsi="David"/>
          <w:rtl/>
        </w:rPr>
      </w:pPr>
      <w:r w:rsidRPr="00BD3EF4">
        <w:rPr>
          <w:rFonts w:ascii="David" w:hAnsi="David" w:hint="cs"/>
          <w:rtl/>
        </w:rPr>
        <w:t>אישור של רואה חשבון כי בעסק מסוים אישה מחזיקה בשליטה וכי לא התקיים אף אחד מאלה:</w:t>
      </w:r>
    </w:p>
    <w:p w14:paraId="6BE98111" w14:textId="77777777" w:rsidR="00F45B9E" w:rsidRPr="00A01659" w:rsidRDefault="00F45B9E" w:rsidP="00A01659">
      <w:pPr>
        <w:keepNext/>
        <w:keepLines/>
        <w:numPr>
          <w:ilvl w:val="3"/>
          <w:numId w:val="14"/>
        </w:numPr>
        <w:ind w:left="1786" w:hanging="992"/>
        <w:rPr>
          <w:sz w:val="28"/>
          <w:lang w:eastAsia="x-none"/>
        </w:rPr>
      </w:pPr>
      <w:r w:rsidRPr="00A01659">
        <w:rPr>
          <w:rFonts w:hint="cs"/>
          <w:sz w:val="28"/>
          <w:rtl/>
          <w:lang w:eastAsia="x-none"/>
        </w:rPr>
        <w:t xml:space="preserve">אם מכהן בעסק נושא משרה שאינו אישה </w:t>
      </w:r>
      <w:r w:rsidRPr="00A01659">
        <w:rPr>
          <w:sz w:val="28"/>
          <w:rtl/>
          <w:lang w:eastAsia="x-none"/>
        </w:rPr>
        <w:t>–</w:t>
      </w:r>
      <w:r w:rsidRPr="00A01659">
        <w:rPr>
          <w:rFonts w:hint="cs"/>
          <w:sz w:val="28"/>
          <w:rtl/>
          <w:lang w:eastAsia="x-none"/>
        </w:rPr>
        <w:t xml:space="preserve"> הוא אינו קרוב של המחזיקה בשליטה.</w:t>
      </w:r>
    </w:p>
    <w:p w14:paraId="78095871" w14:textId="77777777" w:rsidR="00F45B9E" w:rsidRPr="00A01659" w:rsidRDefault="00F45B9E" w:rsidP="00A01659">
      <w:pPr>
        <w:keepNext/>
        <w:keepLines/>
        <w:numPr>
          <w:ilvl w:val="3"/>
          <w:numId w:val="14"/>
        </w:numPr>
        <w:ind w:left="1786" w:hanging="992"/>
        <w:rPr>
          <w:sz w:val="28"/>
          <w:rtl/>
          <w:lang w:eastAsia="x-none"/>
        </w:rPr>
      </w:pPr>
      <w:r w:rsidRPr="00A01659">
        <w:rPr>
          <w:rFonts w:hint="cs"/>
          <w:sz w:val="28"/>
          <w:rtl/>
          <w:lang w:eastAsia="x-none"/>
        </w:rPr>
        <w:t xml:space="preserve">אם שליש מהדירקטורים אינם נשים </w:t>
      </w:r>
      <w:r w:rsidRPr="00A01659">
        <w:rPr>
          <w:sz w:val="28"/>
          <w:rtl/>
          <w:lang w:eastAsia="x-none"/>
        </w:rPr>
        <w:t>–</w:t>
      </w:r>
      <w:r w:rsidRPr="00A01659">
        <w:rPr>
          <w:rFonts w:hint="cs"/>
          <w:sz w:val="28"/>
          <w:rtl/>
          <w:lang w:eastAsia="x-none"/>
        </w:rPr>
        <w:t xml:space="preserve"> אין הם קרובים של המחזיקה בשליטה.</w:t>
      </w:r>
    </w:p>
    <w:p w14:paraId="106F5FE3" w14:textId="77777777" w:rsidR="00875616" w:rsidRPr="0061757C" w:rsidRDefault="00875616" w:rsidP="00A01659">
      <w:pPr>
        <w:pStyle w:val="afe"/>
        <w:keepNext/>
        <w:keepLines/>
        <w:numPr>
          <w:ilvl w:val="2"/>
          <w:numId w:val="14"/>
        </w:numPr>
        <w:overflowPunct/>
        <w:autoSpaceDE/>
        <w:autoSpaceDN/>
        <w:adjustRightInd/>
        <w:ind w:left="1219" w:hanging="794"/>
        <w:contextualSpacing/>
        <w:textAlignment w:val="auto"/>
        <w:rPr>
          <w:rFonts w:ascii="David" w:hAnsi="David"/>
          <w:rtl/>
        </w:rPr>
      </w:pPr>
      <w:r w:rsidRPr="0061757C">
        <w:rPr>
          <w:rFonts w:ascii="David" w:hAnsi="David" w:hint="cs"/>
          <w:rtl/>
        </w:rPr>
        <w:t xml:space="preserve">עסק שמשרת מילואים פעיל מחזיק בשליטה בו </w:t>
      </w:r>
    </w:p>
    <w:p w14:paraId="1BBE2EA8" w14:textId="77777777" w:rsidR="00875616" w:rsidRPr="0061757C" w:rsidRDefault="00875616" w:rsidP="00411471">
      <w:pPr>
        <w:keepNext/>
        <w:keepLines/>
        <w:widowControl w:val="0"/>
        <w:ind w:left="1644"/>
        <w:rPr>
          <w:rFonts w:ascii="David" w:hAnsi="David"/>
        </w:rPr>
      </w:pPr>
      <w:r w:rsidRPr="0061757C">
        <w:rPr>
          <w:rFonts w:ascii="David" w:hAnsi="David" w:hint="cs"/>
          <w:rtl/>
        </w:rPr>
        <w:t>הצהרה של המחזיק בשליטה שלפיה מתקיימים כל אלה:</w:t>
      </w:r>
    </w:p>
    <w:p w14:paraId="1967EB08" w14:textId="77777777" w:rsidR="00875616" w:rsidRPr="00A01659" w:rsidRDefault="00875616" w:rsidP="00A01659">
      <w:pPr>
        <w:keepNext/>
        <w:keepLines/>
        <w:numPr>
          <w:ilvl w:val="3"/>
          <w:numId w:val="14"/>
        </w:numPr>
        <w:ind w:left="1786" w:hanging="992"/>
        <w:rPr>
          <w:sz w:val="28"/>
          <w:lang w:eastAsia="x-none"/>
        </w:rPr>
      </w:pPr>
      <w:r w:rsidRPr="00A01659">
        <w:rPr>
          <w:rFonts w:hint="cs"/>
          <w:sz w:val="28"/>
          <w:rtl/>
          <w:lang w:eastAsia="x-none"/>
        </w:rPr>
        <w:t>הוא משרת מילואים פעיל בעת הגשת ההצעה.</w:t>
      </w:r>
    </w:p>
    <w:p w14:paraId="42B0490E" w14:textId="77777777" w:rsidR="00875616" w:rsidRPr="00A01659" w:rsidRDefault="00875616" w:rsidP="00A01659">
      <w:pPr>
        <w:keepNext/>
        <w:keepLines/>
        <w:numPr>
          <w:ilvl w:val="3"/>
          <w:numId w:val="14"/>
        </w:numPr>
        <w:ind w:left="1786" w:hanging="992"/>
        <w:rPr>
          <w:sz w:val="28"/>
          <w:lang w:eastAsia="x-none"/>
        </w:rPr>
      </w:pPr>
      <w:r w:rsidRPr="00A01659">
        <w:rPr>
          <w:rFonts w:hint="cs"/>
          <w:sz w:val="28"/>
          <w:rtl/>
          <w:lang w:eastAsia="x-none"/>
        </w:rPr>
        <w:t>העסק הוא בשליטת משרת מילואים פעיל.</w:t>
      </w:r>
    </w:p>
    <w:p w14:paraId="7FEF6BEF" w14:textId="77777777" w:rsidR="00875616" w:rsidRPr="00A01659" w:rsidRDefault="00875616" w:rsidP="00A01659">
      <w:pPr>
        <w:keepNext/>
        <w:keepLines/>
        <w:numPr>
          <w:ilvl w:val="3"/>
          <w:numId w:val="14"/>
        </w:numPr>
        <w:ind w:left="1786" w:hanging="992"/>
        <w:rPr>
          <w:sz w:val="28"/>
          <w:lang w:eastAsia="x-none"/>
        </w:rPr>
      </w:pPr>
      <w:r w:rsidRPr="00A01659">
        <w:rPr>
          <w:rFonts w:hint="cs"/>
          <w:sz w:val="28"/>
          <w:rtl/>
          <w:lang w:eastAsia="x-none"/>
        </w:rPr>
        <w:t>ההצעה אינה של חברת בת של עסק גדול.</w:t>
      </w:r>
    </w:p>
    <w:p w14:paraId="1992DD37" w14:textId="11AEC3EB"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 xml:space="preserve">על המציע לוודא, כי המספר המזהה (לדוגמא מס' ח"פ או מס' עמותה) בכל המסמכים המוגשים, לרבות רישום במע"מ (תעודת עוסק מורשה) ובמס הכנסה (אישור על ניהול ספרים), יהיה זהה. אם וככל שאין התאמה במספר המזהה, יצרף אישור/הסבר מטעם הרשויות המוסמכות לכך. </w:t>
      </w:r>
    </w:p>
    <w:p w14:paraId="323D4BB1" w14:textId="77777777" w:rsidR="00F45B9E" w:rsidRPr="002836CF" w:rsidRDefault="00F45B9E" w:rsidP="00411471">
      <w:pPr>
        <w:keepNext/>
        <w:keepLines/>
        <w:widowControl w:val="0"/>
        <w:numPr>
          <w:ilvl w:val="1"/>
          <w:numId w:val="14"/>
        </w:numPr>
        <w:ind w:left="936" w:hanging="576"/>
        <w:rPr>
          <w:rFonts w:ascii="David" w:hAnsi="David"/>
        </w:rPr>
      </w:pPr>
      <w:r w:rsidRPr="002836CF">
        <w:rPr>
          <w:rFonts w:ascii="David" w:hAnsi="David" w:hint="cs"/>
          <w:rtl/>
        </w:rPr>
        <w:t>כל שינוי שייעשה במסמכי המכרז או כל הסתייגות ביחס אליהם, בין על ידי תוספת</w:t>
      </w:r>
      <w:r w:rsidR="00B864DE" w:rsidRPr="002836CF">
        <w:rPr>
          <w:rFonts w:ascii="David" w:hAnsi="David" w:hint="cs"/>
          <w:rtl/>
        </w:rPr>
        <w:t xml:space="preserve"> </w:t>
      </w:r>
      <w:r w:rsidRPr="002836CF">
        <w:rPr>
          <w:rFonts w:ascii="David" w:hAnsi="David" w:hint="cs"/>
          <w:rtl/>
        </w:rPr>
        <w:t>בגוף המסמכים ובין במכתב לוואי או בכל דרך אחרת לא יובא בחשבון בעת הדיון בהצעה כאילו לא נכתב ואף עלול לגרום לפסילתה.</w:t>
      </w:r>
    </w:p>
    <w:p w14:paraId="748D8E6E"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אין כל חובה על המשרד להודיע למציע כל הודעה בנוסף על האמור בסעיף זה.</w:t>
      </w:r>
    </w:p>
    <w:p w14:paraId="759DF696"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קיבל המשרד את הצעת המציע, יראו את השינויים האמורים כאילו לא היו כלל.</w:t>
      </w:r>
    </w:p>
    <w:p w14:paraId="4809D699" w14:textId="77777777" w:rsidR="00F45B9E" w:rsidRPr="0083122D" w:rsidRDefault="00F45B9E" w:rsidP="00411471">
      <w:pPr>
        <w:keepNext/>
        <w:keepLines/>
        <w:widowControl w:val="0"/>
        <w:numPr>
          <w:ilvl w:val="0"/>
          <w:numId w:val="14"/>
        </w:numPr>
        <w:rPr>
          <w:b/>
          <w:bCs/>
          <w:u w:val="single"/>
          <w:rtl/>
        </w:rPr>
      </w:pPr>
      <w:r w:rsidRPr="0083122D">
        <w:rPr>
          <w:rFonts w:hint="cs"/>
          <w:b/>
          <w:bCs/>
          <w:u w:val="single"/>
          <w:rtl/>
        </w:rPr>
        <w:t>הצעות מפורטות בהתאם לדרישות המכרז, יש לשלוח אל:</w:t>
      </w:r>
    </w:p>
    <w:p w14:paraId="57AE23BA" w14:textId="77777777" w:rsidR="008C5BE9" w:rsidRDefault="008C5BE9" w:rsidP="00411471">
      <w:pPr>
        <w:keepNext/>
        <w:keepLines/>
        <w:widowControl w:val="0"/>
        <w:ind w:left="1417"/>
        <w:rPr>
          <w:b/>
          <w:bCs/>
          <w:position w:val="2"/>
          <w:rtl/>
          <w:lang w:eastAsia="en-US"/>
        </w:rPr>
      </w:pPr>
    </w:p>
    <w:p w14:paraId="3C7A7A08" w14:textId="22595211" w:rsidR="00F45B9E" w:rsidRDefault="00487549" w:rsidP="00411471">
      <w:pPr>
        <w:keepNext/>
        <w:keepLines/>
        <w:widowControl w:val="0"/>
        <w:ind w:left="1417"/>
        <w:rPr>
          <w:b/>
          <w:bCs/>
          <w:position w:val="2"/>
          <w:rtl/>
          <w:lang w:eastAsia="en-US"/>
        </w:rPr>
      </w:pPr>
      <w:r>
        <w:rPr>
          <w:rFonts w:hint="cs"/>
          <w:b/>
          <w:bCs/>
          <w:position w:val="2"/>
          <w:rtl/>
          <w:lang w:eastAsia="en-US"/>
        </w:rPr>
        <w:t>משרד החינוך</w:t>
      </w:r>
      <w:r w:rsidR="00B864DE">
        <w:rPr>
          <w:rFonts w:hint="cs"/>
          <w:b/>
          <w:bCs/>
          <w:position w:val="2"/>
          <w:rtl/>
          <w:lang w:eastAsia="en-US"/>
        </w:rPr>
        <w:t xml:space="preserve"> </w:t>
      </w:r>
    </w:p>
    <w:p w14:paraId="41A86590" w14:textId="77777777" w:rsidR="00652F5D" w:rsidRPr="00652F5D" w:rsidRDefault="00652F5D" w:rsidP="00411471">
      <w:pPr>
        <w:keepNext/>
        <w:keepLines/>
        <w:widowControl w:val="0"/>
        <w:ind w:left="1417"/>
        <w:jc w:val="left"/>
        <w:textAlignment w:val="auto"/>
        <w:rPr>
          <w:b/>
          <w:bCs/>
          <w:lang w:eastAsia="en-US"/>
        </w:rPr>
      </w:pPr>
      <w:r w:rsidRPr="00652F5D">
        <w:rPr>
          <w:b/>
          <w:bCs/>
          <w:rtl/>
          <w:lang w:eastAsia="en-US"/>
        </w:rPr>
        <w:t>אגף בכיר, תפעול רכש ולוגיסטיקה</w:t>
      </w:r>
    </w:p>
    <w:p w14:paraId="744D2B49" w14:textId="77777777" w:rsidR="00D63F5C" w:rsidRPr="000D0959" w:rsidRDefault="000D0959" w:rsidP="00411471">
      <w:pPr>
        <w:keepNext/>
        <w:keepLines/>
        <w:widowControl w:val="0"/>
        <w:ind w:left="1417"/>
        <w:jc w:val="left"/>
        <w:rPr>
          <w:b/>
          <w:bCs/>
          <w:rtl/>
          <w:lang w:eastAsia="en-US"/>
        </w:rPr>
      </w:pPr>
      <w:r w:rsidRPr="000D0959">
        <w:rPr>
          <w:b/>
          <w:bCs/>
          <w:rtl/>
          <w:lang w:eastAsia="en-US"/>
        </w:rPr>
        <w:t>אגף רכש</w:t>
      </w:r>
      <w:r w:rsidR="00652F5D">
        <w:rPr>
          <w:rFonts w:hint="cs"/>
          <w:b/>
          <w:bCs/>
          <w:rtl/>
          <w:lang w:eastAsia="en-US"/>
        </w:rPr>
        <w:t>,</w:t>
      </w:r>
      <w:r w:rsidRPr="000D0959">
        <w:rPr>
          <w:b/>
          <w:bCs/>
          <w:rtl/>
          <w:lang w:eastAsia="en-US"/>
        </w:rPr>
        <w:t xml:space="preserve"> מכרזים והתקשרויות</w:t>
      </w:r>
    </w:p>
    <w:p w14:paraId="4F8297E3" w14:textId="77777777" w:rsidR="00D6278A" w:rsidRPr="00A40358" w:rsidRDefault="00D6278A" w:rsidP="00411471">
      <w:pPr>
        <w:keepNext/>
        <w:keepLines/>
        <w:widowControl w:val="0"/>
        <w:ind w:left="1417"/>
        <w:rPr>
          <w:b/>
          <w:bCs/>
          <w:position w:val="2"/>
          <w:sz w:val="40"/>
          <w:szCs w:val="40"/>
          <w:rtl/>
          <w:lang w:eastAsia="en-US"/>
        </w:rPr>
      </w:pPr>
      <w:r w:rsidRPr="00A40358">
        <w:rPr>
          <w:rFonts w:hint="cs"/>
          <w:b/>
          <w:bCs/>
          <w:position w:val="2"/>
          <w:sz w:val="40"/>
          <w:szCs w:val="40"/>
          <w:rtl/>
          <w:lang w:eastAsia="en-US"/>
        </w:rPr>
        <w:t>"תיבת המכרזים"</w:t>
      </w:r>
    </w:p>
    <w:p w14:paraId="6009CFC8" w14:textId="77777777" w:rsidR="00D6278A" w:rsidRPr="00891C07" w:rsidRDefault="00D6278A" w:rsidP="00411471">
      <w:pPr>
        <w:keepNext/>
        <w:keepLines/>
        <w:widowControl w:val="0"/>
        <w:ind w:left="1417"/>
        <w:rPr>
          <w:b/>
          <w:bCs/>
          <w:sz w:val="22"/>
          <w:rtl/>
          <w:lang w:eastAsia="en-US"/>
        </w:rPr>
      </w:pPr>
      <w:r w:rsidRPr="00891C07">
        <w:rPr>
          <w:rFonts w:hint="cs"/>
          <w:b/>
          <w:bCs/>
          <w:sz w:val="22"/>
          <w:rtl/>
          <w:lang w:eastAsia="en-US"/>
        </w:rPr>
        <w:t xml:space="preserve">רח' שבטי ישראל 34 </w:t>
      </w:r>
    </w:p>
    <w:p w14:paraId="73751035" w14:textId="77777777" w:rsidR="00D6278A" w:rsidRDefault="00D6278A" w:rsidP="00411471">
      <w:pPr>
        <w:keepNext/>
        <w:keepLines/>
        <w:widowControl w:val="0"/>
        <w:ind w:left="1417"/>
        <w:rPr>
          <w:b/>
          <w:bCs/>
          <w:sz w:val="22"/>
          <w:u w:val="single"/>
          <w:rtl/>
          <w:lang w:eastAsia="en-US"/>
        </w:rPr>
      </w:pPr>
      <w:r w:rsidRPr="00891C07">
        <w:rPr>
          <w:b/>
          <w:bCs/>
          <w:sz w:val="22"/>
          <w:u w:val="single"/>
          <w:rtl/>
          <w:lang w:eastAsia="en-US"/>
        </w:rPr>
        <w:lastRenderedPageBreak/>
        <w:t>י</w:t>
      </w:r>
      <w:r w:rsidRPr="00891C07">
        <w:rPr>
          <w:rFonts w:hint="cs"/>
          <w:b/>
          <w:bCs/>
          <w:sz w:val="22"/>
          <w:u w:val="single"/>
          <w:rtl/>
          <w:lang w:eastAsia="en-US"/>
        </w:rPr>
        <w:t xml:space="preserve">רושלים </w:t>
      </w:r>
      <w:r w:rsidR="000B00AA">
        <w:rPr>
          <w:rFonts w:hint="cs"/>
          <w:b/>
          <w:bCs/>
          <w:sz w:val="22"/>
          <w:u w:val="single"/>
          <w:rtl/>
          <w:lang w:eastAsia="en-US"/>
        </w:rPr>
        <w:t>9100201</w:t>
      </w:r>
    </w:p>
    <w:p w14:paraId="3E3790B1" w14:textId="77777777" w:rsidR="008C5BE9" w:rsidRPr="00891C07" w:rsidRDefault="008C5BE9" w:rsidP="00411471">
      <w:pPr>
        <w:keepNext/>
        <w:keepLines/>
        <w:widowControl w:val="0"/>
        <w:ind w:left="1417"/>
        <w:rPr>
          <w:b/>
          <w:bCs/>
          <w:sz w:val="22"/>
          <w:u w:val="single"/>
          <w:rtl/>
          <w:lang w:eastAsia="en-US"/>
        </w:rPr>
      </w:pPr>
    </w:p>
    <w:p w14:paraId="5D29DC96" w14:textId="45F469A0" w:rsidR="00CB2345" w:rsidRDefault="00CB2345" w:rsidP="00411471">
      <w:pPr>
        <w:keepNext/>
        <w:keepLines/>
        <w:widowControl w:val="0"/>
        <w:ind w:left="510" w:hanging="141"/>
        <w:rPr>
          <w:rFonts w:ascii="David" w:hAnsi="David"/>
          <w:b/>
          <w:bCs/>
          <w:sz w:val="32"/>
          <w:szCs w:val="32"/>
          <w:u w:val="single"/>
          <w:rtl/>
          <w:lang w:eastAsia="en-US"/>
        </w:rPr>
      </w:pPr>
      <w:r w:rsidRPr="00CB2345">
        <w:rPr>
          <w:rFonts w:ascii="David" w:hAnsi="David"/>
          <w:b/>
          <w:bCs/>
          <w:sz w:val="32"/>
          <w:szCs w:val="32"/>
          <w:u w:val="single"/>
          <w:rtl/>
          <w:lang w:eastAsia="en-US"/>
        </w:rPr>
        <w:t xml:space="preserve">מכרז מס' </w:t>
      </w:r>
      <w:r w:rsidR="00DA3AAC">
        <w:rPr>
          <w:rFonts w:hint="cs"/>
          <w:b/>
          <w:bCs/>
          <w:sz w:val="32"/>
          <w:szCs w:val="32"/>
          <w:u w:val="single"/>
          <w:rtl/>
          <w:lang w:eastAsia="en-US"/>
        </w:rPr>
        <w:t>15</w:t>
      </w:r>
      <w:r w:rsidR="00DA3AAC" w:rsidRPr="00CD5842">
        <w:rPr>
          <w:b/>
          <w:bCs/>
          <w:sz w:val="32"/>
          <w:szCs w:val="32"/>
          <w:u w:val="single"/>
          <w:rtl/>
          <w:lang w:eastAsia="en-US"/>
        </w:rPr>
        <w:t>/</w:t>
      </w:r>
      <w:r w:rsidR="00DA3AAC">
        <w:rPr>
          <w:rFonts w:hint="cs"/>
          <w:b/>
          <w:bCs/>
          <w:sz w:val="32"/>
          <w:szCs w:val="32"/>
          <w:u w:val="single"/>
          <w:rtl/>
          <w:lang w:eastAsia="en-US"/>
        </w:rPr>
        <w:t>6</w:t>
      </w:r>
      <w:r w:rsidR="00DA3AAC" w:rsidRPr="00CD5842">
        <w:rPr>
          <w:b/>
          <w:bCs/>
          <w:sz w:val="32"/>
          <w:szCs w:val="32"/>
          <w:u w:val="single"/>
          <w:rtl/>
          <w:lang w:eastAsia="en-US"/>
        </w:rPr>
        <w:t>.202</w:t>
      </w:r>
      <w:r w:rsidR="00DA3AAC">
        <w:rPr>
          <w:rFonts w:hint="cs"/>
          <w:b/>
          <w:bCs/>
          <w:sz w:val="32"/>
          <w:szCs w:val="32"/>
          <w:u w:val="single"/>
          <w:rtl/>
          <w:lang w:eastAsia="en-US"/>
        </w:rPr>
        <w:t>6</w:t>
      </w:r>
      <w:r w:rsidRPr="00CB2345">
        <w:rPr>
          <w:rFonts w:ascii="David" w:hAnsi="David"/>
          <w:b/>
          <w:bCs/>
          <w:sz w:val="32"/>
          <w:szCs w:val="32"/>
          <w:u w:val="single"/>
          <w:rtl/>
          <w:lang w:eastAsia="en-US"/>
        </w:rPr>
        <w:t xml:space="preserve"> : הפעלת תוכניות הכשרת מנהלי בתי ספר תוך כדי תפקידם</w:t>
      </w:r>
      <w:r w:rsidRPr="00CB2345">
        <w:rPr>
          <w:rFonts w:ascii="David" w:hAnsi="David" w:hint="cs"/>
          <w:b/>
          <w:bCs/>
          <w:sz w:val="32"/>
          <w:szCs w:val="32"/>
          <w:u w:val="single"/>
          <w:rtl/>
          <w:lang w:eastAsia="en-US"/>
        </w:rPr>
        <w:t xml:space="preserve"> </w:t>
      </w:r>
    </w:p>
    <w:p w14:paraId="0FDAC708" w14:textId="234D079D" w:rsidR="00D6278A" w:rsidRPr="00A40358" w:rsidRDefault="00D6278A" w:rsidP="00411471">
      <w:pPr>
        <w:keepNext/>
        <w:keepLines/>
        <w:widowControl w:val="0"/>
        <w:ind w:left="510" w:hanging="141"/>
        <w:rPr>
          <w:b/>
          <w:bCs/>
          <w:sz w:val="28"/>
          <w:szCs w:val="28"/>
          <w:rtl/>
          <w:lang w:eastAsia="en-US"/>
        </w:rPr>
      </w:pPr>
      <w:r w:rsidRPr="00A40358">
        <w:rPr>
          <w:rFonts w:hint="cs"/>
          <w:b/>
          <w:bCs/>
          <w:sz w:val="28"/>
          <w:szCs w:val="28"/>
          <w:rtl/>
          <w:lang w:eastAsia="en-US"/>
        </w:rPr>
        <w:t>יש לציין על המעטפה הסגורה את מספר המכרז ונושאו.</w:t>
      </w:r>
    </w:p>
    <w:p w14:paraId="57123C05" w14:textId="255E213F" w:rsidR="00F45B9E" w:rsidRPr="00B6396A" w:rsidRDefault="00F45B9E" w:rsidP="00411471">
      <w:pPr>
        <w:keepNext/>
        <w:keepLines/>
        <w:widowControl w:val="0"/>
        <w:ind w:left="510" w:right="-284" w:hanging="141"/>
        <w:rPr>
          <w:b/>
          <w:bCs/>
          <w:sz w:val="26"/>
          <w:szCs w:val="26"/>
          <w:rtl/>
          <w:lang w:eastAsia="en-US"/>
        </w:rPr>
      </w:pPr>
      <w:r w:rsidRPr="00B6396A">
        <w:rPr>
          <w:b/>
          <w:bCs/>
          <w:sz w:val="26"/>
          <w:szCs w:val="26"/>
          <w:rtl/>
          <w:lang w:eastAsia="en-US"/>
        </w:rPr>
        <w:t>ע</w:t>
      </w:r>
      <w:r w:rsidRPr="00B6396A">
        <w:rPr>
          <w:rFonts w:hint="cs"/>
          <w:b/>
          <w:bCs/>
          <w:sz w:val="26"/>
          <w:szCs w:val="26"/>
          <w:rtl/>
          <w:lang w:eastAsia="en-US"/>
        </w:rPr>
        <w:t xml:space="preserve">ל ההצעה להתקבל </w:t>
      </w:r>
      <w:r w:rsidR="00C71EED" w:rsidRPr="00B6396A">
        <w:rPr>
          <w:rFonts w:hint="cs"/>
          <w:b/>
          <w:bCs/>
          <w:sz w:val="26"/>
          <w:szCs w:val="26"/>
          <w:rtl/>
          <w:lang w:eastAsia="en-US"/>
        </w:rPr>
        <w:t>ל-</w:t>
      </w:r>
      <w:r w:rsidRPr="00B6396A">
        <w:rPr>
          <w:rFonts w:hint="cs"/>
          <w:b/>
          <w:bCs/>
          <w:sz w:val="26"/>
          <w:szCs w:val="26"/>
          <w:rtl/>
          <w:lang w:eastAsia="en-US"/>
        </w:rPr>
        <w:t xml:space="preserve"> "תיבת המכרזים" לא יאוחר </w:t>
      </w:r>
      <w:r w:rsidRPr="00B6396A">
        <w:rPr>
          <w:b/>
          <w:bCs/>
          <w:sz w:val="26"/>
          <w:szCs w:val="26"/>
          <w:rtl/>
          <w:lang w:eastAsia="en-US"/>
        </w:rPr>
        <w:t>מ</w:t>
      </w:r>
      <w:r w:rsidRPr="00B6396A">
        <w:rPr>
          <w:rFonts w:hint="cs"/>
          <w:b/>
          <w:bCs/>
          <w:sz w:val="26"/>
          <w:szCs w:val="26"/>
          <w:rtl/>
          <w:lang w:eastAsia="en-US"/>
        </w:rPr>
        <w:t xml:space="preserve">תאריך: </w:t>
      </w:r>
      <w:r w:rsidR="009447E2">
        <w:rPr>
          <w:rFonts w:hint="cs"/>
          <w:b/>
          <w:bCs/>
          <w:sz w:val="26"/>
          <w:szCs w:val="26"/>
          <w:u w:val="single"/>
          <w:rtl/>
          <w:lang w:eastAsia="en-US"/>
        </w:rPr>
        <w:t>30</w:t>
      </w:r>
      <w:r w:rsidR="009B74C6">
        <w:rPr>
          <w:rFonts w:hint="cs"/>
          <w:b/>
          <w:bCs/>
          <w:sz w:val="26"/>
          <w:szCs w:val="26"/>
          <w:u w:val="single"/>
          <w:rtl/>
          <w:lang w:eastAsia="en-US"/>
        </w:rPr>
        <w:t>/</w:t>
      </w:r>
      <w:r w:rsidR="009447E2">
        <w:rPr>
          <w:rFonts w:hint="cs"/>
          <w:b/>
          <w:bCs/>
          <w:sz w:val="26"/>
          <w:szCs w:val="26"/>
          <w:u w:val="single"/>
          <w:rtl/>
          <w:lang w:eastAsia="en-US"/>
        </w:rPr>
        <w:t>6</w:t>
      </w:r>
      <w:r w:rsidR="009B74C6">
        <w:rPr>
          <w:rFonts w:hint="cs"/>
          <w:b/>
          <w:bCs/>
          <w:sz w:val="26"/>
          <w:szCs w:val="26"/>
          <w:u w:val="single"/>
          <w:rtl/>
          <w:lang w:eastAsia="en-US"/>
        </w:rPr>
        <w:t>/</w:t>
      </w:r>
      <w:r w:rsidR="005A40DA">
        <w:rPr>
          <w:rFonts w:hint="cs"/>
          <w:b/>
          <w:bCs/>
          <w:sz w:val="26"/>
          <w:szCs w:val="26"/>
          <w:u w:val="single"/>
          <w:rtl/>
          <w:lang w:eastAsia="en-US"/>
        </w:rPr>
        <w:t>2026</w:t>
      </w:r>
      <w:r w:rsidR="005A40DA" w:rsidRPr="00B6396A">
        <w:rPr>
          <w:rFonts w:hint="cs"/>
          <w:b/>
          <w:bCs/>
          <w:sz w:val="26"/>
          <w:szCs w:val="26"/>
          <w:rtl/>
          <w:lang w:eastAsia="en-US"/>
        </w:rPr>
        <w:t xml:space="preserve"> </w:t>
      </w:r>
      <w:r w:rsidRPr="00B6396A">
        <w:rPr>
          <w:rFonts w:hint="cs"/>
          <w:b/>
          <w:bCs/>
          <w:sz w:val="26"/>
          <w:szCs w:val="26"/>
          <w:rtl/>
          <w:lang w:eastAsia="en-US"/>
        </w:rPr>
        <w:t>שעה:</w:t>
      </w:r>
      <w:r w:rsidRPr="00B6396A">
        <w:rPr>
          <w:rFonts w:hint="cs"/>
          <w:b/>
          <w:bCs/>
          <w:sz w:val="26"/>
          <w:szCs w:val="26"/>
          <w:u w:val="single"/>
          <w:rtl/>
          <w:lang w:eastAsia="en-US"/>
        </w:rPr>
        <w:t xml:space="preserve"> 11:00</w:t>
      </w:r>
    </w:p>
    <w:p w14:paraId="71957BE8" w14:textId="77777777" w:rsidR="00F45B9E" w:rsidRPr="00891C07" w:rsidRDefault="00F45B9E" w:rsidP="00411471">
      <w:pPr>
        <w:keepNext/>
        <w:keepLines/>
        <w:widowControl w:val="0"/>
        <w:ind w:left="510" w:hanging="141"/>
        <w:rPr>
          <w:b/>
          <w:bCs/>
          <w:sz w:val="20"/>
          <w:szCs w:val="26"/>
          <w:rtl/>
          <w:lang w:eastAsia="en-US"/>
        </w:rPr>
      </w:pPr>
      <w:r w:rsidRPr="00891C07">
        <w:rPr>
          <w:rFonts w:hint="cs"/>
          <w:b/>
          <w:bCs/>
          <w:sz w:val="20"/>
          <w:szCs w:val="26"/>
          <w:rtl/>
          <w:lang w:eastAsia="en-US"/>
        </w:rPr>
        <w:t xml:space="preserve">באחריות המציע לדאוג כי הצעתו תגיע </w:t>
      </w:r>
      <w:r w:rsidR="00D6278A" w:rsidRPr="00891C07">
        <w:rPr>
          <w:rFonts w:hint="cs"/>
          <w:b/>
          <w:bCs/>
          <w:sz w:val="20"/>
          <w:szCs w:val="26"/>
          <w:u w:val="single"/>
          <w:rtl/>
          <w:lang w:eastAsia="en-US"/>
        </w:rPr>
        <w:t xml:space="preserve">לכל </w:t>
      </w:r>
      <w:r w:rsidR="00D6278A" w:rsidRPr="00A40358">
        <w:rPr>
          <w:rFonts w:hint="cs"/>
          <w:b/>
          <w:bCs/>
          <w:sz w:val="20"/>
          <w:szCs w:val="26"/>
          <w:rtl/>
          <w:lang w:eastAsia="en-US"/>
        </w:rPr>
        <w:t>המאוחר</w:t>
      </w:r>
      <w:r w:rsidR="00D6278A" w:rsidRPr="00891C07">
        <w:rPr>
          <w:rFonts w:hint="cs"/>
          <w:b/>
          <w:bCs/>
          <w:sz w:val="20"/>
          <w:szCs w:val="26"/>
          <w:rtl/>
          <w:lang w:eastAsia="en-US"/>
        </w:rPr>
        <w:t xml:space="preserve"> </w:t>
      </w:r>
      <w:r w:rsidRPr="00AE56E1">
        <w:rPr>
          <w:rFonts w:hint="cs"/>
          <w:b/>
          <w:bCs/>
          <w:sz w:val="20"/>
          <w:szCs w:val="26"/>
          <w:rtl/>
          <w:lang w:eastAsia="en-US"/>
        </w:rPr>
        <w:t>במועד</w:t>
      </w:r>
      <w:r w:rsidR="00D6278A" w:rsidRPr="00891C07">
        <w:rPr>
          <w:rFonts w:hint="cs"/>
          <w:b/>
          <w:bCs/>
          <w:sz w:val="20"/>
          <w:szCs w:val="26"/>
          <w:rtl/>
          <w:lang w:eastAsia="en-US"/>
        </w:rPr>
        <w:t xml:space="preserve"> הנ"ל,</w:t>
      </w:r>
      <w:r w:rsidRPr="00891C07">
        <w:rPr>
          <w:rFonts w:hint="cs"/>
          <w:b/>
          <w:bCs/>
          <w:sz w:val="20"/>
          <w:szCs w:val="26"/>
          <w:rtl/>
          <w:lang w:eastAsia="en-US"/>
        </w:rPr>
        <w:t xml:space="preserve"> למשרדי </w:t>
      </w:r>
      <w:r w:rsidR="000D0959" w:rsidRPr="00891C07">
        <w:rPr>
          <w:b/>
          <w:bCs/>
          <w:sz w:val="20"/>
          <w:szCs w:val="26"/>
          <w:rtl/>
          <w:lang w:eastAsia="en-US"/>
        </w:rPr>
        <w:t>אגף רכש מכרזים והתקשרויות</w:t>
      </w:r>
      <w:r w:rsidRPr="00891C07">
        <w:rPr>
          <w:rFonts w:hint="cs"/>
          <w:b/>
          <w:bCs/>
          <w:sz w:val="20"/>
          <w:szCs w:val="26"/>
          <w:rtl/>
          <w:lang w:eastAsia="en-US"/>
        </w:rPr>
        <w:t>, תירשם ותוכנס לתיבת המכרזים.</w:t>
      </w:r>
    </w:p>
    <w:p w14:paraId="41D52F36" w14:textId="77777777" w:rsidR="00AB4393" w:rsidRPr="00AB4393" w:rsidRDefault="00AB4393" w:rsidP="00AB4393">
      <w:pPr>
        <w:keepNext/>
        <w:keepLines/>
        <w:widowControl w:val="0"/>
        <w:ind w:left="510" w:hanging="141"/>
        <w:rPr>
          <w:b/>
          <w:bCs/>
          <w:sz w:val="20"/>
          <w:szCs w:val="26"/>
          <w:lang w:eastAsia="en-US"/>
        </w:rPr>
      </w:pPr>
      <w:r w:rsidRPr="00AB4393">
        <w:rPr>
          <w:b/>
          <w:bCs/>
          <w:sz w:val="20"/>
          <w:szCs w:val="26"/>
          <w:rtl/>
          <w:lang w:eastAsia="en-US"/>
        </w:rPr>
        <w:t xml:space="preserve">אין להשאיר מעטפות ההצעה אצל השומרים בכניסה לבניין או בכל מקום אחר, אלא רק בתיבת המכרזים שבאגף הרכש, לפי ההנחיות שלעיל. </w:t>
      </w:r>
    </w:p>
    <w:p w14:paraId="0EBF694C" w14:textId="655EF696" w:rsidR="00F45B9E" w:rsidRPr="00891C07" w:rsidRDefault="00F45B9E" w:rsidP="00411471">
      <w:pPr>
        <w:keepNext/>
        <w:keepLines/>
        <w:widowControl w:val="0"/>
        <w:ind w:left="510" w:hanging="141"/>
        <w:rPr>
          <w:b/>
          <w:bCs/>
          <w:sz w:val="20"/>
          <w:szCs w:val="26"/>
          <w:rtl/>
          <w:lang w:eastAsia="en-US"/>
        </w:rPr>
      </w:pPr>
      <w:r w:rsidRPr="00891C07">
        <w:rPr>
          <w:b/>
          <w:bCs/>
          <w:sz w:val="20"/>
          <w:szCs w:val="26"/>
          <w:rtl/>
          <w:lang w:eastAsia="en-US"/>
        </w:rPr>
        <w:t>ה</w:t>
      </w:r>
      <w:r w:rsidRPr="00891C07">
        <w:rPr>
          <w:rFonts w:hint="cs"/>
          <w:b/>
          <w:bCs/>
          <w:sz w:val="20"/>
          <w:szCs w:val="26"/>
          <w:rtl/>
          <w:lang w:eastAsia="en-US"/>
        </w:rPr>
        <w:t>צעה שתגיע בפקס או בדואר אלקטרוני- תיפסל על הסף.</w:t>
      </w:r>
    </w:p>
    <w:p w14:paraId="60373F61" w14:textId="77777777" w:rsidR="00F45B9E" w:rsidRDefault="00F45B9E" w:rsidP="00411471">
      <w:pPr>
        <w:keepNext/>
        <w:keepLines/>
        <w:widowControl w:val="0"/>
        <w:ind w:left="510" w:hanging="141"/>
        <w:rPr>
          <w:b/>
          <w:bCs/>
          <w:sz w:val="20"/>
          <w:szCs w:val="26"/>
          <w:rtl/>
          <w:lang w:eastAsia="en-US"/>
        </w:rPr>
      </w:pPr>
      <w:r w:rsidRPr="00891C07">
        <w:rPr>
          <w:b/>
          <w:bCs/>
          <w:sz w:val="20"/>
          <w:szCs w:val="26"/>
          <w:rtl/>
          <w:lang w:eastAsia="en-US"/>
        </w:rPr>
        <w:t>ה</w:t>
      </w:r>
      <w:r w:rsidRPr="00891C07">
        <w:rPr>
          <w:rFonts w:hint="cs"/>
          <w:b/>
          <w:bCs/>
          <w:sz w:val="20"/>
          <w:szCs w:val="26"/>
          <w:rtl/>
          <w:lang w:eastAsia="en-US"/>
        </w:rPr>
        <w:t>צעה שתגיע לאחר המועד האחרון להגשת ההצעות, לא תובא לדיון ותיפסל על הסף.</w:t>
      </w:r>
    </w:p>
    <w:p w14:paraId="23EBF288" w14:textId="77777777" w:rsidR="008C5BE9" w:rsidRDefault="008C5BE9" w:rsidP="00411471">
      <w:pPr>
        <w:keepNext/>
        <w:keepLines/>
        <w:widowControl w:val="0"/>
        <w:ind w:left="510" w:hanging="141"/>
        <w:rPr>
          <w:b/>
          <w:bCs/>
          <w:sz w:val="20"/>
          <w:szCs w:val="26"/>
          <w:rtl/>
          <w:lang w:eastAsia="en-US"/>
        </w:rPr>
      </w:pPr>
    </w:p>
    <w:p w14:paraId="5F132B56" w14:textId="77777777" w:rsidR="00297FF7" w:rsidRDefault="009B74C6" w:rsidP="00411471">
      <w:pPr>
        <w:keepNext/>
        <w:keepLines/>
        <w:widowControl w:val="0"/>
        <w:rPr>
          <w:sz w:val="22"/>
          <w:szCs w:val="22"/>
          <w:rtl/>
          <w:lang w:eastAsia="en-US"/>
        </w:rPr>
      </w:pPr>
      <w:r>
        <w:rPr>
          <w:rFonts w:hint="cs"/>
          <w:noProof/>
          <w:sz w:val="22"/>
          <w:szCs w:val="22"/>
          <w:rtl/>
          <w:lang w:eastAsia="en-US"/>
        </w:rPr>
        <mc:AlternateContent>
          <mc:Choice Requires="wps">
            <w:drawing>
              <wp:anchor distT="0" distB="0" distL="114300" distR="114300" simplePos="0" relativeHeight="251658242" behindDoc="0" locked="0" layoutInCell="1" allowOverlap="1" wp14:anchorId="06496E30" wp14:editId="4A14CFE6">
                <wp:simplePos x="0" y="0"/>
                <wp:positionH relativeFrom="column">
                  <wp:posOffset>-23774</wp:posOffset>
                </wp:positionH>
                <wp:positionV relativeFrom="paragraph">
                  <wp:posOffset>14910</wp:posOffset>
                </wp:positionV>
                <wp:extent cx="5405755" cy="753465"/>
                <wp:effectExtent l="0" t="38100" r="61595" b="27940"/>
                <wp:wrapNone/>
                <wp:docPr id="1624935617"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5755" cy="753465"/>
                        </a:xfrm>
                        <a:prstGeom prst="roundRect">
                          <a:avLst>
                            <a:gd name="adj" fmla="val 16667"/>
                          </a:avLst>
                        </a:prstGeom>
                        <a:solidFill>
                          <a:srgbClr val="FFFFFF"/>
                        </a:solidFill>
                        <a:ln w="9525">
                          <a:solidFill>
                            <a:srgbClr val="000000"/>
                          </a:solidFill>
                          <a:round/>
                          <a:headEnd/>
                          <a:tailEnd/>
                        </a:ln>
                        <a:effectLst>
                          <a:outerShdw dist="53882" dir="18900000" algn="ctr" rotWithShape="0">
                            <a:srgbClr val="808080">
                              <a:alpha val="50000"/>
                            </a:srgbClr>
                          </a:outerShdw>
                        </a:effectLst>
                      </wps:spPr>
                      <wps:txbx>
                        <w:txbxContent>
                          <w:p w14:paraId="6724DC83" w14:textId="77777777" w:rsidR="00C871B3" w:rsidRPr="00297FF7" w:rsidRDefault="00C871B3"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14:paraId="0C2C8EB2" w14:textId="77777777" w:rsidR="00C871B3" w:rsidRPr="00A40358" w:rsidRDefault="00C871B3"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496E30" id="AutoShape 267" o:spid="_x0000_s1028" style="position:absolute;left:0;text-align:left;margin-left:-1.85pt;margin-top:1.15pt;width:425.65pt;height:59.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">
                <v:shadow on="t" opacity=".5" offset="3pt,-3pt"/>
                <v:textbox>
                  <w:txbxContent>
                    <w:p w14:paraId="6724DC83" w14:textId="77777777" w:rsidR="00C871B3" w:rsidRPr="00297FF7" w:rsidRDefault="00C871B3"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14:paraId="0C2C8EB2" w14:textId="77777777" w:rsidR="00C871B3" w:rsidRPr="00A40358" w:rsidRDefault="00C871B3"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v:textbox>
              </v:roundrect>
            </w:pict>
          </mc:Fallback>
        </mc:AlternateContent>
      </w:r>
      <w:r w:rsidR="00F45B9E">
        <w:rPr>
          <w:sz w:val="22"/>
          <w:szCs w:val="22"/>
          <w:rtl/>
          <w:lang w:eastAsia="en-US"/>
        </w:rPr>
        <w:tab/>
      </w:r>
      <w:r w:rsidR="00F45B9E">
        <w:rPr>
          <w:sz w:val="22"/>
          <w:szCs w:val="22"/>
          <w:rtl/>
          <w:lang w:eastAsia="en-US"/>
        </w:rPr>
        <w:tab/>
      </w:r>
    </w:p>
    <w:p w14:paraId="7D7260F3" w14:textId="77777777" w:rsidR="00297FF7" w:rsidRDefault="00297FF7" w:rsidP="00411471">
      <w:pPr>
        <w:keepNext/>
        <w:keepLines/>
        <w:widowControl w:val="0"/>
        <w:rPr>
          <w:sz w:val="22"/>
          <w:szCs w:val="22"/>
          <w:rtl/>
          <w:lang w:eastAsia="en-US"/>
        </w:rPr>
      </w:pPr>
    </w:p>
    <w:p w14:paraId="27FE3AE5" w14:textId="77777777" w:rsidR="00297FF7" w:rsidRDefault="00297FF7" w:rsidP="00411471">
      <w:pPr>
        <w:keepNext/>
        <w:keepLines/>
        <w:widowControl w:val="0"/>
        <w:rPr>
          <w:sz w:val="22"/>
          <w:szCs w:val="22"/>
          <w:rtl/>
          <w:lang w:eastAsia="en-US"/>
        </w:rPr>
      </w:pPr>
    </w:p>
    <w:p w14:paraId="5F263D54" w14:textId="77777777" w:rsidR="00297FF7" w:rsidRDefault="00297FF7" w:rsidP="00411471">
      <w:pPr>
        <w:keepNext/>
        <w:keepLines/>
        <w:widowControl w:val="0"/>
        <w:rPr>
          <w:sz w:val="22"/>
          <w:szCs w:val="22"/>
          <w:rtl/>
          <w:lang w:eastAsia="en-US"/>
        </w:rPr>
      </w:pPr>
    </w:p>
    <w:p w14:paraId="4B19BF15" w14:textId="77777777" w:rsidR="008C5BE9" w:rsidRDefault="008C5BE9" w:rsidP="00411471">
      <w:pPr>
        <w:keepNext/>
        <w:keepLines/>
        <w:widowControl w:val="0"/>
        <w:ind w:left="5953"/>
        <w:jc w:val="center"/>
        <w:rPr>
          <w:rFonts w:ascii="Arial" w:hAnsi="Arial"/>
          <w:b/>
          <w:bCs/>
          <w:sz w:val="22"/>
          <w:rtl/>
          <w:lang w:eastAsia="en-US"/>
        </w:rPr>
      </w:pPr>
    </w:p>
    <w:p w14:paraId="2FFB07B8" w14:textId="489D06C6" w:rsidR="00297FF7" w:rsidRPr="00EA4AFE" w:rsidRDefault="00297FF7" w:rsidP="00411471">
      <w:pPr>
        <w:keepNext/>
        <w:keepLines/>
        <w:widowControl w:val="0"/>
        <w:ind w:left="5953"/>
        <w:jc w:val="center"/>
        <w:rPr>
          <w:rFonts w:ascii="Arial" w:hAnsi="Arial"/>
          <w:b/>
          <w:bCs/>
          <w:sz w:val="22"/>
          <w:rtl/>
          <w:lang w:eastAsia="en-US"/>
        </w:rPr>
      </w:pPr>
      <w:r w:rsidRPr="00EA4AFE">
        <w:rPr>
          <w:rFonts w:ascii="Arial" w:hAnsi="Arial"/>
          <w:b/>
          <w:bCs/>
          <w:sz w:val="22"/>
          <w:rtl/>
          <w:lang w:eastAsia="en-US"/>
        </w:rPr>
        <w:t>בכבוד רב</w:t>
      </w:r>
      <w:r w:rsidRPr="00EA4AFE">
        <w:rPr>
          <w:rFonts w:ascii="Arial" w:hAnsi="Arial" w:hint="cs"/>
          <w:b/>
          <w:bCs/>
          <w:sz w:val="22"/>
          <w:rtl/>
          <w:lang w:eastAsia="en-US"/>
        </w:rPr>
        <w:t>,</w:t>
      </w:r>
    </w:p>
    <w:p w14:paraId="4C63ED91" w14:textId="77777777" w:rsidR="00297FF7" w:rsidRPr="00EA4AFE" w:rsidRDefault="00297FF7" w:rsidP="00411471">
      <w:pPr>
        <w:keepNext/>
        <w:keepLines/>
        <w:widowControl w:val="0"/>
        <w:ind w:left="5953"/>
        <w:jc w:val="center"/>
        <w:rPr>
          <w:rFonts w:ascii="Arial" w:hAnsi="Arial"/>
          <w:b/>
          <w:bCs/>
          <w:sz w:val="22"/>
          <w:rtl/>
          <w:lang w:eastAsia="en-US"/>
        </w:rPr>
      </w:pPr>
      <w:r w:rsidRPr="00EA4AFE">
        <w:rPr>
          <w:rFonts w:ascii="Arial" w:hAnsi="Arial" w:hint="cs"/>
          <w:b/>
          <w:bCs/>
          <w:sz w:val="22"/>
          <w:rtl/>
          <w:lang w:eastAsia="en-US"/>
        </w:rPr>
        <w:t>אורנה מיטמיגר</w:t>
      </w:r>
    </w:p>
    <w:p w14:paraId="309DB7B5" w14:textId="77777777" w:rsidR="00297FF7" w:rsidRPr="00EA4AFE" w:rsidRDefault="00297FF7" w:rsidP="00411471">
      <w:pPr>
        <w:keepNext/>
        <w:keepLines/>
        <w:widowControl w:val="0"/>
        <w:ind w:left="5953"/>
        <w:jc w:val="center"/>
        <w:rPr>
          <w:rFonts w:ascii="Arial" w:hAnsi="Arial"/>
          <w:b/>
          <w:bCs/>
          <w:sz w:val="22"/>
          <w:rtl/>
          <w:lang w:eastAsia="en-US"/>
        </w:rPr>
      </w:pPr>
      <w:r w:rsidRPr="00EA4AFE">
        <w:rPr>
          <w:rFonts w:ascii="Arial" w:hAnsi="Arial" w:hint="cs"/>
          <w:b/>
          <w:bCs/>
          <w:sz w:val="22"/>
          <w:rtl/>
          <w:lang w:eastAsia="en-US"/>
        </w:rPr>
        <w:t xml:space="preserve">מנהלת </w:t>
      </w:r>
      <w:r w:rsidRPr="000D0959">
        <w:rPr>
          <w:rFonts w:ascii="Arial" w:hAnsi="Arial"/>
          <w:b/>
          <w:bCs/>
          <w:sz w:val="22"/>
          <w:rtl/>
          <w:lang w:eastAsia="en-US"/>
        </w:rPr>
        <w:t>אגף רכש מכרזים והתקשרויות</w:t>
      </w:r>
      <w:r>
        <w:rPr>
          <w:rFonts w:ascii="Arial" w:hAnsi="Arial" w:hint="cs"/>
          <w:b/>
          <w:bCs/>
          <w:sz w:val="22"/>
          <w:rtl/>
          <w:lang w:eastAsia="en-US"/>
        </w:rPr>
        <w:t xml:space="preserve"> </w:t>
      </w:r>
    </w:p>
    <w:p w14:paraId="33FCB3F4" w14:textId="77777777" w:rsidR="00582FA8" w:rsidRDefault="00582FA8" w:rsidP="00B037F5">
      <w:pPr>
        <w:keepNext/>
        <w:keepLines/>
        <w:overflowPunct/>
        <w:autoSpaceDE/>
        <w:autoSpaceDN/>
        <w:bidi w:val="0"/>
        <w:adjustRightInd/>
        <w:spacing w:line="240" w:lineRule="auto"/>
        <w:jc w:val="left"/>
        <w:textAlignment w:val="auto"/>
        <w:rPr>
          <w:rtl/>
        </w:rPr>
      </w:pPr>
      <w:bookmarkStart w:id="49" w:name="_נספח_א_–_[טבלת_שינויים_שבוצעו_בהורא"/>
      <w:bookmarkEnd w:id="49"/>
      <w:r>
        <w:rPr>
          <w:rtl/>
        </w:rPr>
        <w:br w:type="page"/>
      </w:r>
    </w:p>
    <w:p w14:paraId="09A07EA6" w14:textId="4F1A0348" w:rsidR="0035789D" w:rsidRDefault="0035789D" w:rsidP="0094543E">
      <w:pPr>
        <w:keepNext/>
        <w:keepLines/>
        <w:overflowPunct/>
        <w:autoSpaceDE/>
        <w:autoSpaceDN/>
        <w:bidi w:val="0"/>
        <w:adjustRightInd/>
        <w:spacing w:line="240" w:lineRule="auto"/>
        <w:jc w:val="left"/>
        <w:textAlignment w:val="auto"/>
      </w:pPr>
      <w:r>
        <w:rPr>
          <w:rFonts w:hint="cs"/>
          <w:rtl/>
        </w:rPr>
        <w:lastRenderedPageBreak/>
        <w:t>נספח מספר 1</w:t>
      </w:r>
    </w:p>
    <w:p w14:paraId="6D275AC1" w14:textId="77777777" w:rsidR="0035789D" w:rsidRPr="0094543E" w:rsidRDefault="0035789D" w:rsidP="00E03DD0">
      <w:pPr>
        <w:keepNext/>
        <w:keepLines/>
        <w:widowControl w:val="0"/>
        <w:spacing w:line="240" w:lineRule="auto"/>
        <w:ind w:left="-34"/>
        <w:jc w:val="right"/>
        <w:rPr>
          <w:rFonts w:ascii="David" w:hAnsi="David"/>
          <w:rtl/>
        </w:rPr>
      </w:pPr>
      <w:r w:rsidRPr="0094543E">
        <w:rPr>
          <w:rFonts w:ascii="David" w:hAnsi="David"/>
          <w:rtl/>
        </w:rPr>
        <w:t xml:space="preserve">דף </w:t>
      </w:r>
      <w:r w:rsidRPr="0094543E">
        <w:rPr>
          <w:rStyle w:val="ae"/>
          <w:rFonts w:ascii="David" w:hAnsi="David"/>
        </w:rPr>
        <w:t>1</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35789D" w:rsidRPr="002F5A4C" w14:paraId="40D12F03" w14:textId="77777777" w:rsidTr="00E03DD0">
        <w:trPr>
          <w:trHeight w:hRule="exact" w:val="340"/>
          <w:jc w:val="center"/>
        </w:trPr>
        <w:tc>
          <w:tcPr>
            <w:tcW w:w="1549" w:type="dxa"/>
            <w:gridSpan w:val="2"/>
            <w:tcBorders>
              <w:bottom w:val="single" w:sz="6" w:space="0" w:color="548DD4"/>
            </w:tcBorders>
            <w:shd w:val="clear" w:color="auto" w:fill="FFFFFF"/>
            <w:vAlign w:val="center"/>
          </w:tcPr>
          <w:p w14:paraId="19D17DA6" w14:textId="77777777" w:rsidR="0035789D" w:rsidRPr="002F5A4C" w:rsidRDefault="005A36C3" w:rsidP="00D86547">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1B7887B1" wp14:editId="28BD6B03">
                  <wp:extent cx="1392555" cy="264552"/>
                  <wp:effectExtent l="0" t="0" r="0" b="0"/>
                  <wp:docPr id="1"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7"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0035789D"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14CE1390" w14:textId="77777777" w:rsidR="0035789D" w:rsidRPr="002F5A4C" w:rsidRDefault="0035789D" w:rsidP="00D86547">
            <w:pPr>
              <w:keepNext/>
              <w:keepLines/>
              <w:overflowPunct/>
              <w:autoSpaceDE/>
              <w:autoSpaceDN/>
              <w:adjustRightInd/>
              <w:jc w:val="left"/>
              <w:textAlignment w:val="auto"/>
              <w:rPr>
                <w:rFonts w:ascii="Assistant" w:hAnsi="Assistant" w:cs="Assistant"/>
                <w:b/>
                <w:bCs/>
                <w:sz w:val="20"/>
                <w:szCs w:val="20"/>
                <w:rtl/>
                <w:lang w:eastAsia="en-US"/>
              </w:rPr>
            </w:pPr>
          </w:p>
        </w:tc>
      </w:tr>
      <w:tr w:rsidR="0035789D" w:rsidRPr="002F5A4C" w14:paraId="07F23184" w14:textId="77777777" w:rsidTr="00E03DD0">
        <w:trPr>
          <w:trHeight w:val="227"/>
          <w:jc w:val="center"/>
        </w:trPr>
        <w:tc>
          <w:tcPr>
            <w:tcW w:w="168" w:type="dxa"/>
            <w:tcBorders>
              <w:top w:val="single" w:sz="6" w:space="0" w:color="548DD4"/>
            </w:tcBorders>
            <w:shd w:val="clear" w:color="auto" w:fill="C6E0F2"/>
            <w:vAlign w:val="center"/>
          </w:tcPr>
          <w:p w14:paraId="34056CAB" w14:textId="77777777" w:rsidR="0035789D" w:rsidRPr="002F5A4C" w:rsidRDefault="005A36C3" w:rsidP="00D86547">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15A8445E" wp14:editId="73538291">
                  <wp:extent cx="542290" cy="457200"/>
                  <wp:effectExtent l="0" t="0" r="0" b="0"/>
                  <wp:docPr id="2"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8"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4F26A926"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35789D" w:rsidRPr="00860C0E" w14:paraId="6DDF66BB" w14:textId="77777777" w:rsidTr="00E03DD0">
              <w:trPr>
                <w:trHeight w:hRule="exact" w:val="340"/>
                <w:tblHeader/>
                <w:jc w:val="right"/>
              </w:trPr>
              <w:tc>
                <w:tcPr>
                  <w:tcW w:w="1134" w:type="dxa"/>
                  <w:shd w:val="clear" w:color="auto" w:fill="FFFFFF"/>
                  <w:vAlign w:val="center"/>
                </w:tcPr>
                <w:p w14:paraId="1933E628"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77114DB7"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35789D" w:rsidRPr="00860C0E" w14:paraId="22AD9C9F" w14:textId="77777777" w:rsidTr="00E03DD0">
              <w:trPr>
                <w:trHeight w:hRule="exact" w:val="340"/>
                <w:tblHeader/>
                <w:jc w:val="right"/>
              </w:trPr>
              <w:tc>
                <w:tcPr>
                  <w:tcW w:w="1134" w:type="dxa"/>
                  <w:shd w:val="clear" w:color="auto" w:fill="FFFFFF"/>
                  <w:vAlign w:val="center"/>
                </w:tcPr>
                <w:p w14:paraId="2E74FA83"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58BB40B1"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35789D" w:rsidRPr="00860C0E" w14:paraId="3B56C2EC" w14:textId="77777777" w:rsidTr="00E03DD0">
              <w:trPr>
                <w:trHeight w:hRule="exact" w:val="340"/>
                <w:tblHeader/>
                <w:jc w:val="right"/>
              </w:trPr>
              <w:tc>
                <w:tcPr>
                  <w:tcW w:w="1134" w:type="dxa"/>
                  <w:shd w:val="clear" w:color="auto" w:fill="FFFFFF"/>
                  <w:vAlign w:val="center"/>
                </w:tcPr>
                <w:p w14:paraId="795E3CD3"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2F506C48"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0A80BD7E"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8"/>
                <w:szCs w:val="28"/>
                <w:rtl/>
                <w:lang w:eastAsia="en-US"/>
              </w:rPr>
            </w:pPr>
          </w:p>
        </w:tc>
      </w:tr>
      <w:tr w:rsidR="0035789D" w:rsidRPr="002F5A4C" w14:paraId="1558BC18" w14:textId="77777777" w:rsidTr="005045B3">
        <w:trPr>
          <w:trHeight w:hRule="exact" w:val="510"/>
          <w:jc w:val="center"/>
        </w:trPr>
        <w:tc>
          <w:tcPr>
            <w:tcW w:w="5460" w:type="dxa"/>
            <w:gridSpan w:val="3"/>
            <w:shd w:val="clear" w:color="auto" w:fill="C6E0F2"/>
            <w:vAlign w:val="center"/>
          </w:tcPr>
          <w:p w14:paraId="716244E8" w14:textId="77777777" w:rsidR="0035789D" w:rsidRPr="002F5A4C" w:rsidRDefault="0035789D" w:rsidP="00D86547">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61FA5BB6" w14:textId="77777777" w:rsidR="0035789D" w:rsidRPr="002F5A4C" w:rsidRDefault="0035789D" w:rsidP="00D86547">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5C9D3074" w14:textId="77777777" w:rsidR="0035789D" w:rsidRPr="002F5A4C" w:rsidRDefault="0035789D" w:rsidP="00D86547">
            <w:pPr>
              <w:keepNext/>
              <w:keepLines/>
              <w:overflowPunct/>
              <w:autoSpaceDE/>
              <w:autoSpaceDN/>
              <w:adjustRightInd/>
              <w:jc w:val="left"/>
              <w:textAlignment w:val="auto"/>
              <w:rPr>
                <w:rFonts w:ascii="Assistant" w:hAnsi="Assistant" w:cs="Assistant"/>
                <w:b/>
                <w:bCs/>
                <w:sz w:val="20"/>
                <w:szCs w:val="20"/>
                <w:rtl/>
                <w:lang w:eastAsia="en-US"/>
              </w:rPr>
            </w:pPr>
          </w:p>
        </w:tc>
      </w:tr>
    </w:tbl>
    <w:p w14:paraId="0834920E" w14:textId="77777777" w:rsidR="0035789D" w:rsidRPr="00457C4C" w:rsidRDefault="0035789D" w:rsidP="009D4003">
      <w:pPr>
        <w:pStyle w:val="12"/>
        <w:keepLines/>
        <w:numPr>
          <w:ilvl w:val="0"/>
          <w:numId w:val="11"/>
        </w:numPr>
        <w:shd w:val="clear" w:color="auto" w:fill="F2F2F2"/>
        <w:overflowPunct/>
        <w:autoSpaceDE/>
        <w:autoSpaceDN/>
        <w:adjustRightInd/>
        <w:spacing w:before="0" w:after="0" w:line="360" w:lineRule="auto"/>
        <w:ind w:left="-340" w:right="0" w:hanging="425"/>
        <w:jc w:val="left"/>
        <w:textAlignment w:val="auto"/>
      </w:pPr>
      <w:r>
        <w:rPr>
          <w:rtl/>
        </w:rPr>
        <w:t>מבוא</w:t>
      </w:r>
    </w:p>
    <w:p w14:paraId="63D3D270" w14:textId="77777777" w:rsidR="0035789D" w:rsidRPr="00E03DD0" w:rsidRDefault="0035789D" w:rsidP="009D4003">
      <w:pPr>
        <w:pStyle w:val="25"/>
        <w:keepNext/>
        <w:keepLines/>
        <w:numPr>
          <w:ilvl w:val="1"/>
          <w:numId w:val="11"/>
        </w:numPr>
        <w:ind w:left="85" w:right="-426" w:hanging="567"/>
        <w:rPr>
          <w:sz w:val="20"/>
          <w:szCs w:val="20"/>
          <w:rtl/>
        </w:rPr>
      </w:pPr>
      <w:r w:rsidRPr="00E03DD0">
        <w:rPr>
          <w:sz w:val="20"/>
          <w:szCs w:val="20"/>
          <w:rtl/>
        </w:rPr>
        <w:t>מוסר תשלומים יעיל ותקין תורם לשיפור התחרותיות במשק</w:t>
      </w:r>
      <w:r w:rsidRPr="00E03DD0">
        <w:rPr>
          <w:rFonts w:hint="cs"/>
          <w:sz w:val="20"/>
          <w:szCs w:val="20"/>
          <w:rtl/>
        </w:rPr>
        <w:t xml:space="preserve"> ו</w:t>
      </w:r>
      <w:r w:rsidRPr="00E03DD0">
        <w:rPr>
          <w:sz w:val="20"/>
          <w:szCs w:val="20"/>
          <w:rtl/>
        </w:rPr>
        <w:t>לאיכות הניהול והאתיקה העסקית</w:t>
      </w:r>
      <w:r w:rsidRPr="00E03DD0">
        <w:rPr>
          <w:rFonts w:hint="cs"/>
          <w:sz w:val="20"/>
          <w:szCs w:val="20"/>
          <w:rtl/>
        </w:rPr>
        <w:t>,</w:t>
      </w:r>
      <w:r w:rsidRPr="00E03DD0">
        <w:rPr>
          <w:sz w:val="20"/>
          <w:szCs w:val="20"/>
          <w:rtl/>
        </w:rPr>
        <w:t xml:space="preserve"> ומסייע לצמיחת המשק. למוסר תשלומים תקין השפעה רבה על האיתנות הפיננסית של ספקים ובעיקר על האיתנות של הספקים הזעירים, הקטנים והבינוניים. למדיניות הממשלה בנוגע למועדי </w:t>
      </w:r>
      <w:r w:rsidRPr="00E03DD0">
        <w:rPr>
          <w:rFonts w:hint="cs"/>
          <w:sz w:val="20"/>
          <w:szCs w:val="20"/>
          <w:rtl/>
        </w:rPr>
        <w:t>ה</w:t>
      </w:r>
      <w:r w:rsidRPr="00E03DD0">
        <w:rPr>
          <w:sz w:val="20"/>
          <w:szCs w:val="20"/>
          <w:rtl/>
        </w:rPr>
        <w:t>תשלום</w:t>
      </w:r>
      <w:r w:rsidRPr="00E03DD0">
        <w:rPr>
          <w:rFonts w:hint="cs"/>
          <w:sz w:val="20"/>
          <w:szCs w:val="20"/>
          <w:rtl/>
        </w:rPr>
        <w:t xml:space="preserve"> לספקים,</w:t>
      </w:r>
      <w:r w:rsidRPr="00E03DD0">
        <w:rPr>
          <w:sz w:val="20"/>
          <w:szCs w:val="20"/>
          <w:rtl/>
        </w:rPr>
        <w:t xml:space="preserve"> השפעה על שרשרת הרכש ו</w:t>
      </w:r>
      <w:r w:rsidRPr="00E03DD0">
        <w:rPr>
          <w:rFonts w:hint="cs"/>
          <w:sz w:val="20"/>
          <w:szCs w:val="20"/>
          <w:rtl/>
        </w:rPr>
        <w:t xml:space="preserve">על </w:t>
      </w:r>
      <w:r w:rsidRPr="00E03DD0">
        <w:rPr>
          <w:sz w:val="20"/>
          <w:szCs w:val="20"/>
          <w:rtl/>
        </w:rPr>
        <w:t>מתן השירותים במשק.</w:t>
      </w:r>
    </w:p>
    <w:p w14:paraId="503D0B19" w14:textId="77777777" w:rsidR="0035789D" w:rsidRPr="00E03DD0" w:rsidRDefault="0035789D" w:rsidP="005045B3">
      <w:pPr>
        <w:pStyle w:val="25"/>
        <w:keepNext/>
        <w:keepLines/>
        <w:ind w:left="360" w:right="-426" w:firstLine="0"/>
        <w:rPr>
          <w:sz w:val="20"/>
          <w:szCs w:val="20"/>
          <w:rtl/>
        </w:rPr>
      </w:pPr>
      <w:r w:rsidRPr="00E03DD0">
        <w:rPr>
          <w:sz w:val="20"/>
          <w:szCs w:val="20"/>
          <w:rtl/>
        </w:rPr>
        <w:t>מדיניות ימי האשראי של ממשלת ישראל כפופה ל</w:t>
      </w:r>
      <w:hyperlink r:id="rId19" w:history="1">
        <w:r w:rsidRPr="00E03DD0">
          <w:rPr>
            <w:rStyle w:val="Hyperlink"/>
            <w:sz w:val="20"/>
            <w:szCs w:val="20"/>
            <w:rtl/>
          </w:rPr>
          <w:t>חוק מוסר תשלומים לספקים, תשע"ז-2017</w:t>
        </w:r>
      </w:hyperlink>
      <w:r w:rsidRPr="00E03DD0">
        <w:rPr>
          <w:sz w:val="20"/>
          <w:szCs w:val="20"/>
          <w:rtl/>
        </w:rPr>
        <w:t xml:space="preserve"> (להלן: "חוק</w:t>
      </w:r>
      <w:r w:rsidRPr="00E03DD0">
        <w:rPr>
          <w:rFonts w:hint="cs"/>
          <w:sz w:val="20"/>
          <w:szCs w:val="20"/>
          <w:rtl/>
        </w:rPr>
        <w:t xml:space="preserve"> מוסר תשלומים</w:t>
      </w:r>
      <w:r w:rsidRPr="00E03DD0">
        <w:rPr>
          <w:sz w:val="20"/>
          <w:szCs w:val="20"/>
          <w:rtl/>
        </w:rPr>
        <w:t>").</w:t>
      </w:r>
    </w:p>
    <w:p w14:paraId="50DF93F3" w14:textId="77777777" w:rsidR="0035789D" w:rsidRPr="00E03DD0" w:rsidRDefault="0035789D" w:rsidP="009D4003">
      <w:pPr>
        <w:pStyle w:val="25"/>
        <w:keepNext/>
        <w:keepLines/>
        <w:numPr>
          <w:ilvl w:val="1"/>
          <w:numId w:val="11"/>
        </w:numPr>
        <w:ind w:left="85" w:right="-426" w:hanging="567"/>
        <w:rPr>
          <w:sz w:val="20"/>
          <w:szCs w:val="20"/>
        </w:rPr>
      </w:pPr>
      <w:r w:rsidRPr="00E03DD0">
        <w:rPr>
          <w:rFonts w:hint="cs"/>
          <w:sz w:val="20"/>
          <w:szCs w:val="20"/>
          <w:rtl/>
        </w:rPr>
        <w:t xml:space="preserve">בחודש פברואר 2021 פורסמו </w:t>
      </w:r>
      <w:hyperlink r:id="rId20" w:history="1">
        <w:r w:rsidRPr="00E03DD0">
          <w:rPr>
            <w:rStyle w:val="Hyperlink"/>
            <w:rFonts w:hint="cs"/>
            <w:sz w:val="20"/>
            <w:szCs w:val="20"/>
            <w:rtl/>
          </w:rPr>
          <w:t>תקנות</w:t>
        </w:r>
        <w:r w:rsidRPr="00E03DD0">
          <w:rPr>
            <w:rStyle w:val="Hyperlink"/>
            <w:sz w:val="20"/>
            <w:szCs w:val="20"/>
          </w:rPr>
          <w:t xml:space="preserve"> </w:t>
        </w:r>
        <w:r w:rsidRPr="00E03DD0">
          <w:rPr>
            <w:rStyle w:val="Hyperlink"/>
            <w:rFonts w:hint="cs"/>
            <w:sz w:val="20"/>
            <w:szCs w:val="20"/>
            <w:rtl/>
          </w:rPr>
          <w:t>מוסר</w:t>
        </w:r>
        <w:r w:rsidRPr="00E03DD0">
          <w:rPr>
            <w:rStyle w:val="Hyperlink"/>
            <w:sz w:val="20"/>
            <w:szCs w:val="20"/>
          </w:rPr>
          <w:t xml:space="preserve"> </w:t>
        </w:r>
        <w:r w:rsidRPr="00E03DD0">
          <w:rPr>
            <w:rStyle w:val="Hyperlink"/>
            <w:rFonts w:hint="cs"/>
            <w:sz w:val="20"/>
            <w:szCs w:val="20"/>
            <w:rtl/>
          </w:rPr>
          <w:t>תשלומים</w:t>
        </w:r>
        <w:r w:rsidRPr="00E03DD0">
          <w:rPr>
            <w:rStyle w:val="Hyperlink"/>
            <w:sz w:val="20"/>
            <w:szCs w:val="20"/>
          </w:rPr>
          <w:t xml:space="preserve"> </w:t>
        </w:r>
        <w:r w:rsidRPr="00E03DD0">
          <w:rPr>
            <w:rStyle w:val="Hyperlink"/>
            <w:rFonts w:hint="cs"/>
            <w:sz w:val="20"/>
            <w:szCs w:val="20"/>
            <w:rtl/>
          </w:rPr>
          <w:t xml:space="preserve">לספקים </w:t>
        </w:r>
        <w:r w:rsidRPr="00E03DD0">
          <w:rPr>
            <w:rStyle w:val="Hyperlink"/>
            <w:sz w:val="20"/>
            <w:szCs w:val="20"/>
          </w:rPr>
          <w:t>)</w:t>
        </w:r>
        <w:r w:rsidRPr="00E03DD0">
          <w:rPr>
            <w:rStyle w:val="Hyperlink"/>
            <w:rFonts w:hint="cs"/>
            <w:sz w:val="20"/>
            <w:szCs w:val="20"/>
            <w:rtl/>
          </w:rPr>
          <w:t>דיווח</w:t>
        </w:r>
        <w:r w:rsidRPr="00E03DD0">
          <w:rPr>
            <w:rStyle w:val="Hyperlink"/>
            <w:sz w:val="20"/>
            <w:szCs w:val="20"/>
          </w:rPr>
          <w:t xml:space="preserve"> </w:t>
        </w:r>
        <w:r w:rsidRPr="00E03DD0">
          <w:rPr>
            <w:rStyle w:val="Hyperlink"/>
            <w:rFonts w:hint="cs"/>
            <w:sz w:val="20"/>
            <w:szCs w:val="20"/>
            <w:rtl/>
          </w:rPr>
          <w:t>על</w:t>
        </w:r>
        <w:r w:rsidRPr="00E03DD0">
          <w:rPr>
            <w:rStyle w:val="Hyperlink"/>
            <w:sz w:val="20"/>
            <w:szCs w:val="20"/>
          </w:rPr>
          <w:t xml:space="preserve"> </w:t>
        </w:r>
        <w:r w:rsidRPr="00E03DD0">
          <w:rPr>
            <w:rStyle w:val="Hyperlink"/>
            <w:rFonts w:hint="cs"/>
            <w:sz w:val="20"/>
            <w:szCs w:val="20"/>
            <w:rtl/>
          </w:rPr>
          <w:t>יישום</w:t>
        </w:r>
        <w:r w:rsidRPr="00E03DD0">
          <w:rPr>
            <w:rStyle w:val="Hyperlink"/>
            <w:sz w:val="20"/>
            <w:szCs w:val="20"/>
          </w:rPr>
          <w:t xml:space="preserve"> </w:t>
        </w:r>
        <w:r w:rsidRPr="00E03DD0">
          <w:rPr>
            <w:rStyle w:val="Hyperlink"/>
            <w:rFonts w:hint="cs"/>
            <w:sz w:val="20"/>
            <w:szCs w:val="20"/>
            <w:rtl/>
          </w:rPr>
          <w:t>החוק</w:t>
        </w:r>
        <w:r w:rsidRPr="00E03DD0">
          <w:rPr>
            <w:rStyle w:val="Hyperlink"/>
            <w:sz w:val="20"/>
            <w:szCs w:val="20"/>
          </w:rPr>
          <w:t>(</w:t>
        </w:r>
        <w:r w:rsidRPr="00E03DD0">
          <w:rPr>
            <w:rStyle w:val="Hyperlink"/>
            <w:rFonts w:hint="cs"/>
            <w:sz w:val="20"/>
            <w:szCs w:val="20"/>
            <w:rtl/>
          </w:rPr>
          <w:t xml:space="preserve"> (הוראת</w:t>
        </w:r>
        <w:r w:rsidRPr="00E03DD0">
          <w:rPr>
            <w:rStyle w:val="Hyperlink"/>
            <w:sz w:val="20"/>
            <w:szCs w:val="20"/>
          </w:rPr>
          <w:t xml:space="preserve"> </w:t>
        </w:r>
        <w:r w:rsidRPr="00E03DD0">
          <w:rPr>
            <w:rStyle w:val="Hyperlink"/>
            <w:rFonts w:hint="cs"/>
            <w:sz w:val="20"/>
            <w:szCs w:val="20"/>
            <w:rtl/>
          </w:rPr>
          <w:t>שעה) התשפ</w:t>
        </w:r>
        <w:r w:rsidRPr="00E03DD0">
          <w:rPr>
            <w:rStyle w:val="Hyperlink"/>
            <w:sz w:val="20"/>
            <w:szCs w:val="20"/>
          </w:rPr>
          <w:t>"</w:t>
        </w:r>
        <w:r w:rsidRPr="00E03DD0">
          <w:rPr>
            <w:rStyle w:val="Hyperlink"/>
            <w:rFonts w:hint="cs"/>
            <w:sz w:val="20"/>
            <w:szCs w:val="20"/>
            <w:rtl/>
          </w:rPr>
          <w:t>א</w:t>
        </w:r>
        <w:r w:rsidRPr="00E03DD0">
          <w:rPr>
            <w:rStyle w:val="Hyperlink"/>
            <w:sz w:val="20"/>
            <w:szCs w:val="20"/>
          </w:rPr>
          <w:t>2021-</w:t>
        </w:r>
      </w:hyperlink>
      <w:r w:rsidRPr="00E03DD0">
        <w:rPr>
          <w:rFonts w:hint="cs"/>
          <w:sz w:val="20"/>
          <w:szCs w:val="20"/>
          <w:rtl/>
        </w:rPr>
        <w:t xml:space="preserve"> (להלן: "תקנות מוסר תשלומים"), המסדירות, בין היתר, את אופן, מתכונת ומועדי הדיווח לוועדת הכלכלה של הכנסת, כמפורט בסעיף </w:t>
      </w:r>
      <w:r w:rsidR="009C486E">
        <w:rPr>
          <w:rFonts w:hint="cs"/>
          <w:sz w:val="20"/>
          <w:szCs w:val="20"/>
          <w:rtl/>
        </w:rPr>
        <w:t xml:space="preserve">2.9.3 </w:t>
      </w:r>
      <w:r w:rsidRPr="00E03DD0">
        <w:rPr>
          <w:rFonts w:hint="cs"/>
          <w:sz w:val="20"/>
          <w:szCs w:val="20"/>
          <w:rtl/>
        </w:rPr>
        <w:t xml:space="preserve">להלן. </w:t>
      </w:r>
    </w:p>
    <w:p w14:paraId="2C3BB143" w14:textId="77777777" w:rsidR="0035789D" w:rsidRPr="00E03DD0" w:rsidRDefault="0035789D" w:rsidP="009D4003">
      <w:pPr>
        <w:pStyle w:val="25"/>
        <w:keepNext/>
        <w:keepLines/>
        <w:numPr>
          <w:ilvl w:val="1"/>
          <w:numId w:val="11"/>
        </w:numPr>
        <w:ind w:left="85" w:right="-426" w:hanging="567"/>
        <w:rPr>
          <w:sz w:val="20"/>
          <w:szCs w:val="20"/>
          <w:rtl/>
        </w:rPr>
      </w:pPr>
      <w:r w:rsidRPr="00E03DD0">
        <w:rPr>
          <w:sz w:val="20"/>
          <w:szCs w:val="20"/>
          <w:rtl/>
        </w:rPr>
        <w:t xml:space="preserve">הוראה זו לא תחול על התקשרויות </w:t>
      </w:r>
      <w:r w:rsidRPr="00E03DD0">
        <w:rPr>
          <w:rFonts w:hint="cs"/>
          <w:sz w:val="20"/>
          <w:szCs w:val="20"/>
          <w:rtl/>
        </w:rPr>
        <w:t xml:space="preserve">העומדות בתנאים המפורטים </w:t>
      </w:r>
      <w:r w:rsidRPr="00E03DD0">
        <w:rPr>
          <w:sz w:val="20"/>
          <w:szCs w:val="20"/>
          <w:rtl/>
        </w:rPr>
        <w:t>בסעי</w:t>
      </w:r>
      <w:r w:rsidRPr="00E03DD0">
        <w:rPr>
          <w:rFonts w:hint="cs"/>
          <w:sz w:val="20"/>
          <w:szCs w:val="20"/>
          <w:rtl/>
        </w:rPr>
        <w:t xml:space="preserve">ף </w:t>
      </w:r>
      <w:r w:rsidR="009C486E">
        <w:rPr>
          <w:rFonts w:hint="cs"/>
          <w:sz w:val="20"/>
          <w:szCs w:val="20"/>
          <w:rtl/>
        </w:rPr>
        <w:t xml:space="preserve">2.12 </w:t>
      </w:r>
      <w:r w:rsidRPr="00E03DD0">
        <w:rPr>
          <w:rFonts w:hint="cs"/>
          <w:sz w:val="20"/>
          <w:szCs w:val="20"/>
          <w:rtl/>
        </w:rPr>
        <w:t>להלן (בהוראות המעבר).</w:t>
      </w:r>
      <w:r w:rsidRPr="00E03DD0">
        <w:rPr>
          <w:sz w:val="20"/>
          <w:szCs w:val="20"/>
          <w:rtl/>
        </w:rPr>
        <w:t xml:space="preserve"> </w:t>
      </w:r>
    </w:p>
    <w:p w14:paraId="090C24F8" w14:textId="77777777" w:rsidR="0035789D" w:rsidRPr="00E03DD0" w:rsidRDefault="0035789D" w:rsidP="009D4003">
      <w:pPr>
        <w:pStyle w:val="25"/>
        <w:keepNext/>
        <w:keepLines/>
        <w:numPr>
          <w:ilvl w:val="1"/>
          <w:numId w:val="11"/>
        </w:numPr>
        <w:ind w:left="85" w:right="-426" w:hanging="567"/>
        <w:rPr>
          <w:sz w:val="20"/>
          <w:szCs w:val="20"/>
          <w:rtl/>
        </w:rPr>
      </w:pPr>
      <w:r w:rsidRPr="00E03DD0">
        <w:rPr>
          <w:sz w:val="20"/>
          <w:szCs w:val="20"/>
          <w:rtl/>
        </w:rPr>
        <w:t>הוראה זו תחול על כל תשלום לספקי הממשלה, למעט האמור בסעי</w:t>
      </w:r>
      <w:r w:rsidRPr="00E03DD0">
        <w:rPr>
          <w:rFonts w:hint="cs"/>
          <w:sz w:val="20"/>
          <w:szCs w:val="20"/>
          <w:rtl/>
        </w:rPr>
        <w:t xml:space="preserve">ף </w:t>
      </w:r>
      <w:r w:rsidR="009C486E">
        <w:rPr>
          <w:rFonts w:hint="cs"/>
          <w:sz w:val="20"/>
          <w:szCs w:val="20"/>
          <w:rtl/>
        </w:rPr>
        <w:t xml:space="preserve">1.6 </w:t>
      </w:r>
      <w:r w:rsidRPr="00E03DD0">
        <w:rPr>
          <w:rFonts w:hint="cs"/>
          <w:sz w:val="20"/>
          <w:szCs w:val="20"/>
          <w:rtl/>
        </w:rPr>
        <w:t>להלן.</w:t>
      </w:r>
    </w:p>
    <w:p w14:paraId="31F2F877" w14:textId="77777777" w:rsidR="0035789D" w:rsidRPr="00E03DD0" w:rsidRDefault="0035789D" w:rsidP="009D4003">
      <w:pPr>
        <w:pStyle w:val="25"/>
        <w:keepNext/>
        <w:keepLines/>
        <w:numPr>
          <w:ilvl w:val="1"/>
          <w:numId w:val="11"/>
        </w:numPr>
        <w:ind w:left="85" w:right="-426" w:hanging="567"/>
        <w:rPr>
          <w:sz w:val="20"/>
          <w:szCs w:val="20"/>
          <w:rtl/>
        </w:rPr>
      </w:pPr>
      <w:r w:rsidRPr="00E03DD0">
        <w:rPr>
          <w:sz w:val="20"/>
          <w:szCs w:val="20"/>
          <w:rtl/>
        </w:rPr>
        <w:t xml:space="preserve">הוראה זו לא תחול </w:t>
      </w:r>
      <w:r w:rsidRPr="00E03DD0">
        <w:rPr>
          <w:rFonts w:hint="cs"/>
          <w:sz w:val="20"/>
          <w:szCs w:val="20"/>
          <w:rtl/>
        </w:rPr>
        <w:t xml:space="preserve">על </w:t>
      </w:r>
      <w:r w:rsidRPr="00E03DD0">
        <w:rPr>
          <w:sz w:val="20"/>
          <w:szCs w:val="20"/>
          <w:rtl/>
        </w:rPr>
        <w:t>סוגי התשלומים הבאים:</w:t>
      </w:r>
    </w:p>
    <w:p w14:paraId="5132B3D0"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תשלום בין משרדי ממשלה – בהתאם ל</w:t>
      </w:r>
      <w:hyperlink r:id="rId21" w:history="1">
        <w:r w:rsidRPr="00E03DD0">
          <w:rPr>
            <w:rStyle w:val="Hyperlink"/>
            <w:sz w:val="20"/>
            <w:szCs w:val="20"/>
            <w:rtl/>
          </w:rPr>
          <w:t>הוראת תכ"ם, "חיובי</w:t>
        </w:r>
        <w:r w:rsidRPr="00E03DD0">
          <w:rPr>
            <w:rStyle w:val="Hyperlink"/>
            <w:rFonts w:hint="cs"/>
            <w:sz w:val="20"/>
            <w:szCs w:val="20"/>
            <w:rtl/>
          </w:rPr>
          <w:t>ם בין-משרדיים</w:t>
        </w:r>
        <w:r w:rsidRPr="00E03DD0">
          <w:rPr>
            <w:rStyle w:val="Hyperlink"/>
            <w:sz w:val="20"/>
            <w:szCs w:val="20"/>
            <w:rtl/>
          </w:rPr>
          <w:t>", מס' 1.6.0.7</w:t>
        </w:r>
      </w:hyperlink>
      <w:r w:rsidRPr="00E03DD0">
        <w:rPr>
          <w:sz w:val="20"/>
          <w:szCs w:val="20"/>
          <w:rtl/>
        </w:rPr>
        <w:t xml:space="preserve"> ו</w:t>
      </w:r>
      <w:hyperlink r:id="rId22" w:history="1">
        <w:r w:rsidRPr="00E03DD0">
          <w:rPr>
            <w:rStyle w:val="Hyperlink"/>
            <w:sz w:val="20"/>
            <w:szCs w:val="20"/>
            <w:rtl/>
          </w:rPr>
          <w:t>הוראת תכ"ם, "</w:t>
        </w:r>
        <w:r w:rsidRPr="00E03DD0">
          <w:rPr>
            <w:rStyle w:val="Hyperlink"/>
            <w:rFonts w:hint="cs"/>
            <w:sz w:val="20"/>
            <w:szCs w:val="20"/>
            <w:rtl/>
          </w:rPr>
          <w:t>אמצעי תשלום</w:t>
        </w:r>
        <w:r w:rsidRPr="00E03DD0">
          <w:rPr>
            <w:rStyle w:val="Hyperlink"/>
            <w:sz w:val="20"/>
            <w:szCs w:val="20"/>
            <w:rtl/>
          </w:rPr>
          <w:t>", מס' 1.6.0.</w:t>
        </w:r>
        <w:r w:rsidRPr="00E03DD0">
          <w:rPr>
            <w:rStyle w:val="Hyperlink"/>
            <w:rFonts w:hint="cs"/>
            <w:sz w:val="20"/>
            <w:szCs w:val="20"/>
            <w:rtl/>
          </w:rPr>
          <w:t>1</w:t>
        </w:r>
        <w:r w:rsidRPr="00E03DD0">
          <w:rPr>
            <w:rStyle w:val="Hyperlink"/>
            <w:sz w:val="20"/>
            <w:szCs w:val="20"/>
            <w:rtl/>
          </w:rPr>
          <w:t>.</w:t>
        </w:r>
      </w:hyperlink>
    </w:p>
    <w:p w14:paraId="21291073"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תשלום לגוף נתמך – בהתאם ל</w:t>
      </w:r>
      <w:hyperlink r:id="rId23" w:history="1">
        <w:r w:rsidRPr="00E03DD0">
          <w:rPr>
            <w:rStyle w:val="Hyperlink"/>
            <w:sz w:val="20"/>
            <w:szCs w:val="20"/>
            <w:rtl/>
          </w:rPr>
          <w:t>הוראת תכ"ם, "תמיכות במוסדות ציבור", מס' 6.1.0.1</w:t>
        </w:r>
      </w:hyperlink>
      <w:r w:rsidRPr="00E03DD0">
        <w:rPr>
          <w:sz w:val="20"/>
          <w:szCs w:val="20"/>
          <w:rtl/>
        </w:rPr>
        <w:t>.</w:t>
      </w:r>
    </w:p>
    <w:p w14:paraId="3F68D61B"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תשלום בהתאם לפסק דין – בהתאם ל</w:t>
      </w:r>
      <w:hyperlink r:id="rId24" w:history="1">
        <w:r w:rsidRPr="00E03DD0">
          <w:rPr>
            <w:rStyle w:val="Hyperlink"/>
            <w:sz w:val="20"/>
            <w:szCs w:val="20"/>
            <w:rtl/>
          </w:rPr>
          <w:t>הוראת תכ"ם, "תשלום עקב פסק דין שניתן כנגד המדינה", מס' 1.5.0.4</w:t>
        </w:r>
      </w:hyperlink>
      <w:r w:rsidRPr="00E03DD0">
        <w:rPr>
          <w:sz w:val="20"/>
          <w:szCs w:val="20"/>
          <w:rtl/>
        </w:rPr>
        <w:t>.</w:t>
      </w:r>
    </w:p>
    <w:p w14:paraId="33EAAAD7" w14:textId="77777777" w:rsidR="0035789D" w:rsidRPr="00E03DD0" w:rsidRDefault="0035789D" w:rsidP="009D4003">
      <w:pPr>
        <w:pStyle w:val="34"/>
        <w:keepNext/>
        <w:keepLines/>
        <w:numPr>
          <w:ilvl w:val="2"/>
          <w:numId w:val="11"/>
        </w:numPr>
        <w:tabs>
          <w:tab w:val="clear" w:pos="1304"/>
        </w:tabs>
        <w:ind w:left="510" w:right="-426" w:hanging="567"/>
        <w:rPr>
          <w:rStyle w:val="Hyperlink"/>
          <w:sz w:val="20"/>
          <w:szCs w:val="20"/>
          <w:rtl/>
        </w:rPr>
      </w:pPr>
      <w:r w:rsidRPr="00E03DD0">
        <w:rPr>
          <w:sz w:val="20"/>
          <w:szCs w:val="20"/>
          <w:rtl/>
        </w:rPr>
        <w:t>תשלום בהתאם ל</w:t>
      </w:r>
      <w:r w:rsidRPr="00E03DD0">
        <w:rPr>
          <w:rFonts w:hint="cs"/>
          <w:sz w:val="20"/>
          <w:szCs w:val="20"/>
          <w:rtl/>
        </w:rPr>
        <w:t xml:space="preserve">הסכם </w:t>
      </w:r>
      <w:r w:rsidRPr="00E03DD0">
        <w:rPr>
          <w:sz w:val="20"/>
          <w:szCs w:val="20"/>
          <w:rtl/>
        </w:rPr>
        <w:t>פשרה – בהתאם ל</w:t>
      </w:r>
      <w:r w:rsidRPr="00E03DD0">
        <w:rPr>
          <w:rStyle w:val="Hyperlink"/>
          <w:sz w:val="20"/>
          <w:szCs w:val="20"/>
          <w:rtl/>
        </w:rPr>
        <w:fldChar w:fldCharType="begin"/>
      </w:r>
      <w:r w:rsidRPr="00E03DD0">
        <w:rPr>
          <w:rStyle w:val="Hyperlink"/>
          <w:sz w:val="20"/>
          <w:szCs w:val="20"/>
          <w:rtl/>
        </w:rPr>
        <w:instrText xml:space="preserve"> </w:instrText>
      </w:r>
      <w:r w:rsidRPr="00E03DD0">
        <w:rPr>
          <w:rStyle w:val="Hyperlink"/>
          <w:sz w:val="20"/>
          <w:szCs w:val="20"/>
        </w:rPr>
        <w:instrText>HYPERLINK</w:instrText>
      </w:r>
      <w:r w:rsidRPr="00E03DD0">
        <w:rPr>
          <w:rStyle w:val="Hyperlink"/>
          <w:sz w:val="20"/>
          <w:szCs w:val="20"/>
          <w:rtl/>
        </w:rPr>
        <w:instrText xml:space="preserve"> "</w:instrText>
      </w:r>
      <w:r w:rsidRPr="00E03DD0">
        <w:rPr>
          <w:rStyle w:val="Hyperlink"/>
          <w:sz w:val="20"/>
          <w:szCs w:val="20"/>
        </w:rPr>
        <w:instrText>https://mof.gov.il/takam/pages/horaot.aspx?k=3.3.0.6</w:instrText>
      </w:r>
      <w:r w:rsidRPr="00E03DD0">
        <w:rPr>
          <w:rStyle w:val="Hyperlink"/>
          <w:sz w:val="20"/>
          <w:szCs w:val="20"/>
          <w:rtl/>
        </w:rPr>
        <w:instrText xml:space="preserve">" </w:instrText>
      </w:r>
      <w:r w:rsidRPr="00E03DD0">
        <w:rPr>
          <w:rStyle w:val="Hyperlink"/>
          <w:sz w:val="20"/>
          <w:szCs w:val="20"/>
          <w:rtl/>
        </w:rPr>
        <w:fldChar w:fldCharType="separate"/>
      </w:r>
      <w:r w:rsidRPr="00E03DD0">
        <w:rPr>
          <w:rStyle w:val="Hyperlink"/>
          <w:sz w:val="20"/>
          <w:szCs w:val="20"/>
          <w:rtl/>
        </w:rPr>
        <w:t>הוראת תכ"ם, "</w:t>
      </w:r>
      <w:r w:rsidRPr="00E03DD0">
        <w:rPr>
          <w:rStyle w:val="Hyperlink"/>
          <w:rFonts w:hint="cs"/>
          <w:sz w:val="20"/>
          <w:szCs w:val="20"/>
          <w:rtl/>
        </w:rPr>
        <w:t>הטיפול ב</w:t>
      </w:r>
      <w:r w:rsidRPr="00E03DD0">
        <w:rPr>
          <w:rStyle w:val="Hyperlink"/>
          <w:sz w:val="20"/>
          <w:szCs w:val="20"/>
          <w:rtl/>
        </w:rPr>
        <w:t xml:space="preserve">פשרות </w:t>
      </w:r>
      <w:r w:rsidRPr="00E03DD0">
        <w:rPr>
          <w:rStyle w:val="Hyperlink"/>
          <w:rFonts w:hint="cs"/>
          <w:sz w:val="20"/>
          <w:szCs w:val="20"/>
          <w:rtl/>
        </w:rPr>
        <w:t>והסדרי חוב</w:t>
      </w:r>
      <w:r w:rsidRPr="00E03DD0" w:rsidDel="003A31C4">
        <w:rPr>
          <w:rStyle w:val="Hyperlink"/>
          <w:sz w:val="20"/>
          <w:szCs w:val="20"/>
          <w:rtl/>
        </w:rPr>
        <w:t xml:space="preserve"> </w:t>
      </w:r>
      <w:r w:rsidRPr="00E03DD0">
        <w:rPr>
          <w:rStyle w:val="Hyperlink"/>
          <w:rFonts w:hint="cs"/>
          <w:sz w:val="20"/>
          <w:szCs w:val="20"/>
          <w:rtl/>
        </w:rPr>
        <w:t>(לרבות מחיקות</w:t>
      </w:r>
      <w:r w:rsidRPr="00E03DD0">
        <w:rPr>
          <w:rStyle w:val="Hyperlink"/>
          <w:sz w:val="20"/>
          <w:szCs w:val="20"/>
          <w:rtl/>
        </w:rPr>
        <w:t>)", מס' 3.3.0.6.</w:t>
      </w:r>
    </w:p>
    <w:p w14:paraId="4CA8DC90"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rStyle w:val="Hyperlink"/>
          <w:sz w:val="20"/>
          <w:szCs w:val="20"/>
          <w:rtl/>
        </w:rPr>
        <w:fldChar w:fldCharType="end"/>
      </w:r>
      <w:r w:rsidRPr="00E03DD0">
        <w:rPr>
          <w:sz w:val="20"/>
          <w:szCs w:val="20"/>
          <w:rtl/>
        </w:rPr>
        <w:t>התקשרויות במקרקעין לפי</w:t>
      </w:r>
      <w:hyperlink r:id="rId25" w:history="1">
        <w:r w:rsidRPr="00E03DD0">
          <w:rPr>
            <w:rStyle w:val="Hyperlink"/>
            <w:sz w:val="20"/>
            <w:szCs w:val="20"/>
            <w:rtl/>
          </w:rPr>
          <w:t xml:space="preserve"> חוק נכסי מדינה</w:t>
        </w:r>
        <w:r w:rsidRPr="00E03DD0">
          <w:rPr>
            <w:rStyle w:val="Hyperlink"/>
            <w:rFonts w:hint="cs"/>
            <w:sz w:val="20"/>
            <w:szCs w:val="20"/>
            <w:rtl/>
          </w:rPr>
          <w:t>,</w:t>
        </w:r>
        <w:r w:rsidRPr="00E03DD0">
          <w:rPr>
            <w:rStyle w:val="Hyperlink"/>
            <w:sz w:val="20"/>
            <w:szCs w:val="20"/>
            <w:rtl/>
          </w:rPr>
          <w:t xml:space="preserve"> תשי"א-1951.</w:t>
        </w:r>
      </w:hyperlink>
    </w:p>
    <w:p w14:paraId="05224DB8"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תשלום לספקים מחו"ל – בהתאם להסכמים הפרטניים.</w:t>
      </w:r>
    </w:p>
    <w:p w14:paraId="100C3150"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במקום בו התקבלה חוות דעת משפטית כתובה</w:t>
      </w:r>
      <w:r w:rsidRPr="00E03DD0">
        <w:rPr>
          <w:rFonts w:hint="cs"/>
          <w:sz w:val="20"/>
          <w:szCs w:val="20"/>
          <w:rtl/>
        </w:rPr>
        <w:t>,</w:t>
      </w:r>
      <w:r w:rsidRPr="00E03DD0">
        <w:rPr>
          <w:sz w:val="20"/>
          <w:szCs w:val="20"/>
          <w:rtl/>
        </w:rPr>
        <w:t xml:space="preserve"> </w:t>
      </w:r>
      <w:r w:rsidRPr="00E03DD0">
        <w:rPr>
          <w:rFonts w:hint="cs"/>
          <w:sz w:val="20"/>
          <w:szCs w:val="20"/>
          <w:rtl/>
        </w:rPr>
        <w:t xml:space="preserve">המציינת כי </w:t>
      </w:r>
      <w:r w:rsidRPr="00E03DD0">
        <w:rPr>
          <w:sz w:val="20"/>
          <w:szCs w:val="20"/>
          <w:rtl/>
        </w:rPr>
        <w:t>קיימת מניעה משפטית ל</w:t>
      </w:r>
      <w:r w:rsidRPr="00E03DD0">
        <w:rPr>
          <w:rFonts w:hint="cs"/>
          <w:sz w:val="20"/>
          <w:szCs w:val="20"/>
          <w:rtl/>
        </w:rPr>
        <w:t>העברת ת</w:t>
      </w:r>
      <w:r w:rsidRPr="00E03DD0">
        <w:rPr>
          <w:sz w:val="20"/>
          <w:szCs w:val="20"/>
          <w:rtl/>
        </w:rPr>
        <w:t>של</w:t>
      </w:r>
      <w:r w:rsidRPr="00E03DD0">
        <w:rPr>
          <w:rFonts w:hint="cs"/>
          <w:sz w:val="20"/>
          <w:szCs w:val="20"/>
          <w:rtl/>
        </w:rPr>
        <w:t>ו</w:t>
      </w:r>
      <w:r w:rsidRPr="00E03DD0">
        <w:rPr>
          <w:sz w:val="20"/>
          <w:szCs w:val="20"/>
          <w:rtl/>
        </w:rPr>
        <w:t xml:space="preserve">ם. </w:t>
      </w:r>
    </w:p>
    <w:p w14:paraId="3ECC76A5"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 xml:space="preserve">תשלום שהוחרג במסגרת חוק </w:t>
      </w:r>
      <w:r w:rsidRPr="00E03DD0">
        <w:rPr>
          <w:rFonts w:hint="cs"/>
          <w:sz w:val="20"/>
          <w:szCs w:val="20"/>
          <w:rtl/>
        </w:rPr>
        <w:t>מוסר תשלומים</w:t>
      </w:r>
      <w:r w:rsidRPr="00E03DD0">
        <w:rPr>
          <w:sz w:val="20"/>
          <w:szCs w:val="20"/>
          <w:rtl/>
        </w:rPr>
        <w:t xml:space="preserve"> ותקנותיו.</w:t>
      </w:r>
    </w:p>
    <w:p w14:paraId="44F074B4" w14:textId="77777777" w:rsidR="0035789D" w:rsidRPr="00E03DD0" w:rsidRDefault="0035789D" w:rsidP="009D4003">
      <w:pPr>
        <w:pStyle w:val="25"/>
        <w:keepNext/>
        <w:keepLines/>
        <w:numPr>
          <w:ilvl w:val="1"/>
          <w:numId w:val="11"/>
        </w:numPr>
        <w:ind w:left="85" w:right="-426" w:hanging="567"/>
        <w:rPr>
          <w:sz w:val="20"/>
          <w:szCs w:val="20"/>
        </w:rPr>
      </w:pPr>
      <w:r w:rsidRPr="00E03DD0">
        <w:rPr>
          <w:sz w:val="20"/>
          <w:szCs w:val="20"/>
          <w:rtl/>
        </w:rPr>
        <w:t>מטר</w:t>
      </w:r>
      <w:r w:rsidRPr="00E03DD0">
        <w:rPr>
          <w:rFonts w:hint="cs"/>
          <w:sz w:val="20"/>
          <w:szCs w:val="20"/>
          <w:rtl/>
        </w:rPr>
        <w:t>ו</w:t>
      </w:r>
      <w:r w:rsidRPr="00E03DD0">
        <w:rPr>
          <w:sz w:val="20"/>
          <w:szCs w:val="20"/>
          <w:rtl/>
        </w:rPr>
        <w:t>ת ההוראה</w:t>
      </w:r>
    </w:p>
    <w:p w14:paraId="57B9F249" w14:textId="77777777" w:rsidR="0035789D" w:rsidRPr="00E03DD0" w:rsidRDefault="0035789D" w:rsidP="009D4003">
      <w:pPr>
        <w:pStyle w:val="34"/>
        <w:keepNext/>
        <w:keepLines/>
        <w:numPr>
          <w:ilvl w:val="2"/>
          <w:numId w:val="11"/>
        </w:numPr>
        <w:tabs>
          <w:tab w:val="clear" w:pos="1304"/>
          <w:tab w:val="left" w:pos="652"/>
        </w:tabs>
        <w:ind w:left="510" w:right="-426" w:hanging="567"/>
        <w:rPr>
          <w:sz w:val="20"/>
          <w:szCs w:val="20"/>
        </w:rPr>
      </w:pPr>
      <w:r w:rsidRPr="00E03DD0">
        <w:rPr>
          <w:sz w:val="20"/>
          <w:szCs w:val="20"/>
          <w:rtl/>
        </w:rPr>
        <w:t xml:space="preserve">להנחות את </w:t>
      </w:r>
      <w:r w:rsidRPr="00E03DD0">
        <w:rPr>
          <w:rFonts w:hint="cs"/>
          <w:sz w:val="20"/>
          <w:szCs w:val="20"/>
          <w:rtl/>
        </w:rPr>
        <w:t xml:space="preserve">חשבי </w:t>
      </w:r>
      <w:r w:rsidRPr="00E03DD0">
        <w:rPr>
          <w:sz w:val="20"/>
          <w:szCs w:val="20"/>
          <w:rtl/>
        </w:rPr>
        <w:t xml:space="preserve">משרדי הממשלה </w:t>
      </w:r>
      <w:r w:rsidRPr="00E03DD0">
        <w:rPr>
          <w:rFonts w:hint="cs"/>
          <w:sz w:val="20"/>
          <w:szCs w:val="20"/>
          <w:rtl/>
        </w:rPr>
        <w:t xml:space="preserve">ויחידות הסמך (להלן: ''משרדי הממשלה'' או ''המשרד'') </w:t>
      </w:r>
      <w:r w:rsidRPr="00E03DD0">
        <w:rPr>
          <w:sz w:val="20"/>
          <w:szCs w:val="20"/>
          <w:rtl/>
        </w:rPr>
        <w:t>ב</w:t>
      </w:r>
      <w:r w:rsidRPr="00E03DD0">
        <w:rPr>
          <w:rFonts w:hint="cs"/>
          <w:sz w:val="20"/>
          <w:szCs w:val="20"/>
          <w:rtl/>
        </w:rPr>
        <w:t xml:space="preserve">דבר </w:t>
      </w:r>
      <w:r w:rsidRPr="00E03DD0">
        <w:rPr>
          <w:sz w:val="20"/>
          <w:szCs w:val="20"/>
          <w:rtl/>
        </w:rPr>
        <w:t>מועדי התשלום</w:t>
      </w:r>
      <w:r w:rsidRPr="00E03DD0">
        <w:rPr>
          <w:rFonts w:hint="cs"/>
          <w:sz w:val="20"/>
          <w:szCs w:val="20"/>
          <w:rtl/>
        </w:rPr>
        <w:t xml:space="preserve"> הנדרשים</w:t>
      </w:r>
      <w:r w:rsidRPr="00E03DD0">
        <w:rPr>
          <w:sz w:val="20"/>
          <w:szCs w:val="20"/>
          <w:rtl/>
        </w:rPr>
        <w:t>, החל משלב גיבוש מסמכי ההתקשרות ועד ליצירת הזמנת הרכש</w:t>
      </w:r>
      <w:r w:rsidRPr="00E03DD0">
        <w:rPr>
          <w:rFonts w:hint="cs"/>
          <w:sz w:val="20"/>
          <w:szCs w:val="20"/>
          <w:rtl/>
        </w:rPr>
        <w:t>.</w:t>
      </w:r>
    </w:p>
    <w:p w14:paraId="1390ACA5" w14:textId="77777777" w:rsidR="0035789D" w:rsidRPr="00E03DD0" w:rsidRDefault="0035789D" w:rsidP="009D4003">
      <w:pPr>
        <w:pStyle w:val="34"/>
        <w:keepNext/>
        <w:keepLines/>
        <w:numPr>
          <w:ilvl w:val="2"/>
          <w:numId w:val="11"/>
        </w:numPr>
        <w:tabs>
          <w:tab w:val="clear" w:pos="1304"/>
          <w:tab w:val="left" w:pos="652"/>
        </w:tabs>
        <w:ind w:left="510" w:right="-426" w:hanging="567"/>
        <w:rPr>
          <w:sz w:val="20"/>
          <w:szCs w:val="20"/>
        </w:rPr>
      </w:pPr>
      <w:r w:rsidRPr="00E03DD0">
        <w:rPr>
          <w:rFonts w:hint="cs"/>
          <w:sz w:val="20"/>
          <w:szCs w:val="20"/>
          <w:rtl/>
        </w:rPr>
        <w:t xml:space="preserve">להנחות את חשבי משרדי הממשלה בדבר ביצוע </w:t>
      </w:r>
      <w:r w:rsidRPr="00E03DD0">
        <w:rPr>
          <w:sz w:val="20"/>
          <w:szCs w:val="20"/>
          <w:rtl/>
        </w:rPr>
        <w:t xml:space="preserve">פיקוח ובקרה על </w:t>
      </w:r>
      <w:r w:rsidRPr="00E03DD0">
        <w:rPr>
          <w:rFonts w:hint="cs"/>
          <w:sz w:val="20"/>
          <w:szCs w:val="20"/>
          <w:rtl/>
        </w:rPr>
        <w:t>עמידה במועדי התשלומים,</w:t>
      </w:r>
      <w:r w:rsidRPr="00E03DD0">
        <w:rPr>
          <w:sz w:val="20"/>
          <w:szCs w:val="20"/>
          <w:rtl/>
        </w:rPr>
        <w:t xml:space="preserve"> במסגרת חוק</w:t>
      </w:r>
      <w:r w:rsidRPr="00E03DD0">
        <w:rPr>
          <w:rFonts w:hint="cs"/>
          <w:sz w:val="20"/>
          <w:szCs w:val="20"/>
          <w:rtl/>
        </w:rPr>
        <w:t xml:space="preserve"> מוסר תשלומים</w:t>
      </w:r>
      <w:r w:rsidRPr="00E03DD0">
        <w:rPr>
          <w:sz w:val="20"/>
          <w:szCs w:val="20"/>
          <w:rtl/>
        </w:rPr>
        <w:t>.</w:t>
      </w:r>
    </w:p>
    <w:p w14:paraId="303BEC6A" w14:textId="77777777" w:rsidR="0035789D" w:rsidRPr="00E03DD0" w:rsidRDefault="0035789D" w:rsidP="009D4003">
      <w:pPr>
        <w:pStyle w:val="34"/>
        <w:keepNext/>
        <w:keepLines/>
        <w:numPr>
          <w:ilvl w:val="2"/>
          <w:numId w:val="11"/>
        </w:numPr>
        <w:tabs>
          <w:tab w:val="clear" w:pos="1304"/>
          <w:tab w:val="left" w:pos="652"/>
        </w:tabs>
        <w:ind w:left="510" w:right="-426" w:hanging="567"/>
        <w:rPr>
          <w:sz w:val="20"/>
          <w:szCs w:val="20"/>
          <w:rtl/>
        </w:rPr>
      </w:pPr>
      <w:r w:rsidRPr="00E03DD0">
        <w:rPr>
          <w:rFonts w:hint="cs"/>
          <w:sz w:val="20"/>
          <w:szCs w:val="20"/>
          <w:rtl/>
        </w:rPr>
        <w:t>להנחות את חשבי משרדי הממשלה בדבר הגשת דיווחים בעניין העמידה בחוק מוסר תשלומים.</w:t>
      </w:r>
    </w:p>
    <w:p w14:paraId="05E97A60" w14:textId="77777777" w:rsidR="0035789D" w:rsidRPr="00E03DD0" w:rsidRDefault="0035789D" w:rsidP="009D4003">
      <w:pPr>
        <w:pStyle w:val="25"/>
        <w:keepNext/>
        <w:keepLines/>
        <w:numPr>
          <w:ilvl w:val="1"/>
          <w:numId w:val="11"/>
        </w:numPr>
        <w:ind w:left="85" w:right="-426" w:hanging="425"/>
        <w:rPr>
          <w:sz w:val="20"/>
          <w:szCs w:val="20"/>
        </w:rPr>
      </w:pPr>
      <w:r w:rsidRPr="00E03DD0">
        <w:rPr>
          <w:sz w:val="20"/>
          <w:szCs w:val="20"/>
          <w:rtl/>
        </w:rPr>
        <w:t>ראה הגדרות הוראה זו ב</w:t>
      </w:r>
      <w:hyperlink w:anchor="נספח_א" w:history="1">
        <w:r w:rsidRPr="00E03DD0">
          <w:rPr>
            <w:rStyle w:val="Hyperlink"/>
            <w:sz w:val="20"/>
            <w:szCs w:val="20"/>
            <w:rtl/>
          </w:rPr>
          <w:t xml:space="preserve">נספח א </w:t>
        </w:r>
        <w:r w:rsidRPr="00E03DD0">
          <w:rPr>
            <w:rStyle w:val="Hyperlink"/>
            <w:rFonts w:hint="cs"/>
            <w:sz w:val="20"/>
            <w:szCs w:val="20"/>
            <w:rtl/>
          </w:rPr>
          <w:t>-</w:t>
        </w:r>
        <w:r w:rsidRPr="00E03DD0">
          <w:rPr>
            <w:rStyle w:val="Hyperlink"/>
            <w:sz w:val="20"/>
            <w:szCs w:val="20"/>
            <w:rtl/>
          </w:rPr>
          <w:t xml:space="preserve"> הגדרות</w:t>
        </w:r>
      </w:hyperlink>
      <w:r w:rsidRPr="00E03DD0">
        <w:rPr>
          <w:sz w:val="20"/>
          <w:szCs w:val="20"/>
          <w:rtl/>
        </w:rPr>
        <w:t>.</w:t>
      </w:r>
    </w:p>
    <w:tbl>
      <w:tblPr>
        <w:tblpPr w:leftFromText="180" w:rightFromText="180" w:vertAnchor="text" w:horzAnchor="margin" w:tblpXSpec="center" w:tblpY="35"/>
        <w:bidiVisual/>
        <w:tblW w:w="11193" w:type="dxa"/>
        <w:tblLayout w:type="fixed"/>
        <w:tblCellMar>
          <w:left w:w="85" w:type="dxa"/>
          <w:right w:w="85" w:type="dxa"/>
        </w:tblCellMar>
        <w:tblLook w:val="0000" w:firstRow="0" w:lastRow="0" w:firstColumn="0" w:lastColumn="0" w:noHBand="0" w:noVBand="0"/>
      </w:tblPr>
      <w:tblGrid>
        <w:gridCol w:w="2541"/>
        <w:gridCol w:w="2131"/>
        <w:gridCol w:w="2690"/>
        <w:gridCol w:w="3831"/>
      </w:tblGrid>
      <w:tr w:rsidR="00E03DD0" w:rsidRPr="00C27024" w14:paraId="5328D560" w14:textId="77777777" w:rsidTr="00E03DD0">
        <w:trPr>
          <w:trHeight w:val="397"/>
        </w:trPr>
        <w:tc>
          <w:tcPr>
            <w:tcW w:w="2541" w:type="dxa"/>
            <w:tcBorders>
              <w:top w:val="single" w:sz="4" w:space="0" w:color="244061"/>
            </w:tcBorders>
            <w:shd w:val="clear" w:color="auto" w:fill="C6E0F2"/>
            <w:noWrap/>
            <w:vAlign w:val="center"/>
          </w:tcPr>
          <w:p w14:paraId="69085C83" w14:textId="77777777" w:rsidR="00E03DD0" w:rsidRPr="00C27024"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C27024">
              <w:rPr>
                <w:rFonts w:ascii="Arial" w:hAnsi="Arial" w:cs="Arial"/>
                <w:b/>
                <w:bCs/>
                <w:color w:val="1F3864"/>
                <w:sz w:val="20"/>
                <w:szCs w:val="20"/>
                <w:rtl/>
                <w:lang w:eastAsia="en-US"/>
              </w:rPr>
              <w:t xml:space="preserve">בתוקף מיום: </w:t>
            </w:r>
            <w:r w:rsidRPr="00C27024">
              <w:rPr>
                <w:rFonts w:ascii="Arial" w:hAnsi="Arial" w:cs="Arial" w:hint="cs"/>
                <w:color w:val="1F3864"/>
                <w:sz w:val="20"/>
                <w:szCs w:val="20"/>
                <w:rtl/>
                <w:lang w:eastAsia="en-US"/>
              </w:rPr>
              <w:t>09.05.2021</w:t>
            </w:r>
          </w:p>
        </w:tc>
        <w:tc>
          <w:tcPr>
            <w:tcW w:w="2131" w:type="dxa"/>
            <w:tcBorders>
              <w:top w:val="single" w:sz="4" w:space="0" w:color="244061"/>
            </w:tcBorders>
            <w:shd w:val="clear" w:color="auto" w:fill="C6E0F2"/>
            <w:vAlign w:val="center"/>
          </w:tcPr>
          <w:p w14:paraId="00D1EACE" w14:textId="77777777" w:rsidR="00E03DD0" w:rsidRPr="00C27024" w:rsidRDefault="00E03DD0" w:rsidP="00E03DD0">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102992D1" w14:textId="77777777" w:rsidR="00E03DD0" w:rsidRPr="00C27024" w:rsidRDefault="00E03DD0" w:rsidP="00E03DD0">
            <w:pPr>
              <w:keepNext/>
              <w:keepLines/>
              <w:overflowPunct/>
              <w:autoSpaceDE/>
              <w:autoSpaceDN/>
              <w:adjustRightInd/>
              <w:jc w:val="left"/>
              <w:textAlignment w:val="auto"/>
              <w:rPr>
                <w:rFonts w:ascii="Arial" w:hAnsi="Arial" w:cs="Arial"/>
                <w:color w:val="1F3864"/>
                <w:sz w:val="20"/>
                <w:szCs w:val="20"/>
                <w:rtl/>
                <w:lang w:eastAsia="en-US"/>
              </w:rPr>
            </w:pPr>
            <w:r w:rsidRPr="00C27024">
              <w:rPr>
                <w:rFonts w:ascii="Arial" w:hAnsi="Arial" w:cs="Arial"/>
                <w:b/>
                <w:bCs/>
                <w:color w:val="1F3864"/>
                <w:sz w:val="20"/>
                <w:szCs w:val="20"/>
                <w:rtl/>
                <w:lang w:eastAsia="en-US"/>
              </w:rPr>
              <w:t>שם המאשר:</w:t>
            </w:r>
            <w:r w:rsidRPr="00C27024">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25F21553" w14:textId="77777777" w:rsidR="00E03DD0" w:rsidRPr="00C27024"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C27024">
              <w:rPr>
                <w:rFonts w:ascii="Arial" w:hAnsi="Arial" w:cs="Arial"/>
                <w:b/>
                <w:bCs/>
                <w:color w:val="1F3864"/>
                <w:sz w:val="20"/>
                <w:szCs w:val="20"/>
                <w:rtl/>
                <w:lang w:eastAsia="en-US"/>
              </w:rPr>
              <w:t>תפקיד:</w:t>
            </w:r>
            <w:r w:rsidRPr="00C27024">
              <w:rPr>
                <w:rFonts w:ascii="Arial" w:hAnsi="Arial" w:cs="Arial"/>
                <w:color w:val="1F3864"/>
                <w:sz w:val="20"/>
                <w:szCs w:val="20"/>
                <w:rtl/>
                <w:lang w:eastAsia="en-US"/>
              </w:rPr>
              <w:t xml:space="preserve"> סגן בכיר לחשב הכללי</w:t>
            </w:r>
          </w:p>
        </w:tc>
      </w:tr>
      <w:tr w:rsidR="00E03DD0" w:rsidRPr="00C27024" w14:paraId="599A3ECF" w14:textId="77777777" w:rsidTr="00E03DD0">
        <w:trPr>
          <w:trHeight w:val="20"/>
        </w:trPr>
        <w:tc>
          <w:tcPr>
            <w:tcW w:w="11193" w:type="dxa"/>
            <w:gridSpan w:val="4"/>
            <w:shd w:val="clear" w:color="auto" w:fill="FFFFFF"/>
            <w:noWrap/>
            <w:vAlign w:val="center"/>
          </w:tcPr>
          <w:p w14:paraId="608E9941" w14:textId="77777777" w:rsidR="00E03DD0" w:rsidRPr="00C27024" w:rsidRDefault="00E03DD0" w:rsidP="00E03DD0">
            <w:pPr>
              <w:keepNext/>
              <w:keepLines/>
              <w:overflowPunct/>
              <w:autoSpaceDE/>
              <w:autoSpaceDN/>
              <w:adjustRightInd/>
              <w:jc w:val="left"/>
              <w:textAlignment w:val="auto"/>
              <w:rPr>
                <w:rFonts w:ascii="Assistant" w:hAnsi="Assistant" w:cs="Assistant"/>
                <w:sz w:val="10"/>
                <w:szCs w:val="10"/>
                <w:rtl/>
                <w:lang w:eastAsia="en-US"/>
              </w:rPr>
            </w:pPr>
          </w:p>
        </w:tc>
      </w:tr>
    </w:tbl>
    <w:p w14:paraId="0D687022" w14:textId="77777777" w:rsidR="0035789D" w:rsidRDefault="0035789D" w:rsidP="00D86547">
      <w:pPr>
        <w:keepNext/>
        <w:keepLines/>
        <w:widowControl w:val="0"/>
        <w:ind w:left="-33"/>
        <w:jc w:val="right"/>
        <w:rPr>
          <w:rtl/>
        </w:rPr>
      </w:pPr>
      <w:r>
        <w:rPr>
          <w:rFonts w:hint="cs"/>
          <w:rtl/>
        </w:rPr>
        <w:lastRenderedPageBreak/>
        <w:t>נספח מספר 1</w:t>
      </w:r>
    </w:p>
    <w:p w14:paraId="7AA26F29" w14:textId="77777777" w:rsidR="0035789D" w:rsidRPr="0094543E" w:rsidRDefault="0035789D" w:rsidP="00D86547">
      <w:pPr>
        <w:keepNext/>
        <w:keepLines/>
        <w:widowControl w:val="0"/>
        <w:ind w:left="-33"/>
        <w:jc w:val="right"/>
        <w:rPr>
          <w:rFonts w:ascii="David" w:hAnsi="David"/>
          <w:rtl/>
        </w:rPr>
      </w:pPr>
      <w:r w:rsidRPr="0094543E">
        <w:rPr>
          <w:rFonts w:ascii="David" w:hAnsi="David"/>
          <w:rtl/>
        </w:rPr>
        <w:t xml:space="preserve">דף </w:t>
      </w:r>
      <w:r w:rsidRPr="0094543E">
        <w:rPr>
          <w:rStyle w:val="ae"/>
          <w:rFonts w:ascii="David" w:hAnsi="David"/>
        </w:rPr>
        <w:t>2</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E03DD0" w:rsidRPr="002F5A4C" w14:paraId="7E753457"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448F7B8B"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65C4EC42" wp14:editId="43F8540E">
                  <wp:extent cx="1392555" cy="264552"/>
                  <wp:effectExtent l="0" t="0" r="0" b="0"/>
                  <wp:docPr id="2027847325" name="תמונה 2027847325"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7"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4F8362E1"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E03DD0" w:rsidRPr="002F5A4C" w14:paraId="7D5656AB" w14:textId="77777777" w:rsidTr="005045B3">
        <w:trPr>
          <w:trHeight w:val="57"/>
          <w:jc w:val="center"/>
        </w:trPr>
        <w:tc>
          <w:tcPr>
            <w:tcW w:w="168" w:type="dxa"/>
            <w:tcBorders>
              <w:top w:val="single" w:sz="6" w:space="0" w:color="548DD4"/>
            </w:tcBorders>
            <w:shd w:val="clear" w:color="auto" w:fill="C6E0F2"/>
            <w:vAlign w:val="center"/>
          </w:tcPr>
          <w:p w14:paraId="7165EF4E" w14:textId="77777777" w:rsidR="00E03DD0" w:rsidRPr="002F5A4C" w:rsidRDefault="00E03DD0"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35805D1C" wp14:editId="1880C4AE">
                  <wp:extent cx="542290" cy="457200"/>
                  <wp:effectExtent l="0" t="0" r="0" b="0"/>
                  <wp:docPr id="1112399928" name="תמונה 1112399928"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8"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6E9A6D5B"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E03DD0" w:rsidRPr="00860C0E" w14:paraId="36C02B0A" w14:textId="77777777" w:rsidTr="00705902">
              <w:trPr>
                <w:trHeight w:hRule="exact" w:val="340"/>
                <w:tblHeader/>
                <w:jc w:val="right"/>
              </w:trPr>
              <w:tc>
                <w:tcPr>
                  <w:tcW w:w="1134" w:type="dxa"/>
                  <w:shd w:val="clear" w:color="auto" w:fill="FFFFFF"/>
                  <w:vAlign w:val="center"/>
                </w:tcPr>
                <w:p w14:paraId="35623D29"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14D1268A"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E03DD0" w:rsidRPr="00860C0E" w14:paraId="5184ED47" w14:textId="77777777" w:rsidTr="00705902">
              <w:trPr>
                <w:trHeight w:hRule="exact" w:val="340"/>
                <w:tblHeader/>
                <w:jc w:val="right"/>
              </w:trPr>
              <w:tc>
                <w:tcPr>
                  <w:tcW w:w="1134" w:type="dxa"/>
                  <w:shd w:val="clear" w:color="auto" w:fill="FFFFFF"/>
                  <w:vAlign w:val="center"/>
                </w:tcPr>
                <w:p w14:paraId="053FED3D"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007CDF08"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E03DD0" w:rsidRPr="00860C0E" w14:paraId="6518716B" w14:textId="77777777" w:rsidTr="00705902">
              <w:trPr>
                <w:trHeight w:hRule="exact" w:val="340"/>
                <w:tblHeader/>
                <w:jc w:val="right"/>
              </w:trPr>
              <w:tc>
                <w:tcPr>
                  <w:tcW w:w="1134" w:type="dxa"/>
                  <w:shd w:val="clear" w:color="auto" w:fill="FFFFFF"/>
                  <w:vAlign w:val="center"/>
                </w:tcPr>
                <w:p w14:paraId="738F9F8C"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67E8B298"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75C40DE7"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E03DD0" w:rsidRPr="002F5A4C" w14:paraId="560F75C2" w14:textId="77777777" w:rsidTr="005045B3">
        <w:trPr>
          <w:trHeight w:hRule="exact" w:val="397"/>
          <w:jc w:val="center"/>
        </w:trPr>
        <w:tc>
          <w:tcPr>
            <w:tcW w:w="5460" w:type="dxa"/>
            <w:gridSpan w:val="3"/>
            <w:shd w:val="clear" w:color="auto" w:fill="C6E0F2"/>
            <w:vAlign w:val="center"/>
          </w:tcPr>
          <w:p w14:paraId="7447D2C8" w14:textId="77777777" w:rsidR="00E03DD0" w:rsidRPr="002F5A4C" w:rsidRDefault="00E03DD0"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026E3BD2" w14:textId="77777777" w:rsidR="00E03DD0" w:rsidRPr="002F5A4C" w:rsidRDefault="00E03DD0"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59F98FD3"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2A2577BB" w14:textId="77777777" w:rsidR="0035789D" w:rsidRDefault="0035789D" w:rsidP="009D4003">
      <w:pPr>
        <w:pStyle w:val="12"/>
        <w:keepLines/>
        <w:numPr>
          <w:ilvl w:val="0"/>
          <w:numId w:val="11"/>
        </w:numPr>
        <w:shd w:val="clear" w:color="auto" w:fill="F2F2F2"/>
        <w:overflowPunct/>
        <w:autoSpaceDE/>
        <w:autoSpaceDN/>
        <w:adjustRightInd/>
        <w:spacing w:before="0" w:after="0" w:line="360" w:lineRule="auto"/>
        <w:ind w:left="-340" w:right="0" w:hanging="425"/>
        <w:jc w:val="left"/>
        <w:textAlignment w:val="auto"/>
      </w:pPr>
      <w:r w:rsidRPr="00044A35">
        <w:rPr>
          <w:rtl/>
        </w:rPr>
        <w:t xml:space="preserve">הנחיות לביצוע </w:t>
      </w:r>
    </w:p>
    <w:p w14:paraId="7A6F1C1E" w14:textId="77777777" w:rsidR="0035789D" w:rsidRPr="00E03DD0" w:rsidRDefault="0035789D" w:rsidP="009D4003">
      <w:pPr>
        <w:pStyle w:val="25"/>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 xml:space="preserve">מועד התשלום הממשלתי לכלל ספקי הממשלה, למעט תשלום עבור עבודות הנדסה בנאיות, יהיה לא יאוחר מ- 45 ימים מהמועד שבו הומצא החשבון למזמין. </w:t>
      </w:r>
    </w:p>
    <w:p w14:paraId="1396AD47" w14:textId="77777777" w:rsidR="0035789D" w:rsidRPr="00E03DD0" w:rsidRDefault="0035789D" w:rsidP="009D4003">
      <w:pPr>
        <w:pStyle w:val="25"/>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מועד התשלום הממשלתי עבור עבודות הנדסה בנאיות, יהיה לא יאוחר מ- 85 ימים, מהמועד שבו הומצא החשבון למזמין ובהתאם לחוזה מדף 3210 ול</w:t>
      </w:r>
      <w:hyperlink r:id="rId26" w:history="1">
        <w:r w:rsidRPr="00E03DD0">
          <w:rPr>
            <w:rStyle w:val="Hyperlink"/>
            <w:rFonts w:asciiTheme="minorBidi" w:hAnsiTheme="minorBidi" w:cstheme="minorBidi"/>
            <w:sz w:val="20"/>
            <w:szCs w:val="20"/>
            <w:rtl/>
          </w:rPr>
          <w:t>הוראת תכ"ם, "התקשרות עם קבלן מוכר לביצוע עבודות הנדסה בנאיות", מס' 7.3.9.4.</w:t>
        </w:r>
      </w:hyperlink>
    </w:p>
    <w:p w14:paraId="1682325F" w14:textId="77777777" w:rsidR="0035789D" w:rsidRPr="00E03DD0" w:rsidRDefault="0035789D" w:rsidP="009D4003">
      <w:pPr>
        <w:pStyle w:val="25"/>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מועד התשלום הממשלתי עבור עבודות הנדסה בנאיות לרשויות מקומיות, יהיה לא יאוחר מ- 60 יום, מהמועד שבו הומצא החשבון למזמין.</w:t>
      </w:r>
    </w:p>
    <w:p w14:paraId="1BD3151F" w14:textId="77777777" w:rsidR="0035789D" w:rsidRPr="00E03DD0" w:rsidRDefault="0035789D" w:rsidP="009D4003">
      <w:pPr>
        <w:pStyle w:val="25"/>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במקרים חריגים, חשב המשרד רשאי לאשר כי מועדי התשלום יהיו בהתאם למפורט להלן:</w:t>
      </w:r>
    </w:p>
    <w:p w14:paraId="0BDDF8FE" w14:textId="77777777" w:rsidR="0035789D" w:rsidRPr="00E03DD0"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E03DD0">
        <w:rPr>
          <w:rFonts w:asciiTheme="minorBidi" w:hAnsiTheme="minorBidi" w:cstheme="minorBidi"/>
          <w:sz w:val="20"/>
          <w:szCs w:val="20"/>
          <w:rtl/>
        </w:rPr>
        <w:t>עבור כלל ספקי הממשלה, למעט תשלום עבור עבודות הנדסה בנאיות, לא יאוחר מ- 30 ימים מתום אותו החודש שבמהלכו הומצא החשבון למזמין.</w:t>
      </w:r>
    </w:p>
    <w:p w14:paraId="5DA5DAA0" w14:textId="77777777" w:rsidR="0035789D" w:rsidRPr="00E03DD0"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E03DD0">
        <w:rPr>
          <w:rFonts w:asciiTheme="minorBidi" w:hAnsiTheme="minorBidi" w:cstheme="minorBidi"/>
          <w:sz w:val="20"/>
          <w:szCs w:val="20"/>
          <w:rtl/>
        </w:rPr>
        <w:t>עבור עבודות הנדסה בנאיות, לא יאוחר מ- 70 ימים מתום אותו החודש שבמהלכו הומצא החשבון למזמין.</w:t>
      </w:r>
    </w:p>
    <w:p w14:paraId="3EC1085D" w14:textId="77777777" w:rsidR="0035789D" w:rsidRPr="00E03DD0" w:rsidDel="00006196" w:rsidRDefault="0035789D" w:rsidP="009D4003">
      <w:pPr>
        <w:pStyle w:val="25"/>
        <w:keepNext/>
        <w:keepLines/>
        <w:numPr>
          <w:ilvl w:val="1"/>
          <w:numId w:val="11"/>
        </w:numPr>
        <w:ind w:left="227" w:hanging="567"/>
        <w:rPr>
          <w:rFonts w:asciiTheme="minorBidi" w:hAnsiTheme="minorBidi" w:cstheme="minorBidi"/>
          <w:sz w:val="20"/>
          <w:szCs w:val="20"/>
        </w:rPr>
      </w:pPr>
      <w:r w:rsidRPr="00E03DD0" w:rsidDel="00006196">
        <w:rPr>
          <w:rFonts w:asciiTheme="minorBidi" w:hAnsiTheme="minorBidi" w:cstheme="minorBidi"/>
          <w:sz w:val="20"/>
          <w:szCs w:val="20"/>
          <w:rtl/>
        </w:rPr>
        <w:t>לעניין תשלומים לרשויות מקומיות</w:t>
      </w:r>
      <w:r w:rsidRPr="00E03DD0">
        <w:rPr>
          <w:rFonts w:asciiTheme="minorBidi" w:hAnsiTheme="minorBidi" w:cstheme="minorBidi"/>
          <w:sz w:val="20"/>
          <w:szCs w:val="20"/>
          <w:rtl/>
        </w:rPr>
        <w:t>,</w:t>
      </w:r>
      <w:r w:rsidRPr="00E03DD0" w:rsidDel="00006196">
        <w:rPr>
          <w:rFonts w:asciiTheme="minorBidi" w:hAnsiTheme="minorBidi" w:cstheme="minorBidi"/>
          <w:sz w:val="20"/>
          <w:szCs w:val="20"/>
          <w:rtl/>
        </w:rPr>
        <w:t xml:space="preserve"> יש לפעול בהתאם למפורט ב</w:t>
      </w:r>
      <w:hyperlink r:id="rId27" w:history="1">
        <w:r w:rsidRPr="00E03DD0" w:rsidDel="00006196">
          <w:rPr>
            <w:rStyle w:val="Hyperlink"/>
            <w:rFonts w:asciiTheme="minorBidi" w:hAnsiTheme="minorBidi" w:cstheme="minorBidi"/>
            <w:sz w:val="20"/>
            <w:szCs w:val="20"/>
            <w:rtl/>
          </w:rPr>
          <w:t>חוק הרשויות המקומיות (העברת תשלומים מהמדינה), תשנ"ה-1995.</w:t>
        </w:r>
      </w:hyperlink>
      <w:r w:rsidRPr="00E03DD0" w:rsidDel="00006196">
        <w:rPr>
          <w:rFonts w:asciiTheme="minorBidi" w:hAnsiTheme="minorBidi" w:cstheme="minorBidi"/>
          <w:sz w:val="20"/>
          <w:szCs w:val="20"/>
          <w:rtl/>
        </w:rPr>
        <w:t xml:space="preserve"> </w:t>
      </w:r>
    </w:p>
    <w:p w14:paraId="0E6AA244" w14:textId="77777777" w:rsidR="0035789D" w:rsidRPr="00E03DD0" w:rsidRDefault="0035789D" w:rsidP="009D4003">
      <w:pPr>
        <w:pStyle w:val="25"/>
        <w:keepNext/>
        <w:keepLines/>
        <w:numPr>
          <w:ilvl w:val="1"/>
          <w:numId w:val="11"/>
        </w:numPr>
        <w:ind w:left="227" w:hanging="567"/>
        <w:rPr>
          <w:rFonts w:asciiTheme="minorBidi" w:hAnsiTheme="minorBidi" w:cstheme="minorBidi"/>
          <w:sz w:val="20"/>
          <w:szCs w:val="20"/>
        </w:rPr>
      </w:pPr>
      <w:r w:rsidRPr="00E03DD0">
        <w:rPr>
          <w:rFonts w:asciiTheme="minorBidi" w:hAnsiTheme="minorBidi" w:cstheme="minorBidi"/>
          <w:sz w:val="20"/>
          <w:szCs w:val="20"/>
          <w:rtl/>
        </w:rPr>
        <w:t>פיגורים במועדי תשלום יישאו ריבית, כמפורט ב</w:t>
      </w:r>
      <w:hyperlink r:id="rId28" w:history="1">
        <w:r w:rsidRPr="00E03DD0">
          <w:rPr>
            <w:rStyle w:val="Hyperlink"/>
            <w:rFonts w:asciiTheme="minorBidi" w:hAnsiTheme="minorBidi" w:cstheme="minorBidi"/>
            <w:sz w:val="20"/>
            <w:szCs w:val="20"/>
            <w:rtl/>
          </w:rPr>
          <w:t>חוק</w:t>
        </w:r>
      </w:hyperlink>
      <w:r w:rsidRPr="00E03DD0">
        <w:rPr>
          <w:rFonts w:asciiTheme="minorBidi" w:hAnsiTheme="minorBidi" w:cstheme="minorBidi"/>
          <w:sz w:val="20"/>
          <w:szCs w:val="20"/>
          <w:rtl/>
        </w:rPr>
        <w:t xml:space="preserve"> מוסר תשלומים.</w:t>
      </w:r>
    </w:p>
    <w:p w14:paraId="2BDFD34F" w14:textId="77777777" w:rsidR="0035789D" w:rsidRPr="00E03DD0" w:rsidRDefault="0035789D" w:rsidP="009D4003">
      <w:pPr>
        <w:pStyle w:val="25"/>
        <w:keepNext/>
        <w:keepLines/>
        <w:numPr>
          <w:ilvl w:val="1"/>
          <w:numId w:val="11"/>
        </w:numPr>
        <w:ind w:left="227" w:hanging="567"/>
        <w:rPr>
          <w:rFonts w:asciiTheme="minorBidi" w:hAnsiTheme="minorBidi" w:cstheme="minorBidi"/>
          <w:sz w:val="20"/>
          <w:szCs w:val="20"/>
          <w:u w:val="single"/>
        </w:rPr>
      </w:pPr>
      <w:r w:rsidRPr="00E03DD0">
        <w:rPr>
          <w:rFonts w:asciiTheme="minorBidi" w:hAnsiTheme="minorBidi" w:cstheme="minorBidi"/>
          <w:sz w:val="20"/>
          <w:szCs w:val="20"/>
          <w:u w:val="single"/>
          <w:rtl/>
        </w:rPr>
        <w:t>נאמני חוק מוסר תשלומים</w:t>
      </w:r>
    </w:p>
    <w:p w14:paraId="44BA57EA" w14:textId="77777777" w:rsidR="0035789D" w:rsidRPr="00E03DD0"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E03DD0">
        <w:rPr>
          <w:rFonts w:asciiTheme="minorBidi" w:hAnsiTheme="minorBidi" w:cstheme="minorBidi"/>
          <w:sz w:val="20"/>
          <w:szCs w:val="20"/>
          <w:rtl/>
        </w:rPr>
        <w:t xml:space="preserve">חשבות המשרד ויתר הגורמים הרלוונטיים במשרד, יפעלו זה לצד זה ליישום חוק מוסר תשלומים, תוך סמכות ואחריות משותפת. לצורך כך ימונו נאמני חוק מוסר תשלומים, אשר יעבדו בשיתוף פעולה, כמפורט להלן:  </w:t>
      </w:r>
    </w:p>
    <w:p w14:paraId="3BCB7A29" w14:textId="77777777" w:rsidR="0035789D" w:rsidRPr="00E03DD0" w:rsidRDefault="0035789D" w:rsidP="009D4003">
      <w:pPr>
        <w:pStyle w:val="40"/>
        <w:keepNext/>
        <w:keepLines/>
        <w:numPr>
          <w:ilvl w:val="3"/>
          <w:numId w:val="11"/>
        </w:numPr>
        <w:tabs>
          <w:tab w:val="clear" w:pos="1304"/>
          <w:tab w:val="left" w:pos="1077"/>
          <w:tab w:val="left" w:pos="1371"/>
        </w:tabs>
        <w:ind w:left="1077" w:hanging="850"/>
        <w:rPr>
          <w:rFonts w:asciiTheme="minorBidi" w:hAnsiTheme="minorBidi" w:cstheme="minorBidi"/>
          <w:sz w:val="20"/>
          <w:szCs w:val="20"/>
        </w:rPr>
      </w:pPr>
      <w:r w:rsidRPr="00E03DD0">
        <w:rPr>
          <w:rFonts w:asciiTheme="minorBidi" w:hAnsiTheme="minorBidi" w:cstheme="minorBidi"/>
          <w:sz w:val="20"/>
          <w:szCs w:val="20"/>
          <w:rtl/>
        </w:rPr>
        <w:t xml:space="preserve">חשב המשרד ימנה "נאמן חוק מוסר תשלומים" מטעם חשבות המשרד, וכן יפנה למנכ"ל המשרד על מנת שימנה "נאמן חוק מוסר תשלומים" נוסף מטעם המשרד, </w:t>
      </w:r>
      <w:r w:rsidRPr="00E03DD0">
        <w:rPr>
          <w:rFonts w:asciiTheme="minorBidi" w:hAnsiTheme="minorBidi" w:cstheme="minorBidi"/>
          <w:bCs/>
          <w:sz w:val="20"/>
          <w:szCs w:val="20"/>
          <w:rtl/>
        </w:rPr>
        <w:t xml:space="preserve">שאינו </w:t>
      </w:r>
      <w:r w:rsidRPr="00E03DD0">
        <w:rPr>
          <w:rFonts w:asciiTheme="minorBidi" w:hAnsiTheme="minorBidi" w:cstheme="minorBidi"/>
          <w:sz w:val="20"/>
          <w:szCs w:val="20"/>
          <w:rtl/>
        </w:rPr>
        <w:t xml:space="preserve">עובד החשבות. </w:t>
      </w:r>
    </w:p>
    <w:p w14:paraId="081A3BAF" w14:textId="77777777" w:rsidR="0035789D" w:rsidRPr="00E03DD0" w:rsidRDefault="0035789D" w:rsidP="009D4003">
      <w:pPr>
        <w:pStyle w:val="40"/>
        <w:keepNext/>
        <w:keepLines/>
        <w:numPr>
          <w:ilvl w:val="3"/>
          <w:numId w:val="11"/>
        </w:numPr>
        <w:tabs>
          <w:tab w:val="clear" w:pos="1304"/>
          <w:tab w:val="left" w:pos="1077"/>
          <w:tab w:val="left" w:pos="1371"/>
        </w:tabs>
        <w:ind w:left="1077" w:hanging="850"/>
        <w:rPr>
          <w:rFonts w:asciiTheme="minorBidi" w:hAnsiTheme="minorBidi" w:cstheme="minorBidi"/>
          <w:sz w:val="20"/>
          <w:szCs w:val="20"/>
        </w:rPr>
      </w:pPr>
      <w:r w:rsidRPr="00E03DD0">
        <w:rPr>
          <w:rFonts w:asciiTheme="minorBidi" w:hAnsiTheme="minorBidi" w:cstheme="minorBidi"/>
          <w:sz w:val="20"/>
          <w:szCs w:val="20"/>
          <w:rtl/>
        </w:rPr>
        <w:t>נאמני חוק מוסר התשלומים יהיו אחראים על יישום החוק במשרד, כל אחד בתחומו, לרבות מעקב אחר הטיפול בחשבונות, בדיקתם ואישורם, תוך עמידה בהוראות החוק והסכמי ההתקשרות וכן עמידה ב</w:t>
      </w:r>
      <w:hyperlink r:id="rId29" w:history="1">
        <w:r w:rsidRPr="00E03DD0">
          <w:rPr>
            <w:rStyle w:val="Hyperlink"/>
            <w:rFonts w:asciiTheme="minorBidi" w:hAnsiTheme="minorBidi" w:cstheme="minorBidi"/>
            <w:sz w:val="20"/>
            <w:szCs w:val="20"/>
            <w:rtl/>
          </w:rPr>
          <w:t>חוק עסקאות גופים ציבוריים, תשל"ו-1976</w:t>
        </w:r>
      </w:hyperlink>
      <w:r w:rsidRPr="00E03DD0">
        <w:rPr>
          <w:rFonts w:asciiTheme="minorBidi" w:hAnsiTheme="minorBidi" w:cstheme="minorBidi"/>
          <w:sz w:val="20"/>
          <w:szCs w:val="20"/>
          <w:rtl/>
        </w:rPr>
        <w:t xml:space="preserve"> (תיקון 10).</w:t>
      </w:r>
    </w:p>
    <w:p w14:paraId="7170524E" w14:textId="77777777" w:rsidR="0035789D" w:rsidRPr="00E03DD0" w:rsidRDefault="0035789D" w:rsidP="009D4003">
      <w:pPr>
        <w:pStyle w:val="25"/>
        <w:keepNext/>
        <w:keepLines/>
        <w:numPr>
          <w:ilvl w:val="1"/>
          <w:numId w:val="11"/>
        </w:numPr>
        <w:ind w:left="227" w:hanging="567"/>
        <w:rPr>
          <w:rFonts w:asciiTheme="minorBidi" w:hAnsiTheme="minorBidi" w:cstheme="minorBidi"/>
          <w:sz w:val="20"/>
          <w:szCs w:val="20"/>
        </w:rPr>
      </w:pPr>
      <w:r w:rsidRPr="00E03DD0">
        <w:rPr>
          <w:rFonts w:asciiTheme="minorBidi" w:hAnsiTheme="minorBidi" w:cstheme="minorBidi"/>
          <w:sz w:val="20"/>
          <w:szCs w:val="20"/>
          <w:rtl/>
        </w:rPr>
        <w:t xml:space="preserve">חשב המשרד, בתיאום עם הסמנכ"ל למינהל, יגדיר לכל אחד מהגורמים המטפלים בחשבון מספר ימים מרבי לסיום הטיפול, על מנת לעמוד בימי האשראי הנקובים בסעיפים </w:t>
      </w:r>
      <w:r w:rsidR="009C486E">
        <w:rPr>
          <w:rFonts w:asciiTheme="minorBidi" w:hAnsiTheme="minorBidi" w:cstheme="minorBidi" w:hint="cs"/>
          <w:sz w:val="20"/>
          <w:szCs w:val="20"/>
          <w:rtl/>
        </w:rPr>
        <w:t xml:space="preserve">2.1 </w:t>
      </w:r>
      <w:r w:rsidR="009C486E">
        <w:rPr>
          <w:rFonts w:asciiTheme="minorBidi" w:hAnsiTheme="minorBidi" w:cstheme="minorBidi"/>
          <w:sz w:val="20"/>
          <w:szCs w:val="20"/>
          <w:rtl/>
        </w:rPr>
        <w:t>–</w:t>
      </w:r>
      <w:r w:rsidR="009C486E">
        <w:rPr>
          <w:rFonts w:asciiTheme="minorBidi" w:hAnsiTheme="minorBidi" w:cstheme="minorBidi" w:hint="cs"/>
          <w:sz w:val="20"/>
          <w:szCs w:val="20"/>
          <w:rtl/>
        </w:rPr>
        <w:t xml:space="preserve"> 2.3 </w:t>
      </w:r>
      <w:r w:rsidRPr="00E03DD0">
        <w:rPr>
          <w:rFonts w:asciiTheme="minorBidi" w:hAnsiTheme="minorBidi" w:cstheme="minorBidi"/>
          <w:sz w:val="20"/>
          <w:szCs w:val="20"/>
          <w:rtl/>
        </w:rPr>
        <w:t>לעיל. הגדרה זו תינתן תוך מתן תשומת לב למורכבות תהליך בדיקת ואישור חשבון לתשלום.</w:t>
      </w:r>
    </w:p>
    <w:tbl>
      <w:tblPr>
        <w:tblpPr w:leftFromText="180" w:rightFromText="180" w:vertAnchor="text" w:horzAnchor="margin" w:tblpXSpec="center" w:tblpY="526"/>
        <w:bidiVisual/>
        <w:tblW w:w="11193" w:type="dxa"/>
        <w:tblLayout w:type="fixed"/>
        <w:tblCellMar>
          <w:left w:w="85" w:type="dxa"/>
          <w:right w:w="85" w:type="dxa"/>
        </w:tblCellMar>
        <w:tblLook w:val="0000" w:firstRow="0" w:lastRow="0" w:firstColumn="0" w:lastColumn="0" w:noHBand="0" w:noVBand="0"/>
      </w:tblPr>
      <w:tblGrid>
        <w:gridCol w:w="2541"/>
        <w:gridCol w:w="2131"/>
        <w:gridCol w:w="2690"/>
        <w:gridCol w:w="3831"/>
      </w:tblGrid>
      <w:tr w:rsidR="00E03DD0" w:rsidRPr="00B50930" w14:paraId="6E292917" w14:textId="77777777" w:rsidTr="00E03DD0">
        <w:trPr>
          <w:trHeight w:val="397"/>
        </w:trPr>
        <w:tc>
          <w:tcPr>
            <w:tcW w:w="2541" w:type="dxa"/>
            <w:tcBorders>
              <w:top w:val="single" w:sz="4" w:space="0" w:color="244061"/>
            </w:tcBorders>
            <w:shd w:val="clear" w:color="auto" w:fill="C6E0F2"/>
            <w:noWrap/>
            <w:vAlign w:val="center"/>
          </w:tcPr>
          <w:p w14:paraId="7D128134" w14:textId="77777777" w:rsidR="00E03DD0" w:rsidRPr="00B50930"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2131" w:type="dxa"/>
            <w:tcBorders>
              <w:top w:val="single" w:sz="4" w:space="0" w:color="244061"/>
            </w:tcBorders>
            <w:shd w:val="clear" w:color="auto" w:fill="C6E0F2"/>
            <w:vAlign w:val="center"/>
          </w:tcPr>
          <w:p w14:paraId="49F3A64B" w14:textId="77777777" w:rsidR="00E03DD0" w:rsidRPr="00B50930" w:rsidRDefault="00E03DD0" w:rsidP="00E03DD0">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233F7592" w14:textId="77777777" w:rsidR="00E03DD0" w:rsidRPr="00B50930" w:rsidRDefault="00E03DD0" w:rsidP="00E03DD0">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548E3236" w14:textId="77777777" w:rsidR="00E03DD0" w:rsidRPr="00B50930"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r w:rsidR="00E03DD0" w:rsidRPr="00B50930" w14:paraId="58BAC4D6" w14:textId="77777777" w:rsidTr="00E03DD0">
        <w:trPr>
          <w:trHeight w:val="20"/>
        </w:trPr>
        <w:tc>
          <w:tcPr>
            <w:tcW w:w="11193" w:type="dxa"/>
            <w:gridSpan w:val="4"/>
            <w:shd w:val="clear" w:color="auto" w:fill="FFFFFF"/>
            <w:noWrap/>
            <w:vAlign w:val="center"/>
          </w:tcPr>
          <w:p w14:paraId="3C1A51A4" w14:textId="77777777" w:rsidR="00E03DD0" w:rsidRPr="00B50930" w:rsidRDefault="00E03DD0" w:rsidP="00E03DD0">
            <w:pPr>
              <w:keepNext/>
              <w:keepLines/>
              <w:overflowPunct/>
              <w:autoSpaceDE/>
              <w:autoSpaceDN/>
              <w:adjustRightInd/>
              <w:jc w:val="left"/>
              <w:textAlignment w:val="auto"/>
              <w:rPr>
                <w:rFonts w:ascii="Assistant" w:hAnsi="Assistant" w:cs="Assistant"/>
                <w:sz w:val="10"/>
                <w:szCs w:val="10"/>
                <w:rtl/>
                <w:lang w:eastAsia="en-US"/>
              </w:rPr>
            </w:pPr>
          </w:p>
        </w:tc>
      </w:tr>
    </w:tbl>
    <w:p w14:paraId="101E31CB" w14:textId="77777777" w:rsidR="0035789D" w:rsidRDefault="0035789D" w:rsidP="00D86547">
      <w:pPr>
        <w:keepNext/>
        <w:keepLines/>
        <w:widowControl w:val="0"/>
        <w:ind w:left="-33"/>
        <w:jc w:val="right"/>
        <w:rPr>
          <w:rtl/>
        </w:rPr>
      </w:pPr>
      <w:r>
        <w:rPr>
          <w:rFonts w:hint="cs"/>
          <w:rtl/>
        </w:rPr>
        <w:lastRenderedPageBreak/>
        <w:t>נספח מספר 1</w:t>
      </w:r>
    </w:p>
    <w:p w14:paraId="7168E95F" w14:textId="77777777" w:rsidR="0035789D" w:rsidRPr="0094543E" w:rsidRDefault="0035789D" w:rsidP="00D86547">
      <w:pPr>
        <w:keepNext/>
        <w:keepLines/>
        <w:widowControl w:val="0"/>
        <w:ind w:left="-33"/>
        <w:jc w:val="right"/>
        <w:rPr>
          <w:rFonts w:ascii="David" w:hAnsi="David"/>
          <w:rtl/>
        </w:rPr>
      </w:pPr>
      <w:r w:rsidRPr="0094543E">
        <w:rPr>
          <w:rFonts w:ascii="David" w:hAnsi="David"/>
          <w:rtl/>
        </w:rPr>
        <w:t xml:space="preserve">דף </w:t>
      </w:r>
      <w:r w:rsidRPr="0094543E">
        <w:rPr>
          <w:rStyle w:val="ae"/>
          <w:rFonts w:ascii="David" w:hAnsi="David"/>
        </w:rPr>
        <w:t>3</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E03DD0" w:rsidRPr="002F5A4C" w14:paraId="676D7902"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60CDDD4B"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1F0601F5" wp14:editId="530362F6">
                  <wp:extent cx="1392555" cy="264552"/>
                  <wp:effectExtent l="0" t="0" r="0" b="0"/>
                  <wp:docPr id="1549870464" name="תמונה 1549870464"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7"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54AF62C8"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E03DD0" w:rsidRPr="002F5A4C" w14:paraId="14EC4911" w14:textId="77777777" w:rsidTr="00705902">
        <w:trPr>
          <w:trHeight w:val="227"/>
          <w:jc w:val="center"/>
        </w:trPr>
        <w:tc>
          <w:tcPr>
            <w:tcW w:w="168" w:type="dxa"/>
            <w:tcBorders>
              <w:top w:val="single" w:sz="6" w:space="0" w:color="548DD4"/>
            </w:tcBorders>
            <w:shd w:val="clear" w:color="auto" w:fill="C6E0F2"/>
            <w:vAlign w:val="center"/>
          </w:tcPr>
          <w:p w14:paraId="6DC82035" w14:textId="77777777" w:rsidR="00E03DD0" w:rsidRPr="002F5A4C" w:rsidRDefault="00E03DD0"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5D987074" wp14:editId="3C1F04B5">
                  <wp:extent cx="542290" cy="457200"/>
                  <wp:effectExtent l="0" t="0" r="0" b="0"/>
                  <wp:docPr id="832537280" name="תמונה 832537280"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8"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31889355"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E03DD0" w:rsidRPr="00860C0E" w14:paraId="315E4FF5" w14:textId="77777777" w:rsidTr="00705902">
              <w:trPr>
                <w:trHeight w:hRule="exact" w:val="340"/>
                <w:tblHeader/>
                <w:jc w:val="right"/>
              </w:trPr>
              <w:tc>
                <w:tcPr>
                  <w:tcW w:w="1134" w:type="dxa"/>
                  <w:shd w:val="clear" w:color="auto" w:fill="FFFFFF"/>
                  <w:vAlign w:val="center"/>
                </w:tcPr>
                <w:p w14:paraId="5F88E3F1"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219D7A02"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E03DD0" w:rsidRPr="00860C0E" w14:paraId="4B281088" w14:textId="77777777" w:rsidTr="00705902">
              <w:trPr>
                <w:trHeight w:hRule="exact" w:val="340"/>
                <w:tblHeader/>
                <w:jc w:val="right"/>
              </w:trPr>
              <w:tc>
                <w:tcPr>
                  <w:tcW w:w="1134" w:type="dxa"/>
                  <w:shd w:val="clear" w:color="auto" w:fill="FFFFFF"/>
                  <w:vAlign w:val="center"/>
                </w:tcPr>
                <w:p w14:paraId="0A2E2A72"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281F12FC"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E03DD0" w:rsidRPr="00860C0E" w14:paraId="5968CAB0" w14:textId="77777777" w:rsidTr="00705902">
              <w:trPr>
                <w:trHeight w:hRule="exact" w:val="340"/>
                <w:tblHeader/>
                <w:jc w:val="right"/>
              </w:trPr>
              <w:tc>
                <w:tcPr>
                  <w:tcW w:w="1134" w:type="dxa"/>
                  <w:shd w:val="clear" w:color="auto" w:fill="FFFFFF"/>
                  <w:vAlign w:val="center"/>
                </w:tcPr>
                <w:p w14:paraId="5B0F1A14"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6D6867F3"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2434B40E"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E03DD0" w:rsidRPr="002F5A4C" w14:paraId="0E24FDED" w14:textId="77777777" w:rsidTr="00705902">
        <w:trPr>
          <w:trHeight w:hRule="exact" w:val="624"/>
          <w:jc w:val="center"/>
        </w:trPr>
        <w:tc>
          <w:tcPr>
            <w:tcW w:w="5460" w:type="dxa"/>
            <w:gridSpan w:val="3"/>
            <w:shd w:val="clear" w:color="auto" w:fill="C6E0F2"/>
            <w:vAlign w:val="center"/>
          </w:tcPr>
          <w:p w14:paraId="47BBCBB2" w14:textId="77777777" w:rsidR="00E03DD0" w:rsidRPr="002F5A4C" w:rsidRDefault="00E03DD0"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0A824030" w14:textId="77777777" w:rsidR="00E03DD0" w:rsidRPr="002F5A4C" w:rsidRDefault="00E03DD0"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41E520B8"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3C2E20B9" w14:textId="77777777" w:rsidR="0035789D" w:rsidRPr="00D11BB8" w:rsidRDefault="0035789D" w:rsidP="009D4003">
      <w:pPr>
        <w:pStyle w:val="25"/>
        <w:keepNext/>
        <w:keepLines/>
        <w:numPr>
          <w:ilvl w:val="1"/>
          <w:numId w:val="11"/>
        </w:numPr>
        <w:ind w:left="227" w:hanging="567"/>
        <w:rPr>
          <w:rFonts w:asciiTheme="minorBidi" w:hAnsiTheme="minorBidi" w:cstheme="minorBidi"/>
          <w:sz w:val="20"/>
          <w:szCs w:val="20"/>
        </w:rPr>
      </w:pPr>
      <w:r w:rsidRPr="00D11BB8">
        <w:rPr>
          <w:rFonts w:asciiTheme="minorBidi" w:hAnsiTheme="minorBidi" w:cstheme="minorBidi"/>
          <w:sz w:val="20"/>
          <w:szCs w:val="20"/>
          <w:rtl/>
        </w:rPr>
        <w:t>פיקוח, בקרה ודיווח</w:t>
      </w:r>
    </w:p>
    <w:p w14:paraId="50AA38D1" w14:textId="77777777" w:rsidR="0035789D" w:rsidRPr="00D11BB8"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tl/>
        </w:rPr>
      </w:pPr>
      <w:r w:rsidRPr="00D11BB8">
        <w:rPr>
          <w:rFonts w:asciiTheme="minorBidi" w:hAnsiTheme="minorBidi" w:cstheme="minorBidi"/>
          <w:sz w:val="20"/>
          <w:szCs w:val="20"/>
          <w:rtl/>
        </w:rPr>
        <w:t>עיכוב בתשלום: עד ה- 10 לכל חודש, יש לבצע בדיקה בגין מועדי ביצוע התשלום בחודש החולף ולהעביר את תוצאותיה בהתאם למדרג הבא:</w:t>
      </w:r>
    </w:p>
    <w:p w14:paraId="2D527B13" w14:textId="77777777" w:rsidR="0035789D" w:rsidRPr="00D11BB8" w:rsidRDefault="0035789D" w:rsidP="009D4003">
      <w:pPr>
        <w:pStyle w:val="40"/>
        <w:keepNext/>
        <w:keepLines/>
        <w:numPr>
          <w:ilvl w:val="3"/>
          <w:numId w:val="11"/>
        </w:numPr>
        <w:tabs>
          <w:tab w:val="clear" w:pos="1304"/>
          <w:tab w:val="left" w:pos="1077"/>
          <w:tab w:val="left" w:pos="1371"/>
        </w:tabs>
        <w:ind w:left="1077" w:hanging="850"/>
        <w:rPr>
          <w:rFonts w:asciiTheme="minorBidi" w:hAnsiTheme="minorBidi" w:cstheme="minorBidi"/>
          <w:sz w:val="20"/>
          <w:szCs w:val="20"/>
          <w:rtl/>
        </w:rPr>
      </w:pPr>
      <w:r w:rsidRPr="00D11BB8">
        <w:rPr>
          <w:rFonts w:asciiTheme="minorBidi" w:hAnsiTheme="minorBidi" w:cstheme="minorBidi"/>
          <w:sz w:val="20"/>
          <w:szCs w:val="20"/>
          <w:rtl/>
        </w:rPr>
        <w:t xml:space="preserve">עד 30 ימי עיכוב – חשב המשרד יבדוק את סיבת העיכוב אל מול מנהל מחלקת התשלומים בחשבות ואנשי הרכש במשרד, ויעביר את ממצאי הבדיקה לידי מנכ''ל המשרד. </w:t>
      </w:r>
    </w:p>
    <w:p w14:paraId="504856E0" w14:textId="77777777" w:rsidR="0035789D" w:rsidRPr="00D11BB8" w:rsidRDefault="0035789D" w:rsidP="009D4003">
      <w:pPr>
        <w:pStyle w:val="40"/>
        <w:keepNext/>
        <w:keepLines/>
        <w:numPr>
          <w:ilvl w:val="3"/>
          <w:numId w:val="11"/>
        </w:numPr>
        <w:tabs>
          <w:tab w:val="clear" w:pos="1304"/>
          <w:tab w:val="left" w:pos="1077"/>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מעל 30 ימי עיכוב – חשב המשרד ידווח לסגן בכיר לחשב הכללי, האחראי על המשרד.</w:t>
      </w:r>
    </w:p>
    <w:p w14:paraId="0239BA74" w14:textId="77777777" w:rsidR="0035789D" w:rsidRPr="00D11BB8"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tl/>
        </w:rPr>
      </w:pPr>
      <w:r w:rsidRPr="00D11BB8">
        <w:rPr>
          <w:rFonts w:asciiTheme="minorBidi" w:hAnsiTheme="minorBidi" w:cstheme="minorBidi"/>
          <w:sz w:val="20"/>
          <w:szCs w:val="20"/>
          <w:rtl/>
        </w:rPr>
        <w:t>דיווח רבעוני (עבור 3 הרבעונים הראשונים של כל שנה):</w:t>
      </w:r>
    </w:p>
    <w:p w14:paraId="7BB296E7" w14:textId="77777777" w:rsidR="0035789D" w:rsidRPr="00D11BB8" w:rsidRDefault="0035789D" w:rsidP="009D4003">
      <w:pPr>
        <w:pStyle w:val="40"/>
        <w:keepNext/>
        <w:keepLines/>
        <w:numPr>
          <w:ilvl w:val="3"/>
          <w:numId w:val="11"/>
        </w:numPr>
        <w:tabs>
          <w:tab w:val="clear" w:pos="1304"/>
          <w:tab w:val="left" w:pos="1219"/>
          <w:tab w:val="left" w:pos="1371"/>
        </w:tabs>
        <w:ind w:left="936" w:hanging="709"/>
        <w:rPr>
          <w:rFonts w:asciiTheme="minorBidi" w:hAnsiTheme="minorBidi" w:cstheme="minorBidi"/>
          <w:sz w:val="20"/>
          <w:szCs w:val="20"/>
          <w:rtl/>
        </w:rPr>
      </w:pPr>
      <w:r w:rsidRPr="00D11BB8">
        <w:rPr>
          <w:rFonts w:asciiTheme="minorBidi" w:hAnsiTheme="minorBidi" w:cstheme="minorBidi"/>
          <w:sz w:val="20"/>
          <w:szCs w:val="20"/>
          <w:rtl/>
        </w:rPr>
        <w:t>לאחר תום הרבעון המדווח, יופק על ידי חשב המשרד דוח, במבנה המפורט ב</w:t>
      </w:r>
      <w:hyperlink w:anchor="נספח_ב" w:history="1">
        <w:r w:rsidRPr="00D11BB8">
          <w:rPr>
            <w:rStyle w:val="Hyperlink"/>
            <w:rFonts w:asciiTheme="minorBidi" w:hAnsiTheme="minorBidi" w:cstheme="minorBidi"/>
            <w:sz w:val="20"/>
            <w:szCs w:val="20"/>
            <w:rtl/>
          </w:rPr>
          <w:t>נספח ב - דיווחים תקופתיים</w:t>
        </w:r>
      </w:hyperlink>
      <w:r w:rsidRPr="00D11BB8">
        <w:rPr>
          <w:rFonts w:asciiTheme="minorBidi" w:hAnsiTheme="minorBidi" w:cstheme="minorBidi"/>
          <w:sz w:val="20"/>
          <w:szCs w:val="20"/>
          <w:rtl/>
        </w:rPr>
        <w:t xml:space="preserve">, אשר יציג את ימי האשראי בפועל במשרד ואת העיכוב בתשלומים. </w:t>
      </w:r>
    </w:p>
    <w:p w14:paraId="0D5426EA" w14:textId="77777777" w:rsidR="0035789D" w:rsidRPr="00D11BB8" w:rsidRDefault="0035789D" w:rsidP="009D4003">
      <w:pPr>
        <w:pStyle w:val="40"/>
        <w:keepNext/>
        <w:keepLines/>
        <w:numPr>
          <w:ilvl w:val="3"/>
          <w:numId w:val="11"/>
        </w:numPr>
        <w:tabs>
          <w:tab w:val="clear" w:pos="1304"/>
          <w:tab w:val="left" w:pos="1219"/>
          <w:tab w:val="left" w:pos="1371"/>
        </w:tabs>
        <w:ind w:left="936" w:hanging="709"/>
        <w:rPr>
          <w:rFonts w:asciiTheme="minorBidi" w:hAnsiTheme="minorBidi" w:cstheme="minorBidi"/>
          <w:sz w:val="20"/>
          <w:szCs w:val="20"/>
          <w:rtl/>
        </w:rPr>
      </w:pPr>
      <w:r w:rsidRPr="00D11BB8">
        <w:rPr>
          <w:rFonts w:asciiTheme="minorBidi" w:hAnsiTheme="minorBidi" w:cstheme="minorBidi"/>
          <w:sz w:val="20"/>
          <w:szCs w:val="20"/>
          <w:rtl/>
        </w:rPr>
        <w:t>הדוח יופק בגין התקופה שחלה מתחילת השנה ועד לסוף הרבעון המדווח.</w:t>
      </w:r>
    </w:p>
    <w:p w14:paraId="7065A750" w14:textId="77777777" w:rsidR="0035789D" w:rsidRPr="00D11BB8" w:rsidRDefault="0035789D" w:rsidP="009D4003">
      <w:pPr>
        <w:pStyle w:val="40"/>
        <w:keepNext/>
        <w:keepLines/>
        <w:numPr>
          <w:ilvl w:val="3"/>
          <w:numId w:val="11"/>
        </w:numPr>
        <w:tabs>
          <w:tab w:val="clear" w:pos="1304"/>
          <w:tab w:val="left" w:pos="1219"/>
          <w:tab w:val="left" w:pos="1371"/>
        </w:tabs>
        <w:ind w:left="936" w:hanging="709"/>
        <w:rPr>
          <w:rFonts w:asciiTheme="minorBidi" w:hAnsiTheme="minorBidi" w:cstheme="minorBidi"/>
          <w:sz w:val="20"/>
          <w:szCs w:val="20"/>
          <w:rtl/>
        </w:rPr>
      </w:pPr>
      <w:r w:rsidRPr="00D11BB8">
        <w:rPr>
          <w:rFonts w:asciiTheme="minorBidi" w:hAnsiTheme="minorBidi" w:cstheme="minorBidi"/>
          <w:sz w:val="20"/>
          <w:szCs w:val="20"/>
          <w:rtl/>
        </w:rPr>
        <w:t>הדוח יוגש לסגן בכיר לחשב הכללי, האחראי על המשרד ולחשבונאית הראשית בחשב הכללי, לא יאוחר מ- 30 ימים מתום הרבעון.</w:t>
      </w:r>
    </w:p>
    <w:p w14:paraId="06D08CC5" w14:textId="77777777" w:rsidR="0035789D" w:rsidRPr="00D11BB8" w:rsidRDefault="0035789D" w:rsidP="009D4003">
      <w:pPr>
        <w:pStyle w:val="40"/>
        <w:keepNext/>
        <w:keepLines/>
        <w:numPr>
          <w:ilvl w:val="3"/>
          <w:numId w:val="11"/>
        </w:numPr>
        <w:tabs>
          <w:tab w:val="clear" w:pos="1304"/>
          <w:tab w:val="left" w:pos="1219"/>
          <w:tab w:val="left" w:pos="1371"/>
        </w:tabs>
        <w:ind w:left="936" w:hanging="709"/>
        <w:rPr>
          <w:rFonts w:asciiTheme="minorBidi" w:hAnsiTheme="minorBidi" w:cstheme="minorBidi"/>
          <w:sz w:val="20"/>
          <w:szCs w:val="20"/>
        </w:rPr>
      </w:pPr>
      <w:r w:rsidRPr="00D11BB8">
        <w:rPr>
          <w:rFonts w:asciiTheme="minorBidi" w:hAnsiTheme="minorBidi" w:cstheme="minorBidi"/>
          <w:sz w:val="20"/>
          <w:szCs w:val="20"/>
          <w:rtl/>
        </w:rPr>
        <w:t>מידע ופירוט נוסף יועברו, ככל שיידרשו, לסגן בכיר לחשב הכללי, האחראי על המשרד ולחשבונאית הראשית בחשב הכללי.</w:t>
      </w:r>
    </w:p>
    <w:p w14:paraId="09B519D7" w14:textId="77777777" w:rsidR="0035789D" w:rsidRPr="00D11BB8"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D11BB8">
        <w:rPr>
          <w:rFonts w:asciiTheme="minorBidi" w:hAnsiTheme="minorBidi" w:cstheme="minorBidi"/>
          <w:sz w:val="20"/>
          <w:szCs w:val="20"/>
          <w:rtl/>
        </w:rPr>
        <w:t>דיווח שנתי:</w:t>
      </w:r>
    </w:p>
    <w:p w14:paraId="03AD1065" w14:textId="77777777" w:rsidR="0035789D" w:rsidRPr="00D11BB8" w:rsidRDefault="0035789D" w:rsidP="009D4003">
      <w:pPr>
        <w:pStyle w:val="40"/>
        <w:keepNext/>
        <w:keepLines/>
        <w:numPr>
          <w:ilvl w:val="3"/>
          <w:numId w:val="13"/>
        </w:numPr>
        <w:tabs>
          <w:tab w:val="clear" w:pos="1304"/>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תוך 3 חודשים מתום שנת הכספים, יופק ויוגש על ידי חשב המשרד דוח שנתי, במבנה המפורט ב</w:t>
      </w:r>
      <w:hyperlink w:anchor="נספח_ב" w:history="1">
        <w:r w:rsidRPr="00D11BB8">
          <w:rPr>
            <w:rStyle w:val="Hyperlink"/>
            <w:rFonts w:asciiTheme="minorBidi" w:hAnsiTheme="minorBidi" w:cstheme="minorBidi"/>
            <w:sz w:val="20"/>
            <w:szCs w:val="20"/>
            <w:rtl/>
          </w:rPr>
          <w:t>נספח ב - דיווחים תקופתיים</w:t>
        </w:r>
      </w:hyperlink>
      <w:r w:rsidRPr="00D11BB8">
        <w:rPr>
          <w:rFonts w:asciiTheme="minorBidi" w:hAnsiTheme="minorBidi" w:cstheme="minorBidi"/>
          <w:sz w:val="20"/>
          <w:szCs w:val="20"/>
          <w:rtl/>
        </w:rPr>
        <w:t>, אשר יציג את ימי האשראי בפועל במשרד ואת העיכוב בתשלומים, [ראה סעיף 2(א) לתקנות מוסר תשלומים]. הדוח יוגש לסגן בכיר לחשב הכללי, האחראי על המשרד ולחשבונאית הראשית בחשב הכללי.</w:t>
      </w:r>
    </w:p>
    <w:p w14:paraId="215AAA84" w14:textId="77777777" w:rsidR="0035789D" w:rsidRPr="00D11BB8" w:rsidRDefault="0035789D" w:rsidP="009D4003">
      <w:pPr>
        <w:pStyle w:val="40"/>
        <w:keepNext/>
        <w:keepLines/>
        <w:numPr>
          <w:ilvl w:val="3"/>
          <w:numId w:val="11"/>
        </w:numPr>
        <w:tabs>
          <w:tab w:val="clear" w:pos="1304"/>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בהתאם לדיווח השנתי בגין השנים 2021 - 2023, החשב הכללי ימסור לוועדת הכלכלה של הכנסת דוח מרוכז בעניין דיווחי משרדי הממשלה, תוך 6 חודשים מתום כל שנת כספים [ראה סעיף 2(ב) לתקנות מוסר תשלומים].</w:t>
      </w:r>
    </w:p>
    <w:p w14:paraId="2E4C49CB" w14:textId="77777777" w:rsidR="0035789D" w:rsidRPr="00D11BB8" w:rsidRDefault="0035789D" w:rsidP="009D4003">
      <w:pPr>
        <w:pStyle w:val="40"/>
        <w:keepNext/>
        <w:keepLines/>
        <w:numPr>
          <w:ilvl w:val="3"/>
          <w:numId w:val="11"/>
        </w:numPr>
        <w:tabs>
          <w:tab w:val="clear" w:pos="1304"/>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חובת הדיווח לפי תקנות מוסר תשלומים תחול לגבי שנות הכספים 2021 - 2023, כאשר הדיווח הראשון יוגש לוועדת הכלכלה של הכנסת עד לתאריך 30 ביוני 2022.</w:t>
      </w:r>
    </w:p>
    <w:p w14:paraId="3FB7C14B" w14:textId="77777777" w:rsidR="0035789D" w:rsidRPr="00D11BB8" w:rsidRDefault="0035789D" w:rsidP="009D4003">
      <w:pPr>
        <w:pStyle w:val="25"/>
        <w:keepNext/>
        <w:keepLines/>
        <w:numPr>
          <w:ilvl w:val="1"/>
          <w:numId w:val="11"/>
        </w:numPr>
        <w:ind w:left="227" w:hanging="567"/>
        <w:rPr>
          <w:rFonts w:asciiTheme="minorBidi" w:hAnsiTheme="minorBidi" w:cstheme="minorBidi"/>
          <w:sz w:val="20"/>
          <w:szCs w:val="20"/>
        </w:rPr>
      </w:pPr>
      <w:r w:rsidRPr="00D11BB8">
        <w:rPr>
          <w:rFonts w:asciiTheme="minorBidi" w:hAnsiTheme="minorBidi" w:cstheme="minorBidi"/>
          <w:sz w:val="20"/>
          <w:szCs w:val="20"/>
          <w:rtl/>
        </w:rPr>
        <w:t>חריגה ממועדי התשלום המפורטים לעיל עבור התקשרות חדשה, אשר תחילתה לאחר מועד תחילת חוק מוסר תשלומים, תיעשה בכפוף לקבלת אישור מראש ובכתב מסגן בכיר לחשב הכללי, האחראי על המשרד.</w:t>
      </w:r>
    </w:p>
    <w:p w14:paraId="077F3E34" w14:textId="77777777" w:rsidR="0035789D" w:rsidRPr="00D11BB8" w:rsidRDefault="0035789D" w:rsidP="009D4003">
      <w:pPr>
        <w:pStyle w:val="25"/>
        <w:keepNext/>
        <w:keepLines/>
        <w:numPr>
          <w:ilvl w:val="1"/>
          <w:numId w:val="11"/>
        </w:numPr>
        <w:ind w:left="227" w:hanging="567"/>
        <w:rPr>
          <w:rFonts w:asciiTheme="minorBidi" w:hAnsiTheme="minorBidi" w:cstheme="minorBidi"/>
          <w:sz w:val="20"/>
          <w:szCs w:val="20"/>
        </w:rPr>
      </w:pPr>
      <w:r w:rsidRPr="00D11BB8">
        <w:rPr>
          <w:rFonts w:asciiTheme="minorBidi" w:hAnsiTheme="minorBidi" w:cstheme="minorBidi"/>
          <w:sz w:val="20"/>
          <w:szCs w:val="20"/>
          <w:rtl/>
        </w:rPr>
        <w:t>חשב המשרד יהיה רשאי לאשר תשלום מקדמות בהתאם ל</w:t>
      </w:r>
      <w:hyperlink r:id="rId30" w:history="1">
        <w:r w:rsidRPr="00D11BB8">
          <w:rPr>
            <w:rStyle w:val="Hyperlink"/>
            <w:rFonts w:asciiTheme="minorBidi" w:hAnsiTheme="minorBidi" w:cstheme="minorBidi"/>
            <w:sz w:val="20"/>
            <w:szCs w:val="20"/>
            <w:rtl/>
          </w:rPr>
          <w:t>הוראת תכ"ם, "תשלום מקדמות", מס' 1.4.0.6.</w:t>
        </w:r>
      </w:hyperlink>
    </w:p>
    <w:p w14:paraId="37821035" w14:textId="77777777" w:rsidR="0035789D" w:rsidRPr="00D11BB8" w:rsidRDefault="0035789D" w:rsidP="009D4003">
      <w:pPr>
        <w:pStyle w:val="22"/>
        <w:keepNext/>
        <w:keepLines/>
        <w:numPr>
          <w:ilvl w:val="1"/>
          <w:numId w:val="11"/>
        </w:numPr>
        <w:ind w:left="227" w:right="0" w:hanging="567"/>
        <w:rPr>
          <w:rFonts w:asciiTheme="minorBidi" w:hAnsiTheme="minorBidi" w:cstheme="minorBidi"/>
          <w:sz w:val="20"/>
          <w:szCs w:val="20"/>
        </w:rPr>
      </w:pPr>
      <w:r w:rsidRPr="00D11BB8">
        <w:rPr>
          <w:rFonts w:asciiTheme="minorBidi" w:hAnsiTheme="minorBidi" w:cstheme="minorBidi"/>
          <w:sz w:val="20"/>
          <w:szCs w:val="20"/>
          <w:rtl/>
        </w:rPr>
        <w:t>הוראות מעבר</w:t>
      </w:r>
    </w:p>
    <w:p w14:paraId="13B48764" w14:textId="77777777" w:rsidR="0035789D"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D11BB8">
        <w:rPr>
          <w:rFonts w:asciiTheme="minorBidi" w:hAnsiTheme="minorBidi" w:cstheme="minorBidi"/>
          <w:sz w:val="20"/>
          <w:szCs w:val="20"/>
          <w:rtl/>
        </w:rPr>
        <w:t>בהתקשרויות שנחתמו לפני מועד תחילת חוק מוסר תשלומים, יחולו מועדי התשלום שנקבעו במועד ההתקשרות.</w:t>
      </w:r>
    </w:p>
    <w:tbl>
      <w:tblPr>
        <w:bidiVisual/>
        <w:tblW w:w="9704" w:type="dxa"/>
        <w:tblLayout w:type="fixed"/>
        <w:tblCellMar>
          <w:left w:w="85" w:type="dxa"/>
          <w:right w:w="85" w:type="dxa"/>
        </w:tblCellMar>
        <w:tblLook w:val="0000" w:firstRow="0" w:lastRow="0" w:firstColumn="0" w:lastColumn="0" w:noHBand="0" w:noVBand="0"/>
      </w:tblPr>
      <w:tblGrid>
        <w:gridCol w:w="2608"/>
        <w:gridCol w:w="575"/>
        <w:gridCol w:w="2690"/>
        <w:gridCol w:w="3831"/>
      </w:tblGrid>
      <w:tr w:rsidR="004C649F" w:rsidRPr="00B50930" w14:paraId="5EB66DD4" w14:textId="77777777" w:rsidTr="00705902">
        <w:trPr>
          <w:trHeight w:val="397"/>
        </w:trPr>
        <w:tc>
          <w:tcPr>
            <w:tcW w:w="2608" w:type="dxa"/>
            <w:tcBorders>
              <w:top w:val="single" w:sz="4" w:space="0" w:color="244061"/>
            </w:tcBorders>
            <w:shd w:val="clear" w:color="auto" w:fill="C6E0F2"/>
            <w:noWrap/>
            <w:vAlign w:val="center"/>
          </w:tcPr>
          <w:p w14:paraId="0FBABB68" w14:textId="77777777" w:rsidR="004C649F" w:rsidRPr="00B50930" w:rsidRDefault="004C649F" w:rsidP="00705902">
            <w:pPr>
              <w:keepNext/>
              <w:keepLines/>
              <w:overflowPunct/>
              <w:autoSpaceDE/>
              <w:autoSpaceDN/>
              <w:adjustRightInd/>
              <w:jc w:val="center"/>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575" w:type="dxa"/>
            <w:tcBorders>
              <w:top w:val="single" w:sz="4" w:space="0" w:color="244061"/>
            </w:tcBorders>
            <w:shd w:val="clear" w:color="auto" w:fill="C6E0F2"/>
            <w:vAlign w:val="center"/>
          </w:tcPr>
          <w:p w14:paraId="09B4417A" w14:textId="77777777" w:rsidR="004C649F" w:rsidRPr="00B50930" w:rsidRDefault="004C649F" w:rsidP="00705902">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63409DBD" w14:textId="77777777" w:rsidR="004C649F" w:rsidRPr="00B50930" w:rsidRDefault="004C649F" w:rsidP="00705902">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40F0533F" w14:textId="77777777" w:rsidR="004C649F" w:rsidRPr="00B50930" w:rsidRDefault="004C649F" w:rsidP="00705902">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bl>
    <w:p w14:paraId="17A044F8" w14:textId="77777777" w:rsidR="004C649F" w:rsidRPr="004C649F" w:rsidRDefault="004C649F" w:rsidP="004C649F">
      <w:pPr>
        <w:pStyle w:val="34"/>
        <w:keepNext/>
        <w:keepLines/>
        <w:tabs>
          <w:tab w:val="clear" w:pos="1304"/>
          <w:tab w:val="left" w:pos="794"/>
        </w:tabs>
        <w:rPr>
          <w:rFonts w:asciiTheme="minorBidi" w:hAnsiTheme="minorBidi" w:cstheme="minorBidi"/>
          <w:sz w:val="20"/>
          <w:szCs w:val="20"/>
          <w:rtl/>
        </w:rPr>
      </w:pPr>
    </w:p>
    <w:p w14:paraId="7A82A798" w14:textId="77777777" w:rsidR="0035789D" w:rsidRDefault="0035789D" w:rsidP="00D86547">
      <w:pPr>
        <w:keepNext/>
        <w:keepLines/>
        <w:widowControl w:val="0"/>
        <w:ind w:left="-33"/>
        <w:jc w:val="right"/>
        <w:rPr>
          <w:rtl/>
        </w:rPr>
      </w:pPr>
      <w:r>
        <w:rPr>
          <w:rFonts w:hint="cs"/>
          <w:rtl/>
        </w:rPr>
        <w:lastRenderedPageBreak/>
        <w:t>נספח מספר 1</w:t>
      </w:r>
    </w:p>
    <w:p w14:paraId="016479B1" w14:textId="77777777" w:rsidR="0035789D" w:rsidRPr="0094543E" w:rsidRDefault="0035789D" w:rsidP="00D86547">
      <w:pPr>
        <w:keepNext/>
        <w:keepLines/>
        <w:widowControl w:val="0"/>
        <w:ind w:left="-33"/>
        <w:jc w:val="right"/>
        <w:rPr>
          <w:rFonts w:ascii="David" w:hAnsi="David"/>
          <w:rtl/>
        </w:rPr>
      </w:pPr>
      <w:r w:rsidRPr="0094543E">
        <w:rPr>
          <w:rFonts w:ascii="David" w:hAnsi="David"/>
          <w:rtl/>
        </w:rPr>
        <w:t xml:space="preserve">דף </w:t>
      </w:r>
      <w:r w:rsidRPr="0094543E">
        <w:rPr>
          <w:rStyle w:val="ae"/>
          <w:rFonts w:ascii="David" w:hAnsi="David"/>
        </w:rPr>
        <w:t>4</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D11BB8" w:rsidRPr="002F5A4C" w14:paraId="757646DF"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069D3E5E"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0D04632E" wp14:editId="25A556E5">
                  <wp:extent cx="1392555" cy="264552"/>
                  <wp:effectExtent l="0" t="0" r="0" b="0"/>
                  <wp:docPr id="517423358" name="תמונה 517423358"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7"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596E3F11"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D11BB8" w:rsidRPr="002F5A4C" w14:paraId="4098A6A9" w14:textId="77777777" w:rsidTr="00705902">
        <w:trPr>
          <w:trHeight w:val="227"/>
          <w:jc w:val="center"/>
        </w:trPr>
        <w:tc>
          <w:tcPr>
            <w:tcW w:w="168" w:type="dxa"/>
            <w:tcBorders>
              <w:top w:val="single" w:sz="6" w:space="0" w:color="548DD4"/>
            </w:tcBorders>
            <w:shd w:val="clear" w:color="auto" w:fill="C6E0F2"/>
            <w:vAlign w:val="center"/>
          </w:tcPr>
          <w:p w14:paraId="5589D5D7" w14:textId="77777777" w:rsidR="00D11BB8" w:rsidRPr="002F5A4C" w:rsidRDefault="00D11BB8"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2F64526B" wp14:editId="36BA9389">
                  <wp:extent cx="542290" cy="457200"/>
                  <wp:effectExtent l="0" t="0" r="0" b="0"/>
                  <wp:docPr id="1774351618" name="תמונה 1774351618"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8"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23DD8AA0"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D11BB8" w:rsidRPr="00860C0E" w14:paraId="32F68A67" w14:textId="77777777" w:rsidTr="00705902">
              <w:trPr>
                <w:trHeight w:hRule="exact" w:val="340"/>
                <w:tblHeader/>
                <w:jc w:val="right"/>
              </w:trPr>
              <w:tc>
                <w:tcPr>
                  <w:tcW w:w="1134" w:type="dxa"/>
                  <w:shd w:val="clear" w:color="auto" w:fill="FFFFFF"/>
                  <w:vAlign w:val="center"/>
                </w:tcPr>
                <w:p w14:paraId="051BD6B9"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18092C55"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D11BB8" w:rsidRPr="00860C0E" w14:paraId="172F12B1" w14:textId="77777777" w:rsidTr="00705902">
              <w:trPr>
                <w:trHeight w:hRule="exact" w:val="340"/>
                <w:tblHeader/>
                <w:jc w:val="right"/>
              </w:trPr>
              <w:tc>
                <w:tcPr>
                  <w:tcW w:w="1134" w:type="dxa"/>
                  <w:shd w:val="clear" w:color="auto" w:fill="FFFFFF"/>
                  <w:vAlign w:val="center"/>
                </w:tcPr>
                <w:p w14:paraId="37285CDF"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227FAD7B"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D11BB8" w:rsidRPr="00860C0E" w14:paraId="78B58B11" w14:textId="77777777" w:rsidTr="00705902">
              <w:trPr>
                <w:trHeight w:hRule="exact" w:val="340"/>
                <w:tblHeader/>
                <w:jc w:val="right"/>
              </w:trPr>
              <w:tc>
                <w:tcPr>
                  <w:tcW w:w="1134" w:type="dxa"/>
                  <w:shd w:val="clear" w:color="auto" w:fill="FFFFFF"/>
                  <w:vAlign w:val="center"/>
                </w:tcPr>
                <w:p w14:paraId="03ECBCF6"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2C19E6BC"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67A50408"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D11BB8" w:rsidRPr="002F5A4C" w14:paraId="31EBF458" w14:textId="77777777" w:rsidTr="00705902">
        <w:trPr>
          <w:trHeight w:hRule="exact" w:val="624"/>
          <w:jc w:val="center"/>
        </w:trPr>
        <w:tc>
          <w:tcPr>
            <w:tcW w:w="5460" w:type="dxa"/>
            <w:gridSpan w:val="3"/>
            <w:shd w:val="clear" w:color="auto" w:fill="C6E0F2"/>
            <w:vAlign w:val="center"/>
          </w:tcPr>
          <w:p w14:paraId="3B3E6F9F" w14:textId="77777777" w:rsidR="00D11BB8" w:rsidRPr="002F5A4C" w:rsidRDefault="00D11BB8"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654CF283" w14:textId="77777777" w:rsidR="00D11BB8" w:rsidRPr="002F5A4C" w:rsidRDefault="00D11BB8"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54007DEE"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4409A87D" w14:textId="77777777" w:rsidR="0035789D" w:rsidRPr="00D11BB8" w:rsidRDefault="0035789D" w:rsidP="009D4003">
      <w:pPr>
        <w:pStyle w:val="34"/>
        <w:keepNext/>
        <w:keepLines/>
        <w:numPr>
          <w:ilvl w:val="2"/>
          <w:numId w:val="11"/>
        </w:numPr>
        <w:tabs>
          <w:tab w:val="clear" w:pos="1304"/>
          <w:tab w:val="left" w:pos="936"/>
        </w:tabs>
        <w:ind w:left="936" w:hanging="709"/>
        <w:rPr>
          <w:rFonts w:asciiTheme="minorBidi" w:hAnsiTheme="minorBidi" w:cstheme="minorBidi"/>
          <w:sz w:val="20"/>
          <w:szCs w:val="20"/>
          <w:rtl/>
        </w:rPr>
      </w:pPr>
      <w:r w:rsidRPr="00D11BB8">
        <w:rPr>
          <w:rFonts w:asciiTheme="minorBidi" w:hAnsiTheme="minorBidi" w:cstheme="minorBidi"/>
          <w:sz w:val="20"/>
          <w:szCs w:val="20"/>
          <w:rtl/>
        </w:rPr>
        <w:t xml:space="preserve">בהתקשרויות המשך, שנחתמו בהמשך להליך שפורסם לפני מועד תחילת חוק מוסר תשלומים, יחולו מועדי התשלום המפורטים במהדורה הראשונה של הוראה זו (ראה </w:t>
      </w:r>
      <w:hyperlink r:id="rId31" w:history="1">
        <w:r w:rsidRPr="00D11BB8">
          <w:rPr>
            <w:rStyle w:val="Hyperlink"/>
            <w:rFonts w:asciiTheme="minorBidi" w:hAnsiTheme="minorBidi" w:cstheme="minorBidi"/>
            <w:sz w:val="20"/>
            <w:szCs w:val="20"/>
            <w:rtl/>
          </w:rPr>
          <w:t>הוראת תכ"ם, "מועדי תשלום", מס' 1.4.0.3</w:t>
        </w:r>
      </w:hyperlink>
      <w:r w:rsidRPr="00D11BB8">
        <w:rPr>
          <w:rFonts w:asciiTheme="minorBidi" w:hAnsiTheme="minorBidi" w:cstheme="minorBidi"/>
          <w:sz w:val="20"/>
          <w:szCs w:val="20"/>
          <w:rtl/>
        </w:rPr>
        <w:t xml:space="preserve">, מהדורה 01). </w:t>
      </w:r>
    </w:p>
    <w:p w14:paraId="4191990E" w14:textId="77777777" w:rsidR="0035789D" w:rsidRPr="00D11BB8" w:rsidRDefault="0035789D" w:rsidP="009D4003">
      <w:pPr>
        <w:pStyle w:val="12"/>
        <w:keepLines/>
        <w:numPr>
          <w:ilvl w:val="0"/>
          <w:numId w:val="11"/>
        </w:numPr>
        <w:shd w:val="clear" w:color="auto" w:fill="F2F2F2"/>
        <w:overflowPunct/>
        <w:autoSpaceDE/>
        <w:autoSpaceDN/>
        <w:adjustRightInd/>
        <w:spacing w:before="0" w:after="0" w:line="360" w:lineRule="auto"/>
        <w:ind w:left="-340" w:right="0" w:hanging="425"/>
        <w:jc w:val="left"/>
        <w:textAlignment w:val="auto"/>
        <w:rPr>
          <w:rFonts w:asciiTheme="minorBidi" w:hAnsiTheme="minorBidi" w:cstheme="minorBidi"/>
          <w:sz w:val="20"/>
          <w:szCs w:val="20"/>
          <w:rtl/>
        </w:rPr>
      </w:pPr>
      <w:r w:rsidRPr="00D11BB8">
        <w:rPr>
          <w:rFonts w:asciiTheme="minorBidi" w:hAnsiTheme="minorBidi" w:cstheme="minorBidi"/>
          <w:sz w:val="20"/>
          <w:szCs w:val="20"/>
          <w:rtl/>
        </w:rPr>
        <w:t>מסמכים ישימים</w:t>
      </w:r>
    </w:p>
    <w:p w14:paraId="09A9792B"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https://fs.knesset.gov.il/13/law/13_lsr_211353.PDF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הרשויות המקומיות (העברת תשלומים מהמדינה), תשנ"ה-1995.</w:t>
      </w:r>
    </w:p>
    <w:p w14:paraId="459A1A3F"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hyperlink r:id="rId32" w:history="1">
        <w:r w:rsidRPr="00D11BB8">
          <w:rPr>
            <w:rStyle w:val="Hyperlink"/>
            <w:rFonts w:asciiTheme="minorBidi" w:hAnsiTheme="minorBidi" w:cstheme="minorBidi"/>
            <w:sz w:val="20"/>
            <w:szCs w:val="20"/>
            <w:rtl/>
          </w:rPr>
          <w:t>חוק חתימה אלקטרונית, תשס"א-2001</w:t>
        </w:r>
      </w:hyperlink>
      <w:r w:rsidRPr="00D11BB8">
        <w:rPr>
          <w:rStyle w:val="Hyperlink"/>
          <w:rFonts w:asciiTheme="minorBidi" w:hAnsiTheme="minorBidi" w:cstheme="minorBidi"/>
          <w:sz w:val="20"/>
          <w:szCs w:val="20"/>
          <w:rtl/>
        </w:rPr>
        <w:t>.</w:t>
      </w:r>
    </w:p>
    <w:p w14:paraId="43EDC27F" w14:textId="77777777" w:rsidR="0035789D" w:rsidRPr="00D11BB8" w:rsidRDefault="00A67911" w:rsidP="009D4003">
      <w:pPr>
        <w:pStyle w:val="25"/>
        <w:keepNext/>
        <w:keepLines/>
        <w:numPr>
          <w:ilvl w:val="1"/>
          <w:numId w:val="11"/>
        </w:numPr>
        <w:ind w:left="567" w:hanging="567"/>
        <w:rPr>
          <w:rStyle w:val="Hyperlink"/>
          <w:rFonts w:asciiTheme="minorBidi" w:hAnsiTheme="minorBidi" w:cstheme="minorBidi"/>
          <w:sz w:val="20"/>
          <w:szCs w:val="20"/>
        </w:rPr>
      </w:pPr>
      <w:hyperlink r:id="rId33" w:history="1">
        <w:r w:rsidR="0035789D" w:rsidRPr="00D11BB8">
          <w:rPr>
            <w:rStyle w:val="Hyperlink"/>
            <w:rFonts w:asciiTheme="minorBidi" w:hAnsiTheme="minorBidi" w:cstheme="minorBidi"/>
            <w:sz w:val="20"/>
            <w:szCs w:val="20"/>
            <w:rtl/>
          </w:rPr>
          <w:t>חוק מוסר תשלומים לספקים, תשע"ז-2017.</w:t>
        </w:r>
      </w:hyperlink>
    </w:p>
    <w:p w14:paraId="134B534A"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https://fs.knesset.gov.il/8/law/8_lsr_208901.PDF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מס ערך מוסף, תשל"ו-1975.</w:t>
      </w:r>
    </w:p>
    <w:p w14:paraId="4BC6E67E"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https://fs.knesset.gov.il/1/law/1_lsr_210296.PDF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נכסי מדינה, תשי"א-1951.</w:t>
      </w:r>
    </w:p>
    <w:p w14:paraId="28855AD9"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https://fs.knesset.gov.il/6/law/6_lsr_209419.PDF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רישום קבלנים לעבודות הנדסה בנאיות, תשכ"ט-1969.</w:t>
      </w:r>
    </w:p>
    <w:p w14:paraId="1EFAFFF7"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hyperlink r:id="rId34" w:history="1">
        <w:r w:rsidRPr="00D11BB8">
          <w:rPr>
            <w:rStyle w:val="Hyperlink"/>
            <w:rFonts w:asciiTheme="minorBidi" w:hAnsiTheme="minorBidi" w:cstheme="minorBidi"/>
            <w:sz w:val="20"/>
            <w:szCs w:val="20"/>
            <w:rtl/>
          </w:rPr>
          <w:t>חוק עסקאות גופים ציבוריים, תשל"ו-1976</w:t>
        </w:r>
      </w:hyperlink>
      <w:r w:rsidRPr="00D11BB8">
        <w:rPr>
          <w:rStyle w:val="Hyperlink"/>
          <w:rFonts w:asciiTheme="minorBidi" w:hAnsiTheme="minorBidi" w:cstheme="minorBidi"/>
          <w:sz w:val="20"/>
          <w:szCs w:val="20"/>
          <w:rtl/>
        </w:rPr>
        <w:t>.</w:t>
      </w:r>
    </w:p>
    <w:p w14:paraId="1E3A6500" w14:textId="77777777" w:rsidR="0035789D" w:rsidRPr="00D11BB8" w:rsidRDefault="00A67911" w:rsidP="009D4003">
      <w:pPr>
        <w:pStyle w:val="25"/>
        <w:keepNext/>
        <w:keepLines/>
        <w:numPr>
          <w:ilvl w:val="1"/>
          <w:numId w:val="11"/>
        </w:numPr>
        <w:ind w:left="567" w:hanging="567"/>
        <w:rPr>
          <w:rStyle w:val="Hyperlink"/>
          <w:rFonts w:asciiTheme="minorBidi" w:hAnsiTheme="minorBidi" w:cstheme="minorBidi"/>
          <w:sz w:val="20"/>
          <w:szCs w:val="20"/>
        </w:rPr>
      </w:pPr>
      <w:hyperlink r:id="rId35" w:history="1">
        <w:r w:rsidR="0035789D" w:rsidRPr="00D11BB8">
          <w:rPr>
            <w:rStyle w:val="Hyperlink"/>
            <w:rFonts w:asciiTheme="minorBidi" w:hAnsiTheme="minorBidi" w:cstheme="minorBidi"/>
            <w:sz w:val="20"/>
            <w:szCs w:val="20"/>
            <w:rtl/>
          </w:rPr>
          <w:t>תקנות</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מוסר</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תשלומים</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 xml:space="preserve">לספקים </w:t>
        </w:r>
        <w:r w:rsidR="0035789D" w:rsidRPr="00D11BB8">
          <w:rPr>
            <w:rStyle w:val="Hyperlink"/>
            <w:rFonts w:asciiTheme="minorBidi" w:hAnsiTheme="minorBidi" w:cstheme="minorBidi"/>
            <w:sz w:val="20"/>
            <w:szCs w:val="20"/>
          </w:rPr>
          <w:t>)</w:t>
        </w:r>
        <w:r w:rsidR="0035789D" w:rsidRPr="00D11BB8">
          <w:rPr>
            <w:rStyle w:val="Hyperlink"/>
            <w:rFonts w:asciiTheme="minorBidi" w:hAnsiTheme="minorBidi" w:cstheme="minorBidi"/>
            <w:sz w:val="20"/>
            <w:szCs w:val="20"/>
            <w:rtl/>
          </w:rPr>
          <w:t>דיווח</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על</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יישום</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החוק</w:t>
        </w:r>
        <w:r w:rsidR="0035789D" w:rsidRPr="00D11BB8">
          <w:rPr>
            <w:rStyle w:val="Hyperlink"/>
            <w:rFonts w:asciiTheme="minorBidi" w:hAnsiTheme="minorBidi" w:cstheme="minorBidi"/>
            <w:sz w:val="20"/>
            <w:szCs w:val="20"/>
          </w:rPr>
          <w:t>(</w:t>
        </w:r>
        <w:r w:rsidR="0035789D" w:rsidRPr="00D11BB8">
          <w:rPr>
            <w:rStyle w:val="Hyperlink"/>
            <w:rFonts w:asciiTheme="minorBidi" w:hAnsiTheme="minorBidi" w:cstheme="minorBidi"/>
            <w:sz w:val="20"/>
            <w:szCs w:val="20"/>
            <w:rtl/>
          </w:rPr>
          <w:t xml:space="preserve"> (הוראת</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שעה) התשפ</w:t>
        </w:r>
        <w:r w:rsidR="0035789D" w:rsidRPr="00D11BB8">
          <w:rPr>
            <w:rStyle w:val="Hyperlink"/>
            <w:rFonts w:asciiTheme="minorBidi" w:hAnsiTheme="minorBidi" w:cstheme="minorBidi"/>
            <w:sz w:val="20"/>
            <w:szCs w:val="20"/>
          </w:rPr>
          <w:t>"</w:t>
        </w:r>
        <w:r w:rsidR="0035789D" w:rsidRPr="00D11BB8">
          <w:rPr>
            <w:rStyle w:val="Hyperlink"/>
            <w:rFonts w:asciiTheme="minorBidi" w:hAnsiTheme="minorBidi" w:cstheme="minorBidi"/>
            <w:sz w:val="20"/>
            <w:szCs w:val="20"/>
            <w:rtl/>
          </w:rPr>
          <w:t>א</w:t>
        </w:r>
        <w:r w:rsidR="0035789D" w:rsidRPr="00D11BB8">
          <w:rPr>
            <w:rStyle w:val="Hyperlink"/>
            <w:rFonts w:asciiTheme="minorBidi" w:hAnsiTheme="minorBidi" w:cstheme="minorBidi"/>
            <w:sz w:val="20"/>
            <w:szCs w:val="20"/>
          </w:rPr>
          <w:t>2021-</w:t>
        </w:r>
      </w:hyperlink>
      <w:r w:rsidR="0035789D" w:rsidRPr="00D11BB8">
        <w:rPr>
          <w:rStyle w:val="Hyperlink"/>
          <w:rFonts w:asciiTheme="minorBidi" w:hAnsiTheme="minorBidi" w:cstheme="minorBidi"/>
          <w:sz w:val="20"/>
          <w:szCs w:val="20"/>
          <w:rtl/>
        </w:rPr>
        <w:t>.</w:t>
      </w:r>
    </w:p>
    <w:p w14:paraId="4141624E" w14:textId="77777777" w:rsidR="0035789D" w:rsidRPr="00D11BB8" w:rsidRDefault="00A67911" w:rsidP="009D4003">
      <w:pPr>
        <w:pStyle w:val="25"/>
        <w:keepNext/>
        <w:keepLines/>
        <w:numPr>
          <w:ilvl w:val="1"/>
          <w:numId w:val="11"/>
        </w:numPr>
        <w:ind w:left="567" w:hanging="567"/>
        <w:rPr>
          <w:rStyle w:val="Hyperlink"/>
          <w:rFonts w:asciiTheme="minorBidi" w:hAnsiTheme="minorBidi" w:cstheme="minorBidi"/>
          <w:sz w:val="20"/>
          <w:szCs w:val="20"/>
        </w:rPr>
      </w:pPr>
      <w:hyperlink r:id="rId36" w:history="1">
        <w:r w:rsidR="0035789D" w:rsidRPr="00D11BB8">
          <w:rPr>
            <w:rStyle w:val="Hyperlink"/>
            <w:rFonts w:asciiTheme="minorBidi" w:hAnsiTheme="minorBidi" w:cstheme="minorBidi"/>
            <w:sz w:val="20"/>
            <w:szCs w:val="20"/>
            <w:rtl/>
          </w:rPr>
          <w:t>תקנות מס ערך מוסף (ניהול פנקסי חשבונות) תשל"ו-1976.</w:t>
        </w:r>
      </w:hyperlink>
    </w:p>
    <w:p w14:paraId="046511BF" w14:textId="77777777" w:rsidR="0035789D" w:rsidRPr="00D11BB8" w:rsidRDefault="00A67911" w:rsidP="009D4003">
      <w:pPr>
        <w:pStyle w:val="25"/>
        <w:keepNext/>
        <w:keepLines/>
        <w:numPr>
          <w:ilvl w:val="1"/>
          <w:numId w:val="11"/>
        </w:numPr>
        <w:ind w:left="567" w:hanging="567"/>
        <w:rPr>
          <w:rFonts w:asciiTheme="minorBidi" w:hAnsiTheme="minorBidi" w:cstheme="minorBidi"/>
          <w:sz w:val="20"/>
          <w:szCs w:val="20"/>
          <w:rtl/>
        </w:rPr>
      </w:pPr>
      <w:hyperlink r:id="rId37" w:history="1">
        <w:r w:rsidR="0035789D" w:rsidRPr="00D11BB8">
          <w:rPr>
            <w:rStyle w:val="Hyperlink"/>
            <w:rFonts w:asciiTheme="minorBidi" w:hAnsiTheme="minorBidi" w:cstheme="minorBidi"/>
            <w:sz w:val="20"/>
            <w:szCs w:val="20"/>
            <w:rtl/>
          </w:rPr>
          <w:t>הוראת תכ"ם, "בדיקת חשבון", מס' 1.4.0.2</w:t>
        </w:r>
      </w:hyperlink>
      <w:r w:rsidR="0035789D" w:rsidRPr="00D11BB8">
        <w:rPr>
          <w:rFonts w:asciiTheme="minorBidi" w:hAnsiTheme="minorBidi" w:cstheme="minorBidi"/>
          <w:sz w:val="20"/>
          <w:szCs w:val="20"/>
          <w:rtl/>
        </w:rPr>
        <w:t>.</w:t>
      </w:r>
    </w:p>
    <w:p w14:paraId="346683D6" w14:textId="77777777" w:rsidR="0035789D" w:rsidRPr="00D11BB8" w:rsidRDefault="00A67911" w:rsidP="009D4003">
      <w:pPr>
        <w:pStyle w:val="25"/>
        <w:keepNext/>
        <w:keepLines/>
        <w:numPr>
          <w:ilvl w:val="1"/>
          <w:numId w:val="11"/>
        </w:numPr>
        <w:ind w:left="567" w:hanging="567"/>
        <w:rPr>
          <w:rStyle w:val="Hyperlink"/>
          <w:rFonts w:asciiTheme="minorBidi" w:hAnsiTheme="minorBidi" w:cstheme="minorBidi"/>
          <w:sz w:val="20"/>
          <w:szCs w:val="20"/>
        </w:rPr>
      </w:pPr>
      <w:hyperlink r:id="rId38" w:history="1">
        <w:r w:rsidR="0035789D" w:rsidRPr="00D11BB8">
          <w:rPr>
            <w:rStyle w:val="Hyperlink"/>
            <w:rFonts w:asciiTheme="minorBidi" w:hAnsiTheme="minorBidi" w:cstheme="minorBidi"/>
            <w:sz w:val="20"/>
            <w:szCs w:val="20"/>
            <w:rtl/>
          </w:rPr>
          <w:t>הוראת תכ"ם, "מועדי תשלום", מס' 1.4.0.3</w:t>
        </w:r>
      </w:hyperlink>
      <w:r w:rsidR="0035789D" w:rsidRPr="00D11BB8">
        <w:rPr>
          <w:rStyle w:val="Hyperlink"/>
          <w:rFonts w:asciiTheme="minorBidi" w:hAnsiTheme="minorBidi" w:cstheme="minorBidi"/>
          <w:sz w:val="20"/>
          <w:szCs w:val="20"/>
          <w:rtl/>
        </w:rPr>
        <w:t>.</w:t>
      </w:r>
    </w:p>
    <w:p w14:paraId="5BDC6C1A" w14:textId="77777777" w:rsidR="0035789D" w:rsidRPr="00D11BB8" w:rsidRDefault="00A67911" w:rsidP="009D4003">
      <w:pPr>
        <w:pStyle w:val="25"/>
        <w:keepNext/>
        <w:keepLines/>
        <w:numPr>
          <w:ilvl w:val="1"/>
          <w:numId w:val="11"/>
        </w:numPr>
        <w:ind w:left="567" w:hanging="567"/>
        <w:rPr>
          <w:rFonts w:asciiTheme="minorBidi" w:hAnsiTheme="minorBidi" w:cstheme="minorBidi"/>
          <w:sz w:val="20"/>
          <w:szCs w:val="20"/>
          <w:rtl/>
        </w:rPr>
      </w:pPr>
      <w:hyperlink r:id="rId39" w:history="1">
        <w:r w:rsidR="0035789D" w:rsidRPr="00D11BB8">
          <w:rPr>
            <w:rStyle w:val="Hyperlink"/>
            <w:rFonts w:asciiTheme="minorBidi" w:hAnsiTheme="minorBidi" w:cstheme="minorBidi"/>
            <w:sz w:val="20"/>
            <w:szCs w:val="20"/>
            <w:rtl/>
          </w:rPr>
          <w:t>הוראת תכ"ם, "תשלומי מקדמות", מס' 1.4.0.6</w:t>
        </w:r>
      </w:hyperlink>
      <w:r w:rsidR="0035789D" w:rsidRPr="00D11BB8">
        <w:rPr>
          <w:rFonts w:asciiTheme="minorBidi" w:hAnsiTheme="minorBidi" w:cstheme="minorBidi"/>
          <w:sz w:val="20"/>
          <w:szCs w:val="20"/>
          <w:rtl/>
        </w:rPr>
        <w:t>.</w:t>
      </w:r>
    </w:p>
    <w:p w14:paraId="322C069A" w14:textId="77777777" w:rsidR="0035789D" w:rsidRPr="00D11BB8" w:rsidRDefault="00A67911" w:rsidP="009D4003">
      <w:pPr>
        <w:pStyle w:val="25"/>
        <w:keepNext/>
        <w:keepLines/>
        <w:numPr>
          <w:ilvl w:val="1"/>
          <w:numId w:val="11"/>
        </w:numPr>
        <w:ind w:left="567" w:hanging="567"/>
        <w:rPr>
          <w:rFonts w:asciiTheme="minorBidi" w:hAnsiTheme="minorBidi" w:cstheme="minorBidi"/>
          <w:sz w:val="20"/>
          <w:szCs w:val="20"/>
        </w:rPr>
      </w:pPr>
      <w:hyperlink r:id="rId40" w:history="1">
        <w:r w:rsidR="0035789D" w:rsidRPr="00D11BB8">
          <w:rPr>
            <w:rStyle w:val="Hyperlink"/>
            <w:rFonts w:asciiTheme="minorBidi" w:hAnsiTheme="minorBidi" w:cstheme="minorBidi"/>
            <w:sz w:val="20"/>
            <w:szCs w:val="20"/>
            <w:rtl/>
          </w:rPr>
          <w:t>הוראת תכ"ם, "תשלום עקב פסק דין שניתן כנגד המדינה", מס' 1.5.0.4.</w:t>
        </w:r>
      </w:hyperlink>
    </w:p>
    <w:p w14:paraId="5E05FDA9" w14:textId="77777777" w:rsidR="0035789D" w:rsidRPr="00D11BB8" w:rsidRDefault="00A67911" w:rsidP="009D4003">
      <w:pPr>
        <w:pStyle w:val="25"/>
        <w:keepNext/>
        <w:keepLines/>
        <w:numPr>
          <w:ilvl w:val="1"/>
          <w:numId w:val="11"/>
        </w:numPr>
        <w:ind w:left="567" w:hanging="567"/>
        <w:rPr>
          <w:rFonts w:asciiTheme="minorBidi" w:hAnsiTheme="minorBidi" w:cstheme="minorBidi"/>
          <w:sz w:val="20"/>
          <w:szCs w:val="20"/>
          <w:rtl/>
        </w:rPr>
      </w:pPr>
      <w:hyperlink r:id="rId41" w:history="1">
        <w:r w:rsidR="0035789D" w:rsidRPr="00D11BB8">
          <w:rPr>
            <w:rStyle w:val="Hyperlink"/>
            <w:rFonts w:asciiTheme="minorBidi" w:hAnsiTheme="minorBidi" w:cstheme="minorBidi"/>
            <w:sz w:val="20"/>
            <w:szCs w:val="20"/>
            <w:rtl/>
          </w:rPr>
          <w:t>הוראת תכ"ם, "אמצעי תשלום", מס' 1.6.0.1.</w:t>
        </w:r>
      </w:hyperlink>
    </w:p>
    <w:p w14:paraId="26E133AF" w14:textId="77777777" w:rsidR="0035789D" w:rsidRPr="00D11BB8" w:rsidRDefault="00A67911" w:rsidP="009D4003">
      <w:pPr>
        <w:pStyle w:val="25"/>
        <w:keepNext/>
        <w:keepLines/>
        <w:numPr>
          <w:ilvl w:val="1"/>
          <w:numId w:val="11"/>
        </w:numPr>
        <w:ind w:left="567" w:hanging="567"/>
        <w:rPr>
          <w:rFonts w:asciiTheme="minorBidi" w:hAnsiTheme="minorBidi" w:cstheme="minorBidi"/>
          <w:sz w:val="20"/>
          <w:szCs w:val="20"/>
        </w:rPr>
      </w:pPr>
      <w:hyperlink r:id="rId42" w:history="1">
        <w:r w:rsidR="0035789D" w:rsidRPr="00D11BB8">
          <w:rPr>
            <w:rStyle w:val="Hyperlink"/>
            <w:rFonts w:asciiTheme="minorBidi" w:hAnsiTheme="minorBidi" w:cstheme="minorBidi"/>
            <w:sz w:val="20"/>
            <w:szCs w:val="20"/>
            <w:rtl/>
          </w:rPr>
          <w:t>הוראות תכ"ם, "חיובים בין-משרדיים", מס' 1.6.0.7</w:t>
        </w:r>
      </w:hyperlink>
      <w:r w:rsidR="0035789D" w:rsidRPr="00D11BB8">
        <w:rPr>
          <w:rFonts w:asciiTheme="minorBidi" w:hAnsiTheme="minorBidi" w:cstheme="minorBidi"/>
          <w:sz w:val="20"/>
          <w:szCs w:val="20"/>
          <w:rtl/>
        </w:rPr>
        <w:t>.</w:t>
      </w:r>
    </w:p>
    <w:p w14:paraId="28887AA5" w14:textId="77777777" w:rsidR="0035789D" w:rsidRPr="00D11BB8" w:rsidRDefault="00A67911" w:rsidP="009D4003">
      <w:pPr>
        <w:pStyle w:val="25"/>
        <w:keepNext/>
        <w:keepLines/>
        <w:numPr>
          <w:ilvl w:val="1"/>
          <w:numId w:val="11"/>
        </w:numPr>
        <w:ind w:left="567" w:hanging="567"/>
        <w:rPr>
          <w:rFonts w:asciiTheme="minorBidi" w:hAnsiTheme="minorBidi" w:cstheme="minorBidi"/>
          <w:sz w:val="20"/>
          <w:szCs w:val="20"/>
          <w:rtl/>
        </w:rPr>
      </w:pPr>
      <w:hyperlink r:id="rId43" w:history="1">
        <w:r w:rsidR="0035789D" w:rsidRPr="00D11BB8">
          <w:rPr>
            <w:rStyle w:val="Hyperlink"/>
            <w:rFonts w:asciiTheme="minorBidi" w:hAnsiTheme="minorBidi" w:cstheme="minorBidi"/>
            <w:sz w:val="20"/>
            <w:szCs w:val="20"/>
            <w:rtl/>
          </w:rPr>
          <w:t>הוראת תכ"ם, "הטיפול בפשרות והסדרי חוב</w:t>
        </w:r>
        <w:r w:rsidR="0035789D" w:rsidRPr="00D11BB8" w:rsidDel="003A31C4">
          <w:rPr>
            <w:rStyle w:val="Hyperlink"/>
            <w:rFonts w:asciiTheme="minorBidi" w:hAnsiTheme="minorBidi" w:cstheme="minorBidi"/>
            <w:sz w:val="20"/>
            <w:szCs w:val="20"/>
            <w:rtl/>
          </w:rPr>
          <w:t xml:space="preserve"> </w:t>
        </w:r>
        <w:r w:rsidR="0035789D" w:rsidRPr="00D11BB8">
          <w:rPr>
            <w:rStyle w:val="Hyperlink"/>
            <w:rFonts w:asciiTheme="minorBidi" w:hAnsiTheme="minorBidi" w:cstheme="minorBidi"/>
            <w:sz w:val="20"/>
            <w:szCs w:val="20"/>
            <w:rtl/>
          </w:rPr>
          <w:t>(לרבות מחיקות)", מס' 3.3.0.6.</w:t>
        </w:r>
      </w:hyperlink>
    </w:p>
    <w:p w14:paraId="16D5DD04" w14:textId="77777777" w:rsidR="0035789D" w:rsidRPr="00D11BB8" w:rsidRDefault="00A67911" w:rsidP="009D4003">
      <w:pPr>
        <w:pStyle w:val="25"/>
        <w:keepNext/>
        <w:keepLines/>
        <w:numPr>
          <w:ilvl w:val="1"/>
          <w:numId w:val="11"/>
        </w:numPr>
        <w:ind w:left="567" w:hanging="567"/>
        <w:rPr>
          <w:rFonts w:asciiTheme="minorBidi" w:hAnsiTheme="minorBidi" w:cstheme="minorBidi"/>
          <w:sz w:val="20"/>
          <w:szCs w:val="20"/>
        </w:rPr>
      </w:pPr>
      <w:hyperlink r:id="rId44" w:history="1">
        <w:r w:rsidR="0035789D" w:rsidRPr="00D11BB8">
          <w:rPr>
            <w:rStyle w:val="Hyperlink"/>
            <w:rFonts w:asciiTheme="minorBidi" w:hAnsiTheme="minorBidi" w:cstheme="minorBidi"/>
            <w:sz w:val="20"/>
            <w:szCs w:val="20"/>
            <w:rtl/>
          </w:rPr>
          <w:t>הוראת תכ"ם, "תמיכות במוסדות ציבור", מס' 6.1.0.1</w:t>
        </w:r>
      </w:hyperlink>
      <w:r w:rsidR="0035789D" w:rsidRPr="00D11BB8">
        <w:rPr>
          <w:rFonts w:asciiTheme="minorBidi" w:hAnsiTheme="minorBidi" w:cstheme="minorBidi"/>
          <w:sz w:val="20"/>
          <w:szCs w:val="20"/>
          <w:rtl/>
        </w:rPr>
        <w:t>.</w:t>
      </w:r>
    </w:p>
    <w:p w14:paraId="258CAA76" w14:textId="77777777" w:rsidR="0035789D" w:rsidRPr="00D11BB8" w:rsidRDefault="00A67911" w:rsidP="009D4003">
      <w:pPr>
        <w:pStyle w:val="25"/>
        <w:keepNext/>
        <w:keepLines/>
        <w:numPr>
          <w:ilvl w:val="1"/>
          <w:numId w:val="11"/>
        </w:numPr>
        <w:ind w:left="567" w:hanging="567"/>
        <w:rPr>
          <w:rFonts w:asciiTheme="minorBidi" w:hAnsiTheme="minorBidi" w:cstheme="minorBidi"/>
          <w:sz w:val="20"/>
          <w:szCs w:val="20"/>
          <w:rtl/>
        </w:rPr>
      </w:pPr>
      <w:hyperlink r:id="rId45" w:history="1">
        <w:r w:rsidR="0035789D" w:rsidRPr="00D11BB8">
          <w:rPr>
            <w:rStyle w:val="Hyperlink"/>
            <w:rFonts w:asciiTheme="minorBidi" w:hAnsiTheme="minorBidi" w:cstheme="minorBidi"/>
            <w:sz w:val="20"/>
            <w:szCs w:val="20"/>
            <w:rtl/>
          </w:rPr>
          <w:t>הוראת תכ"ם, "התקשרות עם קבלן מוכר לביצוע עבודות הנדסה בנאיות", מס' 7.3.9.4.</w:t>
        </w:r>
      </w:hyperlink>
    </w:p>
    <w:p w14:paraId="207439B3" w14:textId="77777777" w:rsidR="0035789D" w:rsidRPr="00D11BB8" w:rsidRDefault="0035789D" w:rsidP="009D4003">
      <w:pPr>
        <w:pStyle w:val="12"/>
        <w:keepLines/>
        <w:numPr>
          <w:ilvl w:val="0"/>
          <w:numId w:val="11"/>
        </w:numPr>
        <w:shd w:val="clear" w:color="auto" w:fill="F2F2F2"/>
        <w:overflowPunct/>
        <w:autoSpaceDE/>
        <w:autoSpaceDN/>
        <w:adjustRightInd/>
        <w:spacing w:before="0" w:after="0" w:line="360" w:lineRule="auto"/>
        <w:ind w:left="521" w:right="0" w:hanging="521"/>
        <w:jc w:val="left"/>
        <w:textAlignment w:val="auto"/>
        <w:rPr>
          <w:rFonts w:asciiTheme="minorBidi" w:hAnsiTheme="minorBidi" w:cstheme="minorBidi"/>
          <w:sz w:val="20"/>
          <w:szCs w:val="20"/>
        </w:rPr>
      </w:pPr>
      <w:r w:rsidRPr="00D11BB8">
        <w:rPr>
          <w:rFonts w:asciiTheme="minorBidi" w:hAnsiTheme="minorBidi" w:cstheme="minorBidi"/>
          <w:sz w:val="20"/>
          <w:szCs w:val="20"/>
          <w:rtl/>
        </w:rPr>
        <w:t>נספחים</w:t>
      </w:r>
    </w:p>
    <w:p w14:paraId="25D650C9" w14:textId="77777777" w:rsidR="0035789D" w:rsidRPr="00D11BB8" w:rsidRDefault="00A67911" w:rsidP="009D4003">
      <w:pPr>
        <w:pStyle w:val="25"/>
        <w:keepNext/>
        <w:keepLines/>
        <w:numPr>
          <w:ilvl w:val="1"/>
          <w:numId w:val="11"/>
        </w:numPr>
        <w:ind w:left="567" w:hanging="567"/>
        <w:rPr>
          <w:rFonts w:asciiTheme="minorBidi" w:hAnsiTheme="minorBidi" w:cstheme="minorBidi"/>
          <w:sz w:val="20"/>
          <w:szCs w:val="20"/>
        </w:rPr>
      </w:pPr>
      <w:hyperlink w:anchor="נספח_א" w:history="1">
        <w:r w:rsidR="0035789D" w:rsidRPr="00D11BB8">
          <w:rPr>
            <w:rStyle w:val="Hyperlink"/>
            <w:rFonts w:asciiTheme="minorBidi" w:hAnsiTheme="minorBidi" w:cstheme="minorBidi"/>
            <w:sz w:val="20"/>
            <w:szCs w:val="20"/>
            <w:rtl/>
          </w:rPr>
          <w:t xml:space="preserve">נספח א </w:t>
        </w:r>
        <w:r w:rsidR="0035789D" w:rsidRPr="00D11BB8">
          <w:rPr>
            <w:rStyle w:val="Hyperlink"/>
            <w:rFonts w:asciiTheme="minorBidi" w:hAnsiTheme="minorBidi" w:cstheme="minorBidi"/>
            <w:sz w:val="20"/>
            <w:szCs w:val="20"/>
          </w:rPr>
          <w:t>-</w:t>
        </w:r>
        <w:r w:rsidR="0035789D" w:rsidRPr="00D11BB8">
          <w:rPr>
            <w:rStyle w:val="Hyperlink"/>
            <w:rFonts w:asciiTheme="minorBidi" w:hAnsiTheme="minorBidi" w:cstheme="minorBidi"/>
            <w:sz w:val="20"/>
            <w:szCs w:val="20"/>
            <w:rtl/>
          </w:rPr>
          <w:t xml:space="preserve"> הגדרות</w:t>
        </w:r>
      </w:hyperlink>
      <w:r w:rsidR="0035789D" w:rsidRPr="00D11BB8">
        <w:rPr>
          <w:rFonts w:asciiTheme="minorBidi" w:hAnsiTheme="minorBidi" w:cstheme="minorBidi"/>
          <w:sz w:val="20"/>
          <w:szCs w:val="20"/>
          <w:rtl/>
        </w:rPr>
        <w:t>.</w:t>
      </w:r>
    </w:p>
    <w:p w14:paraId="29E5F0CF" w14:textId="77777777" w:rsidR="0035789D" w:rsidRPr="00D11BB8" w:rsidRDefault="00A67911" w:rsidP="009D4003">
      <w:pPr>
        <w:pStyle w:val="25"/>
        <w:keepNext/>
        <w:keepLines/>
        <w:numPr>
          <w:ilvl w:val="1"/>
          <w:numId w:val="11"/>
        </w:numPr>
        <w:ind w:left="567" w:hanging="567"/>
        <w:rPr>
          <w:rFonts w:asciiTheme="minorBidi" w:hAnsiTheme="minorBidi" w:cstheme="minorBidi"/>
          <w:sz w:val="20"/>
          <w:szCs w:val="20"/>
          <w:rtl/>
        </w:rPr>
      </w:pPr>
      <w:hyperlink w:anchor="נספח_ב" w:history="1">
        <w:r w:rsidR="0035789D" w:rsidRPr="00D11BB8">
          <w:rPr>
            <w:rStyle w:val="Hyperlink"/>
            <w:rFonts w:asciiTheme="minorBidi" w:hAnsiTheme="minorBidi" w:cstheme="minorBidi"/>
            <w:sz w:val="20"/>
            <w:szCs w:val="20"/>
            <w:rtl/>
          </w:rPr>
          <w:t xml:space="preserve">נספח ב </w:t>
        </w:r>
        <w:r w:rsidR="0035789D" w:rsidRPr="00D11BB8">
          <w:rPr>
            <w:rStyle w:val="Hyperlink"/>
            <w:rFonts w:asciiTheme="minorBidi" w:hAnsiTheme="minorBidi" w:cstheme="minorBidi"/>
            <w:sz w:val="20"/>
            <w:szCs w:val="20"/>
          </w:rPr>
          <w:t>-</w:t>
        </w:r>
        <w:r w:rsidR="0035789D" w:rsidRPr="00D11BB8">
          <w:rPr>
            <w:rStyle w:val="Hyperlink"/>
            <w:rFonts w:asciiTheme="minorBidi" w:hAnsiTheme="minorBidi" w:cstheme="minorBidi"/>
            <w:sz w:val="20"/>
            <w:szCs w:val="20"/>
            <w:rtl/>
          </w:rPr>
          <w:t xml:space="preserve"> דיווחים תקופתיים.</w:t>
        </w:r>
      </w:hyperlink>
    </w:p>
    <w:p w14:paraId="7553FB1B" w14:textId="77777777" w:rsidR="0035789D" w:rsidRPr="00D11BB8" w:rsidRDefault="00A67911" w:rsidP="009D4003">
      <w:pPr>
        <w:pStyle w:val="25"/>
        <w:keepNext/>
        <w:keepLines/>
        <w:numPr>
          <w:ilvl w:val="1"/>
          <w:numId w:val="11"/>
        </w:numPr>
        <w:ind w:left="567" w:hanging="567"/>
        <w:rPr>
          <w:rStyle w:val="Hyperlink"/>
          <w:rFonts w:asciiTheme="minorBidi" w:hAnsiTheme="minorBidi" w:cstheme="minorBidi"/>
          <w:sz w:val="20"/>
          <w:szCs w:val="20"/>
        </w:rPr>
      </w:pPr>
      <w:hyperlink w:anchor="נספח_גג" w:history="1">
        <w:r w:rsidR="0035789D" w:rsidRPr="00D11BB8">
          <w:rPr>
            <w:rStyle w:val="Hyperlink"/>
            <w:rFonts w:asciiTheme="minorBidi" w:hAnsiTheme="minorBidi" w:cstheme="minorBidi"/>
            <w:sz w:val="20"/>
            <w:szCs w:val="20"/>
            <w:rtl/>
          </w:rPr>
          <w:t xml:space="preserve">נספח ג </w:t>
        </w:r>
        <w:r w:rsidR="0035789D" w:rsidRPr="00D11BB8">
          <w:rPr>
            <w:rStyle w:val="Hyperlink"/>
            <w:rFonts w:asciiTheme="minorBidi" w:hAnsiTheme="minorBidi" w:cstheme="minorBidi"/>
            <w:sz w:val="20"/>
            <w:szCs w:val="20"/>
          </w:rPr>
          <w:t>-</w:t>
        </w:r>
        <w:r w:rsidR="0035789D" w:rsidRPr="00D11BB8">
          <w:rPr>
            <w:rStyle w:val="Hyperlink"/>
            <w:rFonts w:asciiTheme="minorBidi" w:hAnsiTheme="minorBidi" w:cstheme="minorBidi"/>
            <w:sz w:val="20"/>
            <w:szCs w:val="20"/>
            <w:rtl/>
          </w:rPr>
          <w:t xml:space="preserve"> טבלת שינויים שבוצעו בהוראה.</w:t>
        </w:r>
      </w:hyperlink>
    </w:p>
    <w:tbl>
      <w:tblPr>
        <w:bidiVisual/>
        <w:tblW w:w="9704" w:type="dxa"/>
        <w:tblLayout w:type="fixed"/>
        <w:tblCellMar>
          <w:left w:w="85" w:type="dxa"/>
          <w:right w:w="85" w:type="dxa"/>
        </w:tblCellMar>
        <w:tblLook w:val="0000" w:firstRow="0" w:lastRow="0" w:firstColumn="0" w:lastColumn="0" w:noHBand="0" w:noVBand="0"/>
      </w:tblPr>
      <w:tblGrid>
        <w:gridCol w:w="2608"/>
        <w:gridCol w:w="575"/>
        <w:gridCol w:w="2690"/>
        <w:gridCol w:w="3831"/>
      </w:tblGrid>
      <w:tr w:rsidR="0035789D" w:rsidRPr="00B50930" w14:paraId="3FC3B426" w14:textId="77777777" w:rsidTr="004C649F">
        <w:trPr>
          <w:trHeight w:val="397"/>
        </w:trPr>
        <w:tc>
          <w:tcPr>
            <w:tcW w:w="2608" w:type="dxa"/>
            <w:tcBorders>
              <w:top w:val="single" w:sz="4" w:space="0" w:color="244061"/>
            </w:tcBorders>
            <w:shd w:val="clear" w:color="auto" w:fill="C6E0F2"/>
            <w:noWrap/>
            <w:vAlign w:val="center"/>
          </w:tcPr>
          <w:p w14:paraId="31D526B5" w14:textId="77777777" w:rsidR="0035789D" w:rsidRPr="00B50930" w:rsidRDefault="0035789D" w:rsidP="004C649F">
            <w:pPr>
              <w:keepNext/>
              <w:keepLines/>
              <w:overflowPunct/>
              <w:autoSpaceDE/>
              <w:autoSpaceDN/>
              <w:adjustRightInd/>
              <w:jc w:val="center"/>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575" w:type="dxa"/>
            <w:tcBorders>
              <w:top w:val="single" w:sz="4" w:space="0" w:color="244061"/>
            </w:tcBorders>
            <w:shd w:val="clear" w:color="auto" w:fill="C6E0F2"/>
            <w:vAlign w:val="center"/>
          </w:tcPr>
          <w:p w14:paraId="593AB6CF" w14:textId="77777777" w:rsidR="0035789D" w:rsidRPr="00B50930" w:rsidRDefault="0035789D" w:rsidP="00D86547">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3C8400DC" w14:textId="77777777" w:rsidR="0035789D" w:rsidRPr="00B50930" w:rsidRDefault="0035789D" w:rsidP="00D86547">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2F21D3B6" w14:textId="77777777" w:rsidR="0035789D" w:rsidRPr="00B50930" w:rsidRDefault="0035789D" w:rsidP="00D86547">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bl>
    <w:p w14:paraId="51E2F723" w14:textId="77777777" w:rsidR="0035789D" w:rsidRDefault="0035789D" w:rsidP="00D86547">
      <w:pPr>
        <w:keepNext/>
        <w:keepLines/>
        <w:widowControl w:val="0"/>
        <w:ind w:left="-33"/>
        <w:jc w:val="right"/>
        <w:rPr>
          <w:rtl/>
        </w:rPr>
      </w:pPr>
      <w:r w:rsidRPr="00FD5EDD">
        <w:rPr>
          <w:rFonts w:ascii="David" w:hAnsi="David"/>
          <w:b/>
          <w:bCs/>
          <w:color w:val="FFFFFF"/>
          <w:kern w:val="28"/>
          <w:sz w:val="22"/>
          <w:szCs w:val="22"/>
        </w:rPr>
        <w:br w:type="page"/>
      </w:r>
      <w:r>
        <w:rPr>
          <w:rFonts w:hint="cs"/>
          <w:rtl/>
        </w:rPr>
        <w:lastRenderedPageBreak/>
        <w:t>נספח מספר 1</w:t>
      </w:r>
    </w:p>
    <w:p w14:paraId="0B2FD1AF" w14:textId="77777777" w:rsidR="0035789D" w:rsidRDefault="0035789D" w:rsidP="00D86547">
      <w:pPr>
        <w:keepNext/>
        <w:keepLines/>
        <w:widowControl w:val="0"/>
        <w:ind w:left="-33"/>
        <w:jc w:val="right"/>
        <w:rPr>
          <w:rtl/>
        </w:rPr>
      </w:pPr>
      <w:r>
        <w:rPr>
          <w:rFonts w:hint="cs"/>
          <w:rtl/>
        </w:rPr>
        <w:t xml:space="preserve">דף </w:t>
      </w:r>
      <w:r>
        <w:rPr>
          <w:rStyle w:val="ae"/>
          <w:rFonts w:hint="cs"/>
          <w:rtl/>
        </w:rPr>
        <w:t>5</w:t>
      </w:r>
      <w:r>
        <w:rPr>
          <w:rFonts w:hint="cs"/>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D11BB8" w:rsidRPr="002F5A4C" w14:paraId="1EF9784F"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448BE37E"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2EBABF3E" wp14:editId="13C91E8A">
                  <wp:extent cx="1392555" cy="264552"/>
                  <wp:effectExtent l="0" t="0" r="0" b="0"/>
                  <wp:docPr id="1638690247" name="תמונה 1638690247"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7"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45A32619"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D11BB8" w:rsidRPr="002F5A4C" w14:paraId="23E32BAE" w14:textId="77777777" w:rsidTr="00705902">
        <w:trPr>
          <w:trHeight w:val="227"/>
          <w:jc w:val="center"/>
        </w:trPr>
        <w:tc>
          <w:tcPr>
            <w:tcW w:w="168" w:type="dxa"/>
            <w:tcBorders>
              <w:top w:val="single" w:sz="6" w:space="0" w:color="548DD4"/>
            </w:tcBorders>
            <w:shd w:val="clear" w:color="auto" w:fill="C6E0F2"/>
            <w:vAlign w:val="center"/>
          </w:tcPr>
          <w:p w14:paraId="63891F67" w14:textId="77777777" w:rsidR="00D11BB8" w:rsidRPr="002F5A4C" w:rsidRDefault="00D11BB8"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4C998706" wp14:editId="38DDDD4D">
                  <wp:extent cx="542290" cy="457200"/>
                  <wp:effectExtent l="0" t="0" r="0" b="0"/>
                  <wp:docPr id="738844473" name="תמונה 738844473"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8"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1E868ECF"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D11BB8" w:rsidRPr="00860C0E" w14:paraId="2EEA2FC9" w14:textId="77777777" w:rsidTr="00705902">
              <w:trPr>
                <w:trHeight w:hRule="exact" w:val="340"/>
                <w:tblHeader/>
                <w:jc w:val="right"/>
              </w:trPr>
              <w:tc>
                <w:tcPr>
                  <w:tcW w:w="1134" w:type="dxa"/>
                  <w:shd w:val="clear" w:color="auto" w:fill="FFFFFF"/>
                  <w:vAlign w:val="center"/>
                </w:tcPr>
                <w:p w14:paraId="2B214D41"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379D76FA"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D11BB8" w:rsidRPr="00860C0E" w14:paraId="47F7DFF1" w14:textId="77777777" w:rsidTr="00705902">
              <w:trPr>
                <w:trHeight w:hRule="exact" w:val="340"/>
                <w:tblHeader/>
                <w:jc w:val="right"/>
              </w:trPr>
              <w:tc>
                <w:tcPr>
                  <w:tcW w:w="1134" w:type="dxa"/>
                  <w:shd w:val="clear" w:color="auto" w:fill="FFFFFF"/>
                  <w:vAlign w:val="center"/>
                </w:tcPr>
                <w:p w14:paraId="6937F920"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235D28ED"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D11BB8" w:rsidRPr="00860C0E" w14:paraId="269F2911" w14:textId="77777777" w:rsidTr="00705902">
              <w:trPr>
                <w:trHeight w:hRule="exact" w:val="340"/>
                <w:tblHeader/>
                <w:jc w:val="right"/>
              </w:trPr>
              <w:tc>
                <w:tcPr>
                  <w:tcW w:w="1134" w:type="dxa"/>
                  <w:shd w:val="clear" w:color="auto" w:fill="FFFFFF"/>
                  <w:vAlign w:val="center"/>
                </w:tcPr>
                <w:p w14:paraId="0B570435"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24492F0F"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42F74A1E"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D11BB8" w:rsidRPr="002F5A4C" w14:paraId="135034D5" w14:textId="77777777" w:rsidTr="00705902">
        <w:trPr>
          <w:trHeight w:hRule="exact" w:val="624"/>
          <w:jc w:val="center"/>
        </w:trPr>
        <w:tc>
          <w:tcPr>
            <w:tcW w:w="5460" w:type="dxa"/>
            <w:gridSpan w:val="3"/>
            <w:shd w:val="clear" w:color="auto" w:fill="C6E0F2"/>
            <w:vAlign w:val="center"/>
          </w:tcPr>
          <w:p w14:paraId="5D0F7053" w14:textId="77777777" w:rsidR="00D11BB8" w:rsidRPr="002F5A4C" w:rsidRDefault="00D11BB8"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3455103F" w14:textId="77777777" w:rsidR="00D11BB8" w:rsidRPr="002F5A4C" w:rsidRDefault="00D11BB8"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3E5D1089"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070799C9" w14:textId="77777777" w:rsidR="0035789D" w:rsidRPr="00D52C2C" w:rsidRDefault="0035789D" w:rsidP="00D86547">
      <w:pPr>
        <w:pStyle w:val="40"/>
        <w:keepNext/>
        <w:keepLines/>
        <w:tabs>
          <w:tab w:val="clear" w:pos="1304"/>
          <w:tab w:val="left" w:pos="1513"/>
          <w:tab w:val="left" w:pos="2505"/>
        </w:tabs>
        <w:ind w:left="1938"/>
        <w:rPr>
          <w:rtl/>
        </w:rPr>
      </w:pPr>
    </w:p>
    <w:p w14:paraId="49A375A8" w14:textId="77777777" w:rsidR="0035789D" w:rsidRDefault="0035789D" w:rsidP="00D86547">
      <w:pPr>
        <w:pStyle w:val="-"/>
        <w:keepNext/>
        <w:keepLines/>
        <w:pageBreakBefore w:val="0"/>
        <w:pBdr>
          <w:bottom w:val="single" w:sz="6" w:space="4" w:color="auto"/>
        </w:pBdr>
        <w:spacing w:before="0" w:after="0" w:line="360" w:lineRule="auto"/>
        <w:rPr>
          <w:rtl/>
        </w:rPr>
      </w:pPr>
      <w:r>
        <w:rPr>
          <w:rFonts w:hint="cs"/>
          <w:rtl/>
        </w:rPr>
        <w:t>נספח א</w:t>
      </w:r>
    </w:p>
    <w:p w14:paraId="1EE58C5E" w14:textId="77777777" w:rsidR="0035789D" w:rsidRPr="00332C9F" w:rsidRDefault="0035789D" w:rsidP="00D86547">
      <w:pPr>
        <w:pStyle w:val="-0"/>
        <w:keepNext/>
        <w:keepLines/>
        <w:spacing w:after="0" w:line="360" w:lineRule="auto"/>
      </w:pPr>
      <w:r>
        <w:rPr>
          <w:rFonts w:hint="eastAsia"/>
          <w:rtl/>
        </w:rPr>
        <w:t>הגדרות</w:t>
      </w:r>
    </w:p>
    <w:p w14:paraId="6746BFEC" w14:textId="77777777" w:rsidR="0035789D" w:rsidRPr="00D11BB8" w:rsidRDefault="0035789D" w:rsidP="009D4003">
      <w:pPr>
        <w:pStyle w:val="a1"/>
        <w:keepNext/>
        <w:keepLines/>
        <w:numPr>
          <w:ilvl w:val="0"/>
          <w:numId w:val="12"/>
        </w:numPr>
        <w:rPr>
          <w:sz w:val="20"/>
          <w:szCs w:val="20"/>
          <w:rtl/>
        </w:rPr>
      </w:pPr>
      <w:r w:rsidRPr="00D11BB8">
        <w:rPr>
          <w:sz w:val="20"/>
          <w:szCs w:val="20"/>
          <w:u w:val="single"/>
          <w:rtl/>
        </w:rPr>
        <w:t>דרישה לתשלום</w:t>
      </w:r>
      <w:r w:rsidRPr="00D11BB8">
        <w:rPr>
          <w:sz w:val="20"/>
          <w:szCs w:val="20"/>
          <w:rtl/>
        </w:rPr>
        <w:t xml:space="preserve"> </w:t>
      </w:r>
      <w:r w:rsidRPr="00D11BB8">
        <w:rPr>
          <w:rFonts w:hint="cs"/>
          <w:sz w:val="20"/>
          <w:szCs w:val="20"/>
          <w:rtl/>
        </w:rPr>
        <w:t>-</w:t>
      </w:r>
      <w:r w:rsidRPr="00D11BB8">
        <w:rPr>
          <w:sz w:val="20"/>
          <w:szCs w:val="20"/>
          <w:rtl/>
        </w:rPr>
        <w:t xml:space="preserve"> חשבונית מס או חשבונית עסקה</w:t>
      </w:r>
      <w:r w:rsidRPr="00D11BB8">
        <w:rPr>
          <w:rFonts w:hint="cs"/>
          <w:sz w:val="20"/>
          <w:szCs w:val="20"/>
          <w:rtl/>
        </w:rPr>
        <w:t>,</w:t>
      </w:r>
      <w:r w:rsidRPr="00D11BB8">
        <w:rPr>
          <w:sz w:val="20"/>
          <w:szCs w:val="20"/>
          <w:rtl/>
        </w:rPr>
        <w:t xml:space="preserve"> החתומ</w:t>
      </w:r>
      <w:r w:rsidRPr="00D11BB8">
        <w:rPr>
          <w:rFonts w:hint="cs"/>
          <w:sz w:val="20"/>
          <w:szCs w:val="20"/>
          <w:rtl/>
        </w:rPr>
        <w:t>ה</w:t>
      </w:r>
      <w:r w:rsidRPr="00D11BB8">
        <w:rPr>
          <w:sz w:val="20"/>
          <w:szCs w:val="20"/>
          <w:rtl/>
        </w:rPr>
        <w:t xml:space="preserve"> על ידי מוכר טובין, שירות או עבודה</w:t>
      </w:r>
      <w:r w:rsidRPr="00D11BB8">
        <w:rPr>
          <w:rFonts w:hint="cs"/>
          <w:sz w:val="20"/>
          <w:szCs w:val="20"/>
          <w:rtl/>
        </w:rPr>
        <w:t>,</w:t>
      </w:r>
      <w:r w:rsidRPr="00D11BB8">
        <w:rPr>
          <w:sz w:val="20"/>
          <w:szCs w:val="20"/>
          <w:rtl/>
        </w:rPr>
        <w:t xml:space="preserve"> </w:t>
      </w:r>
      <w:r w:rsidRPr="00D11BB8">
        <w:rPr>
          <w:rFonts w:hint="cs"/>
          <w:sz w:val="20"/>
          <w:szCs w:val="20"/>
          <w:rtl/>
        </w:rPr>
        <w:t xml:space="preserve">אשר </w:t>
      </w:r>
      <w:r w:rsidRPr="00D11BB8">
        <w:rPr>
          <w:sz w:val="20"/>
          <w:szCs w:val="20"/>
          <w:rtl/>
        </w:rPr>
        <w:t xml:space="preserve">נמסרה לקונה טובין, שירות או עבודה, לפי הוראות </w:t>
      </w:r>
      <w:hyperlink r:id="rId46" w:history="1">
        <w:r w:rsidRPr="00D11BB8">
          <w:rPr>
            <w:rStyle w:val="Hyperlink"/>
            <w:sz w:val="20"/>
            <w:szCs w:val="20"/>
            <w:rtl/>
          </w:rPr>
          <w:t>חוק מס ערך מוסף, תשל"ו-1975</w:t>
        </w:r>
      </w:hyperlink>
      <w:r w:rsidRPr="00D11BB8">
        <w:rPr>
          <w:sz w:val="20"/>
          <w:szCs w:val="20"/>
          <w:rtl/>
        </w:rPr>
        <w:t xml:space="preserve"> </w:t>
      </w:r>
      <w:hyperlink r:id="rId47" w:history="1">
        <w:r w:rsidRPr="00D11BB8">
          <w:rPr>
            <w:rStyle w:val="Hyperlink"/>
            <w:sz w:val="20"/>
            <w:szCs w:val="20"/>
            <w:rtl/>
          </w:rPr>
          <w:t>ותקנות מס ערך מוסף (ניהול פנקסי חשבונות) תשל"ו-1976.</w:t>
        </w:r>
      </w:hyperlink>
    </w:p>
    <w:p w14:paraId="203DAF68" w14:textId="77777777" w:rsidR="0035789D" w:rsidRPr="00D11BB8" w:rsidRDefault="0035789D" w:rsidP="009D4003">
      <w:pPr>
        <w:pStyle w:val="a1"/>
        <w:keepNext/>
        <w:keepLines/>
        <w:numPr>
          <w:ilvl w:val="0"/>
          <w:numId w:val="12"/>
        </w:numPr>
        <w:rPr>
          <w:sz w:val="20"/>
          <w:szCs w:val="20"/>
          <w:rtl/>
        </w:rPr>
      </w:pPr>
      <w:r w:rsidRPr="00D11BB8">
        <w:rPr>
          <w:sz w:val="20"/>
          <w:szCs w:val="20"/>
          <w:u w:val="single"/>
          <w:rtl/>
        </w:rPr>
        <w:t>הזמנת רכש</w:t>
      </w:r>
      <w:r w:rsidRPr="00D11BB8">
        <w:rPr>
          <w:sz w:val="20"/>
          <w:szCs w:val="20"/>
          <w:rtl/>
        </w:rPr>
        <w:t xml:space="preserve"> </w:t>
      </w:r>
      <w:r w:rsidRPr="00D11BB8">
        <w:rPr>
          <w:rFonts w:hint="cs"/>
          <w:sz w:val="20"/>
          <w:szCs w:val="20"/>
          <w:rtl/>
        </w:rPr>
        <w:t>-</w:t>
      </w:r>
      <w:r w:rsidRPr="00D11BB8">
        <w:rPr>
          <w:sz w:val="20"/>
          <w:szCs w:val="20"/>
          <w:rtl/>
        </w:rPr>
        <w:t xml:space="preserve"> מסמך התקשרות עם ספק לרכישת טובין</w:t>
      </w:r>
      <w:r w:rsidRPr="00D11BB8">
        <w:rPr>
          <w:rFonts w:hint="cs"/>
          <w:sz w:val="20"/>
          <w:szCs w:val="20"/>
          <w:rtl/>
        </w:rPr>
        <w:t xml:space="preserve"> </w:t>
      </w:r>
      <w:r w:rsidRPr="00D11BB8">
        <w:rPr>
          <w:sz w:val="20"/>
          <w:szCs w:val="20"/>
          <w:rtl/>
        </w:rPr>
        <w:t>/</w:t>
      </w:r>
      <w:r w:rsidRPr="00D11BB8">
        <w:rPr>
          <w:rFonts w:hint="cs"/>
          <w:sz w:val="20"/>
          <w:szCs w:val="20"/>
          <w:rtl/>
        </w:rPr>
        <w:t xml:space="preserve"> </w:t>
      </w:r>
      <w:r w:rsidRPr="00D11BB8">
        <w:rPr>
          <w:sz w:val="20"/>
          <w:szCs w:val="20"/>
          <w:rtl/>
        </w:rPr>
        <w:t>שירותים.</w:t>
      </w:r>
    </w:p>
    <w:p w14:paraId="797EE71E" w14:textId="77777777" w:rsidR="0035789D" w:rsidRPr="00D11BB8" w:rsidRDefault="0035789D" w:rsidP="009D4003">
      <w:pPr>
        <w:pStyle w:val="a1"/>
        <w:keepNext/>
        <w:keepLines/>
        <w:numPr>
          <w:ilvl w:val="0"/>
          <w:numId w:val="12"/>
        </w:numPr>
        <w:rPr>
          <w:sz w:val="20"/>
          <w:szCs w:val="20"/>
          <w:rtl/>
        </w:rPr>
      </w:pPr>
      <w:r w:rsidRPr="00D11BB8">
        <w:rPr>
          <w:sz w:val="20"/>
          <w:szCs w:val="20"/>
          <w:u w:val="single"/>
          <w:rtl/>
        </w:rPr>
        <w:t>חשבון</w:t>
      </w:r>
      <w:r w:rsidRPr="00D11BB8">
        <w:rPr>
          <w:sz w:val="20"/>
          <w:szCs w:val="20"/>
          <w:rtl/>
        </w:rPr>
        <w:t xml:space="preserve"> </w:t>
      </w:r>
      <w:r w:rsidRPr="00D11BB8">
        <w:rPr>
          <w:rFonts w:hint="cs"/>
          <w:sz w:val="20"/>
          <w:szCs w:val="20"/>
          <w:rtl/>
        </w:rPr>
        <w:t>-</w:t>
      </w:r>
      <w:r w:rsidRPr="00D11BB8">
        <w:rPr>
          <w:sz w:val="20"/>
          <w:szCs w:val="20"/>
          <w:rtl/>
        </w:rPr>
        <w:t xml:space="preserve"> דרישה לתשלום</w:t>
      </w:r>
      <w:r w:rsidRPr="00D11BB8">
        <w:rPr>
          <w:rFonts w:hint="cs"/>
          <w:sz w:val="20"/>
          <w:szCs w:val="20"/>
          <w:rtl/>
        </w:rPr>
        <w:t>,</w:t>
      </w:r>
      <w:r w:rsidRPr="00D11BB8">
        <w:rPr>
          <w:sz w:val="20"/>
          <w:szCs w:val="20"/>
          <w:rtl/>
        </w:rPr>
        <w:t xml:space="preserve"> אשר הוגשה למשרד ממשלתי ועמדה בכל דרישות </w:t>
      </w:r>
      <w:hyperlink r:id="rId48" w:history="1">
        <w:r w:rsidRPr="00D11BB8">
          <w:rPr>
            <w:rStyle w:val="Hyperlink"/>
            <w:sz w:val="20"/>
            <w:szCs w:val="20"/>
            <w:rtl/>
          </w:rPr>
          <w:t>הוראת תכ"ם, "בדיקת חשבון", מס' 1.4.0.2.</w:t>
        </w:r>
      </w:hyperlink>
    </w:p>
    <w:p w14:paraId="14756EE6" w14:textId="77777777" w:rsidR="0035789D" w:rsidRPr="00D11BB8" w:rsidRDefault="0035789D" w:rsidP="009D4003">
      <w:pPr>
        <w:pStyle w:val="a1"/>
        <w:keepNext/>
        <w:keepLines/>
        <w:numPr>
          <w:ilvl w:val="0"/>
          <w:numId w:val="12"/>
        </w:numPr>
        <w:rPr>
          <w:sz w:val="20"/>
          <w:szCs w:val="20"/>
        </w:rPr>
      </w:pPr>
      <w:r w:rsidRPr="00D11BB8">
        <w:rPr>
          <w:sz w:val="20"/>
          <w:szCs w:val="20"/>
          <w:u w:val="single"/>
          <w:rtl/>
        </w:rPr>
        <w:t>המצאת החשבון</w:t>
      </w:r>
      <w:r w:rsidRPr="00D11BB8">
        <w:rPr>
          <w:sz w:val="20"/>
          <w:szCs w:val="20"/>
          <w:rtl/>
        </w:rPr>
        <w:t xml:space="preserve"> </w:t>
      </w:r>
      <w:r w:rsidRPr="00D11BB8">
        <w:rPr>
          <w:rFonts w:hint="cs"/>
          <w:sz w:val="20"/>
          <w:szCs w:val="20"/>
          <w:rtl/>
        </w:rPr>
        <w:t>-</w:t>
      </w:r>
      <w:r w:rsidRPr="00D11BB8">
        <w:rPr>
          <w:sz w:val="20"/>
          <w:szCs w:val="20"/>
          <w:rtl/>
        </w:rPr>
        <w:t xml:space="preserve"> ככל</w:t>
      </w:r>
      <w:r w:rsidRPr="00D11BB8">
        <w:rPr>
          <w:rFonts w:hint="cs"/>
          <w:sz w:val="20"/>
          <w:szCs w:val="20"/>
          <w:rtl/>
        </w:rPr>
        <w:t xml:space="preserve"> שהתקיימו </w:t>
      </w:r>
      <w:r w:rsidRPr="00D11BB8">
        <w:rPr>
          <w:sz w:val="20"/>
          <w:szCs w:val="20"/>
          <w:rtl/>
        </w:rPr>
        <w:t xml:space="preserve">כל דרישות </w:t>
      </w:r>
      <w:hyperlink r:id="rId49" w:history="1">
        <w:r w:rsidRPr="00D11BB8">
          <w:rPr>
            <w:rStyle w:val="Hyperlink"/>
            <w:sz w:val="20"/>
            <w:szCs w:val="20"/>
            <w:rtl/>
          </w:rPr>
          <w:t>הוראת תכ"ם, "בדיקת חשבון", מס' 1.4.0.2</w:t>
        </w:r>
      </w:hyperlink>
      <w:r w:rsidRPr="00D11BB8">
        <w:rPr>
          <w:sz w:val="20"/>
          <w:szCs w:val="20"/>
          <w:rtl/>
        </w:rPr>
        <w:t>,</w:t>
      </w:r>
      <w:r w:rsidRPr="00D11BB8">
        <w:rPr>
          <w:rFonts w:hint="cs"/>
          <w:sz w:val="20"/>
          <w:szCs w:val="20"/>
          <w:rtl/>
        </w:rPr>
        <w:t xml:space="preserve"> המצאת חשבון</w:t>
      </w:r>
      <w:r w:rsidRPr="00D11BB8">
        <w:rPr>
          <w:sz w:val="20"/>
          <w:szCs w:val="20"/>
          <w:rtl/>
        </w:rPr>
        <w:t xml:space="preserve"> יכולה להיעשות בכל אחת מ</w:t>
      </w:r>
      <w:r w:rsidRPr="00D11BB8">
        <w:rPr>
          <w:rFonts w:hint="cs"/>
          <w:sz w:val="20"/>
          <w:szCs w:val="20"/>
          <w:rtl/>
        </w:rPr>
        <w:t>ה</w:t>
      </w:r>
      <w:r w:rsidRPr="00D11BB8">
        <w:rPr>
          <w:sz w:val="20"/>
          <w:szCs w:val="20"/>
          <w:rtl/>
        </w:rPr>
        <w:t xml:space="preserve">דרכים </w:t>
      </w:r>
      <w:r w:rsidRPr="00D11BB8">
        <w:rPr>
          <w:rFonts w:hint="cs"/>
          <w:sz w:val="20"/>
          <w:szCs w:val="20"/>
          <w:rtl/>
        </w:rPr>
        <w:t>המפורטות להלן</w:t>
      </w:r>
      <w:r w:rsidRPr="00D11BB8">
        <w:rPr>
          <w:sz w:val="20"/>
          <w:szCs w:val="20"/>
          <w:rtl/>
        </w:rPr>
        <w:t>:</w:t>
      </w:r>
    </w:p>
    <w:p w14:paraId="782C30EA"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 xml:space="preserve">מסירה אישית למזמין על ידי הספק או מי מטעמו. </w:t>
      </w:r>
    </w:p>
    <w:p w14:paraId="525D6629"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דואר רשום עם אישור מסירה.</w:t>
      </w:r>
    </w:p>
    <w:p w14:paraId="64251520"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מסר אלקטרוני</w:t>
      </w:r>
      <w:r w:rsidRPr="00D11BB8">
        <w:rPr>
          <w:rFonts w:hint="cs"/>
          <w:sz w:val="20"/>
          <w:szCs w:val="20"/>
          <w:rtl/>
        </w:rPr>
        <w:t>,</w:t>
      </w:r>
      <w:r w:rsidRPr="00D11BB8">
        <w:rPr>
          <w:sz w:val="20"/>
          <w:szCs w:val="20"/>
          <w:rtl/>
        </w:rPr>
        <w:t xml:space="preserve"> כהגדרתו ב</w:t>
      </w:r>
      <w:hyperlink r:id="rId50" w:history="1">
        <w:r w:rsidRPr="00D11BB8">
          <w:rPr>
            <w:rStyle w:val="Hyperlink"/>
            <w:sz w:val="20"/>
            <w:szCs w:val="20"/>
            <w:rtl/>
          </w:rPr>
          <w:t>חוק חתימה אלקטרונית, תשס"א-2001</w:t>
        </w:r>
      </w:hyperlink>
      <w:r w:rsidRPr="00D11BB8">
        <w:rPr>
          <w:rFonts w:hint="cs"/>
          <w:sz w:val="20"/>
          <w:szCs w:val="20"/>
          <w:rtl/>
        </w:rPr>
        <w:t>,</w:t>
      </w:r>
      <w:r w:rsidRPr="00D11BB8">
        <w:rPr>
          <w:sz w:val="20"/>
          <w:szCs w:val="20"/>
          <w:rtl/>
        </w:rPr>
        <w:t xml:space="preserve"> עם אישור מסירה שניתן באמצעי אלקטרוני.</w:t>
      </w:r>
    </w:p>
    <w:p w14:paraId="7DA84B7B"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פקסימיליה עם אישור מסירה אלקטרוני או עם תרשומת של הודעה טלפונית</w:t>
      </w:r>
      <w:r w:rsidRPr="00D11BB8">
        <w:rPr>
          <w:rFonts w:hint="cs"/>
          <w:sz w:val="20"/>
          <w:szCs w:val="20"/>
          <w:rtl/>
        </w:rPr>
        <w:t>,</w:t>
      </w:r>
      <w:r w:rsidRPr="00D11BB8">
        <w:rPr>
          <w:sz w:val="20"/>
          <w:szCs w:val="20"/>
          <w:rtl/>
        </w:rPr>
        <w:t xml:space="preserve"> שניתנה למזמין בדבר שליחת החשבון.</w:t>
      </w:r>
    </w:p>
    <w:p w14:paraId="3C64AC3D"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מסר אלקטרוני באמצעות מערכת ייעודית ממוחשבת של המזמין.</w:t>
      </w:r>
    </w:p>
    <w:p w14:paraId="7D30720E" w14:textId="77777777" w:rsidR="0035789D" w:rsidRPr="00D11BB8" w:rsidRDefault="0035789D" w:rsidP="009D4003">
      <w:pPr>
        <w:pStyle w:val="a1"/>
        <w:keepNext/>
        <w:keepLines/>
        <w:numPr>
          <w:ilvl w:val="1"/>
          <w:numId w:val="10"/>
        </w:numPr>
        <w:ind w:left="946" w:hanging="567"/>
        <w:rPr>
          <w:sz w:val="20"/>
          <w:szCs w:val="20"/>
        </w:rPr>
      </w:pPr>
      <w:r w:rsidRPr="00D11BB8">
        <w:rPr>
          <w:sz w:val="20"/>
          <w:szCs w:val="20"/>
          <w:rtl/>
        </w:rPr>
        <w:t>בדרך סבירה אחרת</w:t>
      </w:r>
      <w:r w:rsidRPr="00D11BB8">
        <w:rPr>
          <w:rFonts w:hint="cs"/>
          <w:sz w:val="20"/>
          <w:szCs w:val="20"/>
          <w:rtl/>
        </w:rPr>
        <w:t>,</w:t>
      </w:r>
      <w:r w:rsidRPr="00D11BB8">
        <w:rPr>
          <w:sz w:val="20"/>
          <w:szCs w:val="20"/>
          <w:rtl/>
        </w:rPr>
        <w:t xml:space="preserve"> שהוסכמה בין הספק למזמין.</w:t>
      </w:r>
    </w:p>
    <w:p w14:paraId="46947161" w14:textId="77777777" w:rsidR="0035789D" w:rsidRPr="00D11BB8" w:rsidRDefault="0035789D" w:rsidP="009D4003">
      <w:pPr>
        <w:pStyle w:val="a1"/>
        <w:keepNext/>
        <w:keepLines/>
        <w:numPr>
          <w:ilvl w:val="0"/>
          <w:numId w:val="12"/>
        </w:numPr>
        <w:rPr>
          <w:rStyle w:val="Hyperlink"/>
          <w:sz w:val="20"/>
          <w:szCs w:val="20"/>
        </w:rPr>
      </w:pPr>
      <w:r w:rsidRPr="00D11BB8">
        <w:rPr>
          <w:sz w:val="20"/>
          <w:szCs w:val="20"/>
          <w:u w:val="single"/>
          <w:rtl/>
        </w:rPr>
        <w:t>עבודות הנדסה בנאיות</w:t>
      </w:r>
      <w:r w:rsidRPr="00D11BB8">
        <w:rPr>
          <w:sz w:val="20"/>
          <w:szCs w:val="20"/>
          <w:rtl/>
        </w:rPr>
        <w:t xml:space="preserve"> </w:t>
      </w:r>
      <w:r w:rsidRPr="00D11BB8">
        <w:rPr>
          <w:rFonts w:hint="cs"/>
          <w:sz w:val="20"/>
          <w:szCs w:val="20"/>
          <w:rtl/>
        </w:rPr>
        <w:t>-</w:t>
      </w:r>
      <w:r w:rsidRPr="00D11BB8">
        <w:rPr>
          <w:sz w:val="20"/>
          <w:szCs w:val="20"/>
          <w:rtl/>
        </w:rPr>
        <w:t xml:space="preserve"> כהגדרתן ב</w:t>
      </w:r>
      <w:r w:rsidRPr="00D11BB8">
        <w:rPr>
          <w:rStyle w:val="Hyperlink"/>
          <w:sz w:val="20"/>
          <w:szCs w:val="20"/>
          <w:rtl/>
        </w:rPr>
        <w:fldChar w:fldCharType="begin"/>
      </w:r>
      <w:r w:rsidRPr="00D11BB8">
        <w:rPr>
          <w:rStyle w:val="Hyperlink"/>
          <w:sz w:val="20"/>
          <w:szCs w:val="20"/>
          <w:rtl/>
        </w:rPr>
        <w:instrText xml:space="preserve"> </w:instrText>
      </w:r>
      <w:r w:rsidRPr="00D11BB8">
        <w:rPr>
          <w:rStyle w:val="Hyperlink"/>
          <w:sz w:val="20"/>
          <w:szCs w:val="20"/>
        </w:rPr>
        <w:instrText>HYPERLINK</w:instrText>
      </w:r>
      <w:r w:rsidRPr="00D11BB8">
        <w:rPr>
          <w:rStyle w:val="Hyperlink"/>
          <w:sz w:val="20"/>
          <w:szCs w:val="20"/>
          <w:rtl/>
        </w:rPr>
        <w:instrText xml:space="preserve"> "</w:instrText>
      </w:r>
      <w:r w:rsidRPr="00D11BB8">
        <w:rPr>
          <w:rStyle w:val="Hyperlink"/>
          <w:sz w:val="20"/>
          <w:szCs w:val="20"/>
        </w:rPr>
        <w:instrText>https://fs.knesset.gov.il/6/law/6_lsr_209419.PDF</w:instrText>
      </w:r>
      <w:r w:rsidRPr="00D11BB8">
        <w:rPr>
          <w:rStyle w:val="Hyperlink"/>
          <w:sz w:val="20"/>
          <w:szCs w:val="20"/>
          <w:rtl/>
        </w:rPr>
        <w:instrText xml:space="preserve">" </w:instrText>
      </w:r>
      <w:r w:rsidRPr="00D11BB8">
        <w:rPr>
          <w:rStyle w:val="Hyperlink"/>
          <w:sz w:val="20"/>
          <w:szCs w:val="20"/>
          <w:rtl/>
        </w:rPr>
        <w:fldChar w:fldCharType="separate"/>
      </w:r>
      <w:r w:rsidRPr="00D11BB8">
        <w:rPr>
          <w:rStyle w:val="Hyperlink"/>
          <w:sz w:val="20"/>
          <w:szCs w:val="20"/>
          <w:rtl/>
        </w:rPr>
        <w:t>חוק רישום קבלנים לעבודות הנדסה בנאיות, תשכ"ט-1969.</w:t>
      </w:r>
    </w:p>
    <w:p w14:paraId="47CE7E77" w14:textId="77777777" w:rsidR="0035789D" w:rsidRPr="00D11BB8" w:rsidRDefault="0035789D" w:rsidP="009D4003">
      <w:pPr>
        <w:pStyle w:val="a1"/>
        <w:keepNext/>
        <w:keepLines/>
        <w:numPr>
          <w:ilvl w:val="0"/>
          <w:numId w:val="12"/>
        </w:numPr>
        <w:rPr>
          <w:sz w:val="20"/>
          <w:szCs w:val="20"/>
          <w:rtl/>
        </w:rPr>
      </w:pPr>
      <w:r w:rsidRPr="00D11BB8">
        <w:rPr>
          <w:rStyle w:val="Hyperlink"/>
          <w:sz w:val="20"/>
          <w:szCs w:val="20"/>
          <w:rtl/>
        </w:rPr>
        <w:fldChar w:fldCharType="end"/>
      </w:r>
      <w:r w:rsidRPr="00D11BB8">
        <w:rPr>
          <w:rFonts w:hint="cs"/>
          <w:sz w:val="20"/>
          <w:szCs w:val="20"/>
          <w:u w:val="single"/>
          <w:rtl/>
        </w:rPr>
        <w:t>מועד תחילת החוק</w:t>
      </w:r>
      <w:r w:rsidRPr="00D11BB8">
        <w:rPr>
          <w:rFonts w:hint="cs"/>
          <w:sz w:val="20"/>
          <w:szCs w:val="20"/>
          <w:rtl/>
        </w:rPr>
        <w:t xml:space="preserve"> - לפי סעיף 11(ב) ב</w:t>
      </w:r>
      <w:hyperlink r:id="rId51" w:history="1">
        <w:r w:rsidRPr="00D11BB8">
          <w:rPr>
            <w:rStyle w:val="Hyperlink"/>
            <w:rFonts w:hint="cs"/>
            <w:sz w:val="20"/>
            <w:szCs w:val="20"/>
            <w:rtl/>
          </w:rPr>
          <w:t>חוק מוסר תשלומים לספקים, התשע"ז-2017,</w:t>
        </w:r>
      </w:hyperlink>
      <w:r w:rsidRPr="00D11BB8">
        <w:rPr>
          <w:rFonts w:hint="cs"/>
          <w:sz w:val="20"/>
          <w:szCs w:val="20"/>
          <w:rtl/>
        </w:rPr>
        <w:t xml:space="preserve"> מועד תחילת סעיפי החוק, הרלוונטיים למשרדי הממשלה, הינו 4 חודשים ממועד פרסומו, כלומר מתחילת חודש אוגוסט 2017.</w:t>
      </w:r>
    </w:p>
    <w:p w14:paraId="57D6681B" w14:textId="77777777" w:rsidR="0035789D" w:rsidRDefault="0035789D" w:rsidP="00D86547">
      <w:pPr>
        <w:keepNext/>
        <w:keepLines/>
        <w:widowControl w:val="0"/>
        <w:ind w:left="-33"/>
        <w:jc w:val="right"/>
        <w:rPr>
          <w:rtl/>
        </w:rPr>
      </w:pPr>
    </w:p>
    <w:p w14:paraId="5764BB95" w14:textId="77777777" w:rsidR="0035789D" w:rsidRDefault="0035789D" w:rsidP="00D86547">
      <w:pPr>
        <w:keepNext/>
        <w:keepLines/>
        <w:widowControl w:val="0"/>
        <w:ind w:left="-33"/>
        <w:jc w:val="right"/>
        <w:rPr>
          <w:rtl/>
        </w:rPr>
      </w:pPr>
    </w:p>
    <w:p w14:paraId="4E7D32EC" w14:textId="77777777" w:rsidR="0035789D" w:rsidRDefault="0035789D" w:rsidP="00D86547">
      <w:pPr>
        <w:keepNext/>
        <w:keepLines/>
        <w:widowControl w:val="0"/>
        <w:ind w:left="-33"/>
        <w:jc w:val="right"/>
        <w:rPr>
          <w:rtl/>
        </w:rPr>
      </w:pPr>
    </w:p>
    <w:tbl>
      <w:tblPr>
        <w:bidiVisual/>
        <w:tblW w:w="9638" w:type="dxa"/>
        <w:jc w:val="center"/>
        <w:tblLayout w:type="fixed"/>
        <w:tblCellMar>
          <w:left w:w="85" w:type="dxa"/>
          <w:right w:w="85" w:type="dxa"/>
        </w:tblCellMar>
        <w:tblLook w:val="0000" w:firstRow="0" w:lastRow="0" w:firstColumn="0" w:lastColumn="0" w:noHBand="0" w:noVBand="0"/>
      </w:tblPr>
      <w:tblGrid>
        <w:gridCol w:w="2412"/>
        <w:gridCol w:w="705"/>
        <w:gridCol w:w="2690"/>
        <w:gridCol w:w="3831"/>
      </w:tblGrid>
      <w:tr w:rsidR="0035789D" w:rsidRPr="00B50930" w14:paraId="6E1087D2" w14:textId="77777777" w:rsidTr="005045B3">
        <w:trPr>
          <w:trHeight w:val="397"/>
          <w:jc w:val="center"/>
        </w:trPr>
        <w:tc>
          <w:tcPr>
            <w:tcW w:w="2412" w:type="dxa"/>
            <w:tcBorders>
              <w:top w:val="single" w:sz="4" w:space="0" w:color="244061"/>
            </w:tcBorders>
            <w:shd w:val="clear" w:color="auto" w:fill="C6E0F2"/>
            <w:noWrap/>
            <w:vAlign w:val="center"/>
          </w:tcPr>
          <w:p w14:paraId="341761E0" w14:textId="77777777" w:rsidR="0035789D" w:rsidRPr="00B50930" w:rsidRDefault="0035789D" w:rsidP="00D86547">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705" w:type="dxa"/>
            <w:tcBorders>
              <w:top w:val="single" w:sz="4" w:space="0" w:color="244061"/>
            </w:tcBorders>
            <w:shd w:val="clear" w:color="auto" w:fill="C6E0F2"/>
            <w:vAlign w:val="center"/>
          </w:tcPr>
          <w:p w14:paraId="00129590" w14:textId="77777777" w:rsidR="0035789D" w:rsidRPr="00B50930" w:rsidRDefault="0035789D" w:rsidP="00D86547">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640057DA" w14:textId="77777777" w:rsidR="0035789D" w:rsidRPr="00B50930" w:rsidRDefault="0035789D" w:rsidP="00D86547">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7C373C48" w14:textId="77777777" w:rsidR="0035789D" w:rsidRPr="00B50930" w:rsidRDefault="0035789D" w:rsidP="00D86547">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r w:rsidR="0035789D" w:rsidRPr="00B50930" w14:paraId="69272843" w14:textId="77777777" w:rsidTr="005045B3">
        <w:trPr>
          <w:trHeight w:val="20"/>
          <w:jc w:val="center"/>
        </w:trPr>
        <w:tc>
          <w:tcPr>
            <w:tcW w:w="9638" w:type="dxa"/>
            <w:gridSpan w:val="4"/>
            <w:shd w:val="clear" w:color="auto" w:fill="FFFFFF"/>
            <w:noWrap/>
            <w:vAlign w:val="center"/>
          </w:tcPr>
          <w:p w14:paraId="0B377243" w14:textId="77777777" w:rsidR="0035789D" w:rsidRPr="00B50930" w:rsidRDefault="0035789D" w:rsidP="00D86547">
            <w:pPr>
              <w:keepNext/>
              <w:keepLines/>
              <w:overflowPunct/>
              <w:autoSpaceDE/>
              <w:autoSpaceDN/>
              <w:adjustRightInd/>
              <w:jc w:val="left"/>
              <w:textAlignment w:val="auto"/>
              <w:rPr>
                <w:rFonts w:ascii="Assistant" w:hAnsi="Assistant" w:cs="Assistant"/>
                <w:sz w:val="10"/>
                <w:szCs w:val="10"/>
                <w:rtl/>
                <w:lang w:eastAsia="en-US"/>
              </w:rPr>
            </w:pPr>
          </w:p>
        </w:tc>
      </w:tr>
    </w:tbl>
    <w:p w14:paraId="1E408DD3" w14:textId="77777777" w:rsidR="0076238C" w:rsidRDefault="0035789D" w:rsidP="00D86547">
      <w:pPr>
        <w:keepNext/>
        <w:keepLines/>
        <w:widowControl w:val="0"/>
        <w:ind w:left="-33"/>
        <w:jc w:val="right"/>
      </w:pPr>
      <w:r>
        <w:rPr>
          <w:rtl/>
        </w:rPr>
        <w:br w:type="page"/>
      </w:r>
      <w:bookmarkStart w:id="50" w:name="נספח_א"/>
      <w:bookmarkStart w:id="51" w:name="נספח_ב"/>
      <w:bookmarkStart w:id="52" w:name="נספח_ג"/>
      <w:bookmarkStart w:id="53" w:name="נספח_ד"/>
      <w:bookmarkStart w:id="54" w:name="נספח_ה"/>
      <w:bookmarkEnd w:id="50"/>
      <w:bookmarkEnd w:id="51"/>
      <w:bookmarkEnd w:id="52"/>
      <w:bookmarkEnd w:id="53"/>
      <w:bookmarkEnd w:id="54"/>
    </w:p>
    <w:p w14:paraId="2D8D9851" w14:textId="77777777" w:rsidR="00520371" w:rsidRPr="005B2B87" w:rsidRDefault="00D475F5" w:rsidP="00D86547">
      <w:pPr>
        <w:keepNext/>
        <w:keepLines/>
        <w:widowControl w:val="0"/>
        <w:ind w:left="-33"/>
        <w:jc w:val="right"/>
        <w:rPr>
          <w:rtl/>
        </w:rPr>
      </w:pPr>
      <w:r>
        <w:rPr>
          <w:rFonts w:hint="cs"/>
          <w:rtl/>
        </w:rPr>
        <w:lastRenderedPageBreak/>
        <w:t xml:space="preserve"> נספח מספר 2</w:t>
      </w:r>
    </w:p>
    <w:p w14:paraId="2C192BE6" w14:textId="77777777" w:rsidR="008B3502" w:rsidRPr="00F00CDB" w:rsidRDefault="008B3502" w:rsidP="00D86547">
      <w:pPr>
        <w:keepNext/>
        <w:keepLines/>
        <w:widowControl w:val="0"/>
        <w:ind w:left="-33"/>
        <w:jc w:val="right"/>
        <w:rPr>
          <w:rFonts w:ascii="David" w:hAnsi="David"/>
          <w:b/>
          <w:bCs/>
          <w:rtl/>
          <w:lang w:eastAsia="en-US"/>
        </w:rPr>
      </w:pPr>
      <w:r w:rsidRPr="00F00CDB">
        <w:rPr>
          <w:rFonts w:ascii="David" w:hAnsi="David"/>
          <w:rtl/>
        </w:rPr>
        <w:t xml:space="preserve">דף </w:t>
      </w:r>
      <w:r w:rsidRPr="00F00CDB">
        <w:rPr>
          <w:rStyle w:val="ae"/>
          <w:rFonts w:ascii="David" w:hAnsi="David"/>
        </w:rPr>
        <w:t>1</w:t>
      </w:r>
      <w:r w:rsidRPr="00F00CDB">
        <w:rPr>
          <w:rFonts w:ascii="David" w:hAnsi="David"/>
          <w:rtl/>
        </w:rPr>
        <w:t xml:space="preserve"> </w:t>
      </w:r>
      <w:r w:rsidR="00CB3EB4" w:rsidRPr="00F00CDB">
        <w:rPr>
          <w:rFonts w:ascii="David" w:hAnsi="David"/>
          <w:rtl/>
        </w:rPr>
        <w:t xml:space="preserve">מתוך </w:t>
      </w:r>
      <w:r w:rsidR="00F00CDB">
        <w:rPr>
          <w:rFonts w:ascii="David" w:hAnsi="David" w:hint="cs"/>
          <w:rtl/>
        </w:rPr>
        <w:t>12</w:t>
      </w:r>
    </w:p>
    <w:p w14:paraId="5CB5F38A" w14:textId="77777777" w:rsidR="008B3502" w:rsidRPr="005B2B87" w:rsidRDefault="008B3502" w:rsidP="00D86547">
      <w:pPr>
        <w:keepNext/>
        <w:keepLines/>
        <w:widowControl w:val="0"/>
        <w:ind w:left="-33"/>
        <w:jc w:val="right"/>
        <w:rPr>
          <w:b/>
          <w:bCs/>
          <w:rtl/>
          <w:lang w:eastAsia="en-US"/>
        </w:rPr>
      </w:pPr>
    </w:p>
    <w:p w14:paraId="4B4CDEEE" w14:textId="77777777" w:rsidR="008B3502" w:rsidRPr="005B2B87" w:rsidRDefault="008B3502" w:rsidP="00A9541F">
      <w:pPr>
        <w:keepNext/>
        <w:keepLines/>
        <w:widowControl w:val="0"/>
        <w:overflowPunct/>
        <w:autoSpaceDE/>
        <w:autoSpaceDN/>
        <w:adjustRightInd/>
        <w:jc w:val="center"/>
        <w:textAlignment w:val="auto"/>
        <w:rPr>
          <w:b/>
          <w:bCs/>
          <w:noProof/>
          <w:u w:val="single"/>
          <w:rtl/>
        </w:rPr>
      </w:pPr>
      <w:r w:rsidRPr="00F00CDB">
        <w:rPr>
          <w:b/>
          <w:bCs/>
          <w:noProof/>
          <w:u w:val="single"/>
          <w:rtl/>
        </w:rPr>
        <w:t>ח ו ז ה</w:t>
      </w:r>
      <w:r w:rsidRPr="00F00CDB">
        <w:rPr>
          <w:rFonts w:hint="cs"/>
          <w:b/>
          <w:bCs/>
          <w:noProof/>
          <w:u w:val="single"/>
          <w:rtl/>
        </w:rPr>
        <w:t xml:space="preserve"> </w:t>
      </w:r>
    </w:p>
    <w:p w14:paraId="5F113C95" w14:textId="77777777" w:rsidR="008B3502" w:rsidRPr="005B2B87" w:rsidRDefault="008B3502" w:rsidP="00D86547">
      <w:pPr>
        <w:keepNext/>
        <w:keepLines/>
        <w:widowControl w:val="0"/>
        <w:overflowPunct/>
        <w:autoSpaceDE/>
        <w:autoSpaceDN/>
        <w:adjustRightInd/>
        <w:jc w:val="center"/>
        <w:textAlignment w:val="auto"/>
        <w:rPr>
          <w:b/>
          <w:bCs/>
          <w:noProof/>
          <w:rtl/>
        </w:rPr>
      </w:pPr>
    </w:p>
    <w:p w14:paraId="334DFE17" w14:textId="77777777" w:rsidR="008B3502" w:rsidRPr="005B2B87" w:rsidRDefault="008B3502" w:rsidP="00D86547">
      <w:pPr>
        <w:keepNext/>
        <w:keepLines/>
        <w:widowControl w:val="0"/>
        <w:overflowPunct/>
        <w:autoSpaceDE/>
        <w:autoSpaceDN/>
        <w:adjustRightInd/>
        <w:jc w:val="center"/>
        <w:textAlignment w:val="auto"/>
        <w:outlineLvl w:val="0"/>
        <w:rPr>
          <w:b/>
          <w:bCs/>
          <w:noProof/>
          <w:rtl/>
        </w:rPr>
      </w:pPr>
      <w:r w:rsidRPr="005B2B87">
        <w:rPr>
          <w:b/>
          <w:bCs/>
          <w:noProof/>
          <w:rtl/>
        </w:rPr>
        <w:t>שנחתם ביום_________ בחודש ___________ לשנת ________ בירושלים</w:t>
      </w:r>
    </w:p>
    <w:p w14:paraId="521989A7" w14:textId="77777777" w:rsidR="008B3502" w:rsidRPr="005B2B87" w:rsidRDefault="008B3502" w:rsidP="00D86547">
      <w:pPr>
        <w:keepNext/>
        <w:keepLines/>
        <w:widowControl w:val="0"/>
        <w:overflowPunct/>
        <w:autoSpaceDE/>
        <w:autoSpaceDN/>
        <w:adjustRightInd/>
        <w:jc w:val="center"/>
        <w:textAlignment w:val="auto"/>
        <w:outlineLvl w:val="0"/>
        <w:rPr>
          <w:b/>
          <w:bCs/>
          <w:noProof/>
          <w:rtl/>
        </w:rPr>
      </w:pPr>
      <w:r w:rsidRPr="005B2B87">
        <w:rPr>
          <w:b/>
          <w:bCs/>
          <w:noProof/>
          <w:rtl/>
        </w:rPr>
        <w:t>בין</w:t>
      </w:r>
    </w:p>
    <w:p w14:paraId="38C2A894" w14:textId="77777777" w:rsidR="008B3502" w:rsidRPr="005B2B87" w:rsidRDefault="008B3502" w:rsidP="00D86547">
      <w:pPr>
        <w:keepNext/>
        <w:keepLines/>
        <w:widowControl w:val="0"/>
        <w:overflowPunct/>
        <w:autoSpaceDE/>
        <w:autoSpaceDN/>
        <w:adjustRightInd/>
        <w:jc w:val="center"/>
        <w:textAlignment w:val="auto"/>
        <w:rPr>
          <w:noProof/>
          <w:rtl/>
        </w:rPr>
      </w:pPr>
    </w:p>
    <w:p w14:paraId="1ECA1899"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מדינת ישראל באמצעות ממשלת ישראל המיוצגת על ידי </w:t>
      </w:r>
      <w:r w:rsidRPr="005B2B87">
        <w:rPr>
          <w:b/>
          <w:bCs/>
          <w:noProof/>
          <w:rtl/>
        </w:rPr>
        <w:t>_</w:t>
      </w:r>
      <w:r w:rsidRPr="005B2B87">
        <w:rPr>
          <w:rFonts w:hint="cs"/>
          <w:b/>
          <w:bCs/>
          <w:noProof/>
          <w:rtl/>
        </w:rPr>
        <w:t>______</w:t>
      </w:r>
      <w:r w:rsidRPr="005B2B87">
        <w:rPr>
          <w:b/>
          <w:bCs/>
          <w:noProof/>
          <w:rtl/>
        </w:rPr>
        <w:t>________ וחשב משרד החינוך</w:t>
      </w:r>
      <w:r w:rsidRPr="005B2B87">
        <w:rPr>
          <w:noProof/>
          <w:rtl/>
        </w:rPr>
        <w:t xml:space="preserve"> </w:t>
      </w:r>
    </w:p>
    <w:p w14:paraId="4A1E6F76" w14:textId="77777777" w:rsidR="008B3502" w:rsidRPr="005B2B87" w:rsidRDefault="00E3178A" w:rsidP="00D86547">
      <w:pPr>
        <w:keepNext/>
        <w:keepLines/>
        <w:widowControl w:val="0"/>
        <w:overflowPunct/>
        <w:autoSpaceDE/>
        <w:autoSpaceDN/>
        <w:adjustRightInd/>
        <w:jc w:val="center"/>
        <w:textAlignment w:val="auto"/>
        <w:rPr>
          <w:noProof/>
          <w:rtl/>
        </w:rPr>
      </w:pPr>
      <w:r>
        <w:rPr>
          <w:rFonts w:hint="cs"/>
          <w:noProof/>
          <w:rtl/>
        </w:rPr>
        <w:t xml:space="preserve"> </w:t>
      </w:r>
      <w:r w:rsidR="008B3502" w:rsidRPr="005B2B87">
        <w:rPr>
          <w:rFonts w:hint="cs"/>
          <w:noProof/>
          <w:rtl/>
        </w:rPr>
        <w:t>(שם היחידה במשרד)</w:t>
      </w:r>
    </w:p>
    <w:p w14:paraId="0CA6DF75"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(להלן: </w:t>
      </w:r>
      <w:r w:rsidRPr="005B2B87">
        <w:rPr>
          <w:b/>
          <w:bCs/>
          <w:noProof/>
          <w:rtl/>
        </w:rPr>
        <w:t>"המשרד"</w:t>
      </w:r>
      <w:r w:rsidRPr="005B2B87">
        <w:rPr>
          <w:noProof/>
          <w:rtl/>
        </w:rPr>
        <w:t>) המורשים לחתום בשם המדינה על פי הרשאות שפורסמו בילקוט הפרסומים</w:t>
      </w:r>
    </w:p>
    <w:p w14:paraId="78D739F5" w14:textId="77777777" w:rsidR="008B3502" w:rsidRPr="005B2B87" w:rsidRDefault="008B3502" w:rsidP="00D86547">
      <w:pPr>
        <w:keepNext/>
        <w:keepLines/>
        <w:widowControl w:val="0"/>
        <w:overflowPunct/>
        <w:autoSpaceDE/>
        <w:autoSpaceDN/>
        <w:adjustRightInd/>
        <w:jc w:val="center"/>
        <w:textAlignment w:val="auto"/>
        <w:rPr>
          <w:noProof/>
          <w:rtl/>
        </w:rPr>
      </w:pPr>
    </w:p>
    <w:p w14:paraId="73D75D84"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(להלן: </w:t>
      </w:r>
      <w:r w:rsidRPr="005B2B87">
        <w:rPr>
          <w:b/>
          <w:bCs/>
          <w:noProof/>
          <w:rtl/>
        </w:rPr>
        <w:t>"המדינה"</w:t>
      </w:r>
      <w:r w:rsidRPr="005B2B87">
        <w:rPr>
          <w:noProof/>
          <w:rtl/>
        </w:rPr>
        <w:t>)</w:t>
      </w:r>
    </w:p>
    <w:p w14:paraId="282B985A" w14:textId="77777777" w:rsidR="008B3502" w:rsidRPr="005B2B87" w:rsidRDefault="008B3502" w:rsidP="00D86547">
      <w:pPr>
        <w:keepNext/>
        <w:keepLines/>
        <w:widowControl w:val="0"/>
        <w:overflowPunct/>
        <w:autoSpaceDE/>
        <w:autoSpaceDN/>
        <w:adjustRightInd/>
        <w:jc w:val="center"/>
        <w:textAlignment w:val="auto"/>
        <w:rPr>
          <w:noProof/>
          <w:rtl/>
        </w:rPr>
      </w:pPr>
    </w:p>
    <w:p w14:paraId="2B8070DD"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מצד אחד</w:t>
      </w:r>
    </w:p>
    <w:p w14:paraId="7976A2A7" w14:textId="77777777" w:rsidR="008B3502" w:rsidRPr="005B2B87" w:rsidRDefault="008B3502" w:rsidP="00D86547">
      <w:pPr>
        <w:keepNext/>
        <w:keepLines/>
        <w:widowControl w:val="0"/>
        <w:overflowPunct/>
        <w:autoSpaceDE/>
        <w:autoSpaceDN/>
        <w:adjustRightInd/>
        <w:jc w:val="center"/>
        <w:textAlignment w:val="auto"/>
        <w:rPr>
          <w:noProof/>
          <w:rtl/>
        </w:rPr>
      </w:pPr>
    </w:p>
    <w:p w14:paraId="574ACEBD" w14:textId="77777777" w:rsidR="008B3502" w:rsidRPr="005B2B87" w:rsidRDefault="008B3502" w:rsidP="00D86547">
      <w:pPr>
        <w:keepNext/>
        <w:keepLines/>
        <w:widowControl w:val="0"/>
        <w:overflowPunct/>
        <w:autoSpaceDE/>
        <w:autoSpaceDN/>
        <w:adjustRightInd/>
        <w:jc w:val="center"/>
        <w:textAlignment w:val="auto"/>
        <w:outlineLvl w:val="1"/>
        <w:rPr>
          <w:b/>
          <w:bCs/>
          <w:noProof/>
          <w:rtl/>
        </w:rPr>
      </w:pPr>
      <w:r w:rsidRPr="005B2B87">
        <w:rPr>
          <w:b/>
          <w:bCs/>
          <w:noProof/>
          <w:rtl/>
        </w:rPr>
        <w:t>לבין</w:t>
      </w:r>
    </w:p>
    <w:p w14:paraId="6BE9FC0E" w14:textId="77777777" w:rsidR="008B3502" w:rsidRPr="005B2B87" w:rsidRDefault="008B3502" w:rsidP="00D86547">
      <w:pPr>
        <w:keepNext/>
        <w:keepLines/>
        <w:widowControl w:val="0"/>
        <w:overflowPunct/>
        <w:autoSpaceDE/>
        <w:autoSpaceDN/>
        <w:adjustRightInd/>
        <w:jc w:val="center"/>
        <w:textAlignment w:val="auto"/>
        <w:rPr>
          <w:noProof/>
          <w:rtl/>
        </w:rPr>
      </w:pPr>
    </w:p>
    <w:p w14:paraId="0A77854C"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___________________</w:t>
      </w:r>
    </w:p>
    <w:p w14:paraId="264170C7" w14:textId="77777777" w:rsidR="008B3502" w:rsidRPr="005B2B87" w:rsidRDefault="008B3502" w:rsidP="00D86547">
      <w:pPr>
        <w:keepNext/>
        <w:keepLines/>
        <w:widowControl w:val="0"/>
        <w:overflowPunct/>
        <w:autoSpaceDE/>
        <w:autoSpaceDN/>
        <w:adjustRightInd/>
        <w:jc w:val="center"/>
        <w:textAlignment w:val="auto"/>
        <w:rPr>
          <w:noProof/>
          <w:rtl/>
        </w:rPr>
      </w:pPr>
    </w:p>
    <w:p w14:paraId="379056AA"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מרחוב_________________ (להלן: </w:t>
      </w:r>
      <w:r w:rsidRPr="005B2B87">
        <w:rPr>
          <w:b/>
          <w:bCs/>
          <w:noProof/>
          <w:rtl/>
        </w:rPr>
        <w:t>"צד ב'"</w:t>
      </w:r>
      <w:r w:rsidRPr="005B2B87">
        <w:rPr>
          <w:noProof/>
          <w:rtl/>
        </w:rPr>
        <w:t xml:space="preserve"> ו/או </w:t>
      </w:r>
      <w:r w:rsidRPr="005B2B87">
        <w:rPr>
          <w:b/>
          <w:bCs/>
          <w:noProof/>
          <w:rtl/>
        </w:rPr>
        <w:t>"הקבלן"</w:t>
      </w:r>
      <w:r w:rsidRPr="005B2B87">
        <w:rPr>
          <w:noProof/>
          <w:rtl/>
        </w:rPr>
        <w:t>)</w:t>
      </w:r>
    </w:p>
    <w:p w14:paraId="37597F77" w14:textId="77777777" w:rsidR="008B3502" w:rsidRPr="005B2B87" w:rsidRDefault="008B3502" w:rsidP="00D86547">
      <w:pPr>
        <w:keepNext/>
        <w:keepLines/>
        <w:widowControl w:val="0"/>
        <w:overflowPunct/>
        <w:autoSpaceDE/>
        <w:autoSpaceDN/>
        <w:adjustRightInd/>
        <w:jc w:val="center"/>
        <w:textAlignment w:val="auto"/>
        <w:rPr>
          <w:noProof/>
          <w:rtl/>
        </w:rPr>
      </w:pPr>
    </w:p>
    <w:p w14:paraId="7F7BCB8C"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באמצעות__________________________</w:t>
      </w:r>
    </w:p>
    <w:p w14:paraId="4B3CB976" w14:textId="77777777" w:rsidR="008B3502" w:rsidRPr="005B2B87" w:rsidRDefault="008B3502" w:rsidP="00D86547">
      <w:pPr>
        <w:keepNext/>
        <w:keepLines/>
        <w:widowControl w:val="0"/>
        <w:overflowPunct/>
        <w:autoSpaceDE/>
        <w:autoSpaceDN/>
        <w:adjustRightInd/>
        <w:jc w:val="center"/>
        <w:textAlignment w:val="auto"/>
        <w:rPr>
          <w:noProof/>
          <w:rtl/>
        </w:rPr>
      </w:pPr>
    </w:p>
    <w:p w14:paraId="73A3CA97" w14:textId="77777777" w:rsidR="008B3502" w:rsidRPr="005B2B87" w:rsidRDefault="008B3502" w:rsidP="00D86547">
      <w:pPr>
        <w:keepNext/>
        <w:keepLines/>
        <w:widowControl w:val="0"/>
        <w:overflowPunct/>
        <w:autoSpaceDE/>
        <w:autoSpaceDN/>
        <w:adjustRightInd/>
        <w:jc w:val="center"/>
        <w:textAlignment w:val="auto"/>
        <w:outlineLvl w:val="1"/>
        <w:rPr>
          <w:b/>
          <w:bCs/>
          <w:noProof/>
          <w:rtl/>
        </w:rPr>
      </w:pPr>
      <w:r w:rsidRPr="005B2B87">
        <w:rPr>
          <w:b/>
          <w:bCs/>
          <w:noProof/>
          <w:rtl/>
        </w:rPr>
        <w:t>מצד שני</w:t>
      </w:r>
    </w:p>
    <w:p w14:paraId="6DA0042E" w14:textId="77777777" w:rsidR="008B3502" w:rsidRPr="005B2B87" w:rsidRDefault="008B3502" w:rsidP="00D86547">
      <w:pPr>
        <w:keepNext/>
        <w:keepLines/>
        <w:widowControl w:val="0"/>
        <w:overflowPunct/>
        <w:autoSpaceDE/>
        <w:autoSpaceDN/>
        <w:adjustRightInd/>
        <w:textAlignment w:val="auto"/>
        <w:rPr>
          <w:noProof/>
          <w:rtl/>
        </w:rPr>
      </w:pPr>
    </w:p>
    <w:p w14:paraId="5735D026" w14:textId="032008A7" w:rsidR="00DC1928" w:rsidRPr="00DC1928" w:rsidRDefault="008B3502" w:rsidP="00DC1928">
      <w:pPr>
        <w:keepNext/>
        <w:keepLines/>
        <w:widowControl w:val="0"/>
        <w:overflowPunct/>
        <w:autoSpaceDE/>
        <w:autoSpaceDN/>
        <w:adjustRightInd/>
        <w:ind w:left="935" w:hanging="935"/>
        <w:textAlignment w:val="auto"/>
        <w:rPr>
          <w:rtl/>
        </w:rPr>
      </w:pPr>
      <w:r w:rsidRPr="005B2B87">
        <w:rPr>
          <w:b/>
          <w:bCs/>
          <w:noProof/>
          <w:rtl/>
        </w:rPr>
        <w:t>הואיל:</w:t>
      </w:r>
      <w:r w:rsidRPr="005B2B87">
        <w:rPr>
          <w:noProof/>
          <w:rtl/>
        </w:rPr>
        <w:tab/>
        <w:t>ולמשרד דרושים שרותים של</w:t>
      </w:r>
      <w:r w:rsidR="00807C4C" w:rsidRPr="00807C4C">
        <w:rPr>
          <w:rtl/>
        </w:rPr>
        <w:t xml:space="preserve"> </w:t>
      </w:r>
      <w:r w:rsidR="00CB2345" w:rsidRPr="00CB2345">
        <w:rPr>
          <w:rFonts w:ascii="David" w:hAnsi="David"/>
          <w:sz w:val="28"/>
          <w:rtl/>
          <w:lang w:eastAsia="x-none"/>
        </w:rPr>
        <w:t>הפעלת תוכניות הכשרת מנהלי בתי ספר תוך כדי תפקידם</w:t>
      </w:r>
    </w:p>
    <w:p w14:paraId="2ECD4655" w14:textId="467F193F" w:rsidR="008B3502" w:rsidRPr="005B2B87" w:rsidRDefault="008B3502" w:rsidP="00D86547">
      <w:pPr>
        <w:keepNext/>
        <w:keepLines/>
        <w:widowControl w:val="0"/>
        <w:overflowPunct/>
        <w:autoSpaceDE/>
        <w:autoSpaceDN/>
        <w:adjustRightInd/>
        <w:ind w:left="935" w:hanging="935"/>
        <w:textAlignment w:val="auto"/>
        <w:rPr>
          <w:noProof/>
          <w:rtl/>
        </w:rPr>
      </w:pPr>
    </w:p>
    <w:p w14:paraId="140FFAD5" w14:textId="77777777" w:rsidR="008B3502" w:rsidRPr="005B2B87" w:rsidRDefault="008B3502" w:rsidP="00D86547">
      <w:pPr>
        <w:keepNext/>
        <w:keepLines/>
        <w:widowControl w:val="0"/>
        <w:overflowPunct/>
        <w:autoSpaceDE/>
        <w:autoSpaceDN/>
        <w:adjustRightInd/>
        <w:ind w:left="935" w:hanging="935"/>
        <w:textAlignment w:val="auto"/>
        <w:rPr>
          <w:b/>
          <w:bCs/>
          <w:noProof/>
          <w:rtl/>
        </w:rPr>
      </w:pPr>
    </w:p>
    <w:p w14:paraId="44166996" w14:textId="5FBA66E0" w:rsidR="008B3502" w:rsidRPr="005B2B87" w:rsidRDefault="008B3502" w:rsidP="005A40DA">
      <w:pPr>
        <w:keepNext/>
        <w:keepLines/>
        <w:widowControl w:val="0"/>
        <w:overflowPunct/>
        <w:autoSpaceDE/>
        <w:autoSpaceDN/>
        <w:adjustRightInd/>
        <w:ind w:left="935" w:hanging="935"/>
        <w:textAlignment w:val="auto"/>
        <w:rPr>
          <w:noProof/>
          <w:rtl/>
        </w:rPr>
      </w:pPr>
      <w:r w:rsidRPr="005B2B87">
        <w:rPr>
          <w:b/>
          <w:bCs/>
          <w:noProof/>
          <w:rtl/>
        </w:rPr>
        <w:t xml:space="preserve">והואיל: </w:t>
      </w:r>
      <w:r w:rsidRPr="005B2B87">
        <w:rPr>
          <w:noProof/>
          <w:rtl/>
        </w:rPr>
        <w:tab/>
        <w:t xml:space="preserve">והמשרד פרסם מכרז </w:t>
      </w:r>
      <w:r w:rsidR="00DA3AAC" w:rsidRPr="00DA3AAC">
        <w:rPr>
          <w:noProof/>
          <w:rtl/>
        </w:rPr>
        <w:t>15/6.2026</w:t>
      </w:r>
      <w:r w:rsidR="00227762">
        <w:rPr>
          <w:rFonts w:hint="cs"/>
          <w:rtl/>
        </w:rPr>
        <w:t xml:space="preserve"> </w:t>
      </w:r>
      <w:r w:rsidRPr="005B2B87">
        <w:rPr>
          <w:noProof/>
          <w:rtl/>
        </w:rPr>
        <w:t>מיום___________ לקבלת השירותים הנ"ל;</w:t>
      </w:r>
    </w:p>
    <w:p w14:paraId="2ADD7FC7" w14:textId="77777777" w:rsidR="008B3502" w:rsidRPr="005B2B87" w:rsidRDefault="008B3502" w:rsidP="00D86547">
      <w:pPr>
        <w:keepNext/>
        <w:keepLines/>
        <w:widowControl w:val="0"/>
        <w:overflowPunct/>
        <w:autoSpaceDE/>
        <w:autoSpaceDN/>
        <w:adjustRightInd/>
        <w:ind w:left="935" w:hanging="935"/>
        <w:textAlignment w:val="auto"/>
        <w:rPr>
          <w:b/>
          <w:bCs/>
          <w:noProof/>
          <w:rtl/>
        </w:rPr>
      </w:pPr>
    </w:p>
    <w:p w14:paraId="0E7BB86F" w14:textId="77777777" w:rsidR="008B3502" w:rsidRPr="005B2B87" w:rsidRDefault="008B3502" w:rsidP="00D86547">
      <w:pPr>
        <w:keepNext/>
        <w:keepLines/>
        <w:widowControl w:val="0"/>
        <w:overflowPunct/>
        <w:autoSpaceDE/>
        <w:autoSpaceDN/>
        <w:adjustRightInd/>
        <w:ind w:left="935" w:hanging="935"/>
        <w:textAlignment w:val="auto"/>
        <w:rPr>
          <w:noProof/>
          <w:rtl/>
        </w:rPr>
      </w:pPr>
      <w:r w:rsidRPr="005B2B87">
        <w:rPr>
          <w:b/>
          <w:bCs/>
          <w:noProof/>
          <w:rtl/>
        </w:rPr>
        <w:t>והואיל</w:t>
      </w:r>
      <w:r w:rsidRPr="005B2B87">
        <w:rPr>
          <w:noProof/>
          <w:rtl/>
        </w:rPr>
        <w:t>:</w:t>
      </w:r>
      <w:r w:rsidRPr="005B2B87">
        <w:rPr>
          <w:noProof/>
          <w:rtl/>
        </w:rPr>
        <w:tab/>
        <w:t>וצד ב' מצהיר שהינו בעל הידע והנסיון הדרושים לצורך מתן השירותים הנ"ל ברמה גבוהה ובמסגרת ארגונית משלו.</w:t>
      </w:r>
    </w:p>
    <w:p w14:paraId="3B5F2436" w14:textId="77777777" w:rsidR="008B3502" w:rsidRPr="005B2B87" w:rsidRDefault="008B3502" w:rsidP="00D86547">
      <w:pPr>
        <w:keepNext/>
        <w:keepLines/>
        <w:widowControl w:val="0"/>
        <w:overflowPunct/>
        <w:autoSpaceDE/>
        <w:autoSpaceDN/>
        <w:adjustRightInd/>
        <w:ind w:left="935" w:hanging="935"/>
        <w:textAlignment w:val="auto"/>
        <w:rPr>
          <w:b/>
          <w:bCs/>
          <w:noProof/>
          <w:rtl/>
        </w:rPr>
      </w:pPr>
    </w:p>
    <w:p w14:paraId="4BFCF3B3" w14:textId="77777777" w:rsidR="008B3502" w:rsidRPr="005B2B87" w:rsidRDefault="008B3502" w:rsidP="00D86547">
      <w:pPr>
        <w:keepNext/>
        <w:keepLines/>
        <w:widowControl w:val="0"/>
        <w:overflowPunct/>
        <w:autoSpaceDE/>
        <w:autoSpaceDN/>
        <w:adjustRightInd/>
        <w:ind w:left="935" w:hanging="935"/>
        <w:textAlignment w:val="auto"/>
        <w:rPr>
          <w:noProof/>
          <w:rtl/>
        </w:rPr>
      </w:pPr>
      <w:r w:rsidRPr="005B2B87">
        <w:rPr>
          <w:b/>
          <w:bCs/>
          <w:noProof/>
          <w:rtl/>
        </w:rPr>
        <w:t>והואיל:</w:t>
      </w:r>
      <w:r w:rsidRPr="005B2B87">
        <w:rPr>
          <w:noProof/>
          <w:rtl/>
        </w:rPr>
        <w:tab/>
        <w:t>והמדינה הסכימה להתקשר עם צד ב' בחוזה זה לאחר שההתקשרות אושרה על ידי ועדת מכרזים בדיון מס' __________ מיום__________;</w:t>
      </w:r>
    </w:p>
    <w:p w14:paraId="421DE9D4" w14:textId="77777777" w:rsidR="00520371" w:rsidRPr="005B2B87" w:rsidRDefault="008B3502" w:rsidP="00D86547">
      <w:pPr>
        <w:keepNext/>
        <w:keepLines/>
        <w:widowControl w:val="0"/>
        <w:ind w:left="-33"/>
        <w:jc w:val="right"/>
        <w:rPr>
          <w:rtl/>
        </w:rPr>
      </w:pPr>
      <w:r w:rsidRPr="005B2B87">
        <w:rPr>
          <w:b/>
          <w:bCs/>
          <w:noProof/>
          <w:u w:val="single"/>
          <w:rtl/>
        </w:rPr>
        <w:br w:type="page"/>
      </w:r>
      <w:r w:rsidR="00D475F5">
        <w:rPr>
          <w:rFonts w:hint="cs"/>
          <w:rtl/>
        </w:rPr>
        <w:lastRenderedPageBreak/>
        <w:t xml:space="preserve"> נספח מספר 2</w:t>
      </w:r>
    </w:p>
    <w:p w14:paraId="10A02EA7" w14:textId="77777777" w:rsidR="008B3502" w:rsidRPr="00F00CDB" w:rsidRDefault="008B3502" w:rsidP="00D86547">
      <w:pPr>
        <w:keepNext/>
        <w:keepLines/>
        <w:widowControl w:val="0"/>
        <w:ind w:left="-33"/>
        <w:jc w:val="right"/>
        <w:rPr>
          <w:rFonts w:ascii="David" w:hAnsi="David"/>
          <w:b/>
          <w:bCs/>
          <w:rtl/>
          <w:lang w:eastAsia="en-US"/>
        </w:rPr>
      </w:pPr>
      <w:r w:rsidRPr="00F00CDB">
        <w:rPr>
          <w:rFonts w:ascii="David" w:hAnsi="David"/>
          <w:rtl/>
        </w:rPr>
        <w:t xml:space="preserve">דף </w:t>
      </w:r>
      <w:r w:rsidRPr="00F00CDB">
        <w:rPr>
          <w:rStyle w:val="ae"/>
          <w:rFonts w:ascii="David" w:hAnsi="David"/>
        </w:rPr>
        <w:t>2</w:t>
      </w:r>
      <w:r w:rsidRPr="00F00CDB">
        <w:rPr>
          <w:rFonts w:ascii="David" w:hAnsi="David"/>
          <w:rtl/>
        </w:rPr>
        <w:t xml:space="preserve"> </w:t>
      </w:r>
      <w:r w:rsidR="00CB3EB4" w:rsidRPr="00F00CDB">
        <w:rPr>
          <w:rFonts w:ascii="David" w:hAnsi="David"/>
          <w:rtl/>
        </w:rPr>
        <w:t xml:space="preserve">מתוך </w:t>
      </w:r>
      <w:r w:rsidR="00F00CDB" w:rsidRPr="00F00CDB">
        <w:rPr>
          <w:rFonts w:ascii="David" w:hAnsi="David"/>
          <w:rtl/>
        </w:rPr>
        <w:t>12</w:t>
      </w:r>
    </w:p>
    <w:p w14:paraId="6C2A7ED4" w14:textId="77777777" w:rsidR="008B3502" w:rsidRPr="005B2B87" w:rsidRDefault="008B3502" w:rsidP="00D86547">
      <w:pPr>
        <w:keepNext/>
        <w:keepLines/>
        <w:widowControl w:val="0"/>
        <w:overflowPunct/>
        <w:autoSpaceDE/>
        <w:autoSpaceDN/>
        <w:adjustRightInd/>
        <w:jc w:val="center"/>
        <w:textAlignment w:val="auto"/>
        <w:rPr>
          <w:b/>
          <w:bCs/>
          <w:noProof/>
          <w:u w:val="single"/>
          <w:rtl/>
        </w:rPr>
      </w:pPr>
      <w:r w:rsidRPr="005B2B87">
        <w:rPr>
          <w:b/>
          <w:bCs/>
          <w:noProof/>
          <w:u w:val="single"/>
          <w:rtl/>
        </w:rPr>
        <w:t>הוצהר הותנה והוסכם בין הצדדים כדלקמן:</w:t>
      </w:r>
    </w:p>
    <w:p w14:paraId="355073C4" w14:textId="77777777" w:rsidR="008B3502" w:rsidRDefault="008B3502" w:rsidP="00725040">
      <w:pPr>
        <w:keepNext/>
        <w:keepLines/>
        <w:widowControl w:val="0"/>
        <w:numPr>
          <w:ilvl w:val="0"/>
          <w:numId w:val="7"/>
        </w:numPr>
        <w:overflowPunct/>
        <w:autoSpaceDE/>
        <w:autoSpaceDN/>
        <w:adjustRightInd/>
        <w:textAlignment w:val="auto"/>
        <w:rPr>
          <w:b/>
          <w:bCs/>
          <w:u w:val="single"/>
          <w:lang w:eastAsia="en-US"/>
        </w:rPr>
      </w:pPr>
      <w:r w:rsidRPr="005B2B87">
        <w:rPr>
          <w:b/>
          <w:bCs/>
          <w:u w:val="single"/>
          <w:rtl/>
          <w:lang w:eastAsia="en-US"/>
        </w:rPr>
        <w:t>הגדרות</w:t>
      </w:r>
    </w:p>
    <w:p w14:paraId="6A75FDA4" w14:textId="77777777" w:rsidR="008B3502" w:rsidRPr="005B2B87" w:rsidRDefault="008B3502" w:rsidP="00D86547">
      <w:pPr>
        <w:keepNext/>
        <w:keepLines/>
        <w:widowControl w:val="0"/>
        <w:overflowPunct/>
        <w:autoSpaceDE/>
        <w:autoSpaceDN/>
        <w:adjustRightInd/>
        <w:ind w:left="708"/>
        <w:textAlignment w:val="auto"/>
        <w:rPr>
          <w:noProof/>
          <w:rtl/>
        </w:rPr>
      </w:pPr>
      <w:r w:rsidRPr="005B2B87">
        <w:rPr>
          <w:noProof/>
          <w:rtl/>
        </w:rPr>
        <w:t>בהסכם זה יהיו למונחים הבאים הפרשנות שלצידם אלא אם כן נאמר אחרת:</w:t>
      </w:r>
    </w:p>
    <w:p w14:paraId="1918DEC3" w14:textId="40028BB9" w:rsidR="00B238B2" w:rsidRDefault="008B3502" w:rsidP="001F3A26">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B238B2">
        <w:rPr>
          <w:b/>
          <w:bCs/>
          <w:noProof/>
          <w:rtl/>
        </w:rPr>
        <w:t>"המכרז"</w:t>
      </w:r>
      <w:r w:rsidRPr="00684DAB">
        <w:rPr>
          <w:noProof/>
          <w:rtl/>
        </w:rPr>
        <w:t xml:space="preserve"> </w:t>
      </w:r>
      <w:r w:rsidR="006A20FD" w:rsidRPr="00684DAB">
        <w:rPr>
          <w:noProof/>
          <w:rtl/>
        </w:rPr>
        <w:t>–</w:t>
      </w:r>
      <w:r w:rsidRPr="00684DAB">
        <w:rPr>
          <w:noProof/>
          <w:rtl/>
        </w:rPr>
        <w:t xml:space="preserve"> מכרז</w:t>
      </w:r>
      <w:r w:rsidR="006A20FD" w:rsidRPr="00684DAB">
        <w:rPr>
          <w:rFonts w:hint="cs"/>
          <w:noProof/>
          <w:rtl/>
        </w:rPr>
        <w:t xml:space="preserve"> </w:t>
      </w:r>
      <w:r w:rsidRPr="00684DAB">
        <w:rPr>
          <w:noProof/>
          <w:rtl/>
        </w:rPr>
        <w:t>מס'</w:t>
      </w:r>
      <w:r w:rsidR="009B74C6" w:rsidRPr="00684DAB">
        <w:rPr>
          <w:rFonts w:hint="cs"/>
          <w:noProof/>
          <w:rtl/>
        </w:rPr>
        <w:t xml:space="preserve"> </w:t>
      </w:r>
      <w:r w:rsidR="00DA3AAC" w:rsidRPr="00DA3AAC">
        <w:rPr>
          <w:noProof/>
          <w:rtl/>
        </w:rPr>
        <w:t>15/6.2026</w:t>
      </w:r>
      <w:r w:rsidR="00BE498B" w:rsidRPr="00684DAB">
        <w:rPr>
          <w:rFonts w:hint="cs"/>
          <w:noProof/>
          <w:rtl/>
        </w:rPr>
        <w:t xml:space="preserve"> </w:t>
      </w:r>
      <w:r w:rsidRPr="00684DAB">
        <w:rPr>
          <w:noProof/>
          <w:rtl/>
        </w:rPr>
        <w:t>מיום</w:t>
      </w:r>
      <w:r w:rsidR="00A7455D" w:rsidRPr="00B238B2">
        <w:rPr>
          <w:rFonts w:hint="cs"/>
          <w:b/>
          <w:bCs/>
          <w:noProof/>
          <w:rtl/>
        </w:rPr>
        <w:t xml:space="preserve"> </w:t>
      </w:r>
      <w:r w:rsidR="00BE438D" w:rsidRPr="00B238B2">
        <w:rPr>
          <w:rFonts w:hint="cs"/>
          <w:b/>
          <w:bCs/>
          <w:noProof/>
          <w:u w:val="single"/>
          <w:rtl/>
        </w:rPr>
        <w:t>______</w:t>
      </w:r>
      <w:r w:rsidR="00A7455D" w:rsidRPr="00B238B2">
        <w:rPr>
          <w:rFonts w:hint="cs"/>
          <w:b/>
          <w:bCs/>
          <w:noProof/>
          <w:u w:val="single"/>
          <w:rtl/>
        </w:rPr>
        <w:t>_</w:t>
      </w:r>
      <w:r w:rsidR="00E3178A" w:rsidRPr="00684DAB">
        <w:rPr>
          <w:rFonts w:hint="cs"/>
          <w:noProof/>
          <w:rtl/>
        </w:rPr>
        <w:t xml:space="preserve"> </w:t>
      </w:r>
      <w:r w:rsidR="00CB2345" w:rsidRPr="00CB2345">
        <w:rPr>
          <w:noProof/>
          <w:rtl/>
        </w:rPr>
        <w:t>הפעלת תוכניות הכשרת מנהלי בתי ספר תוך כדי תפקידם</w:t>
      </w:r>
      <w:r w:rsidR="00B238B2" w:rsidRPr="00B238B2">
        <w:rPr>
          <w:rFonts w:hint="cs"/>
          <w:rtl/>
        </w:rPr>
        <w:t>.</w:t>
      </w:r>
    </w:p>
    <w:p w14:paraId="00EA7803" w14:textId="3D3C3BC0" w:rsidR="008B3502" w:rsidRPr="005B2B87" w:rsidRDefault="008B3502" w:rsidP="001F3A26">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B238B2">
        <w:rPr>
          <w:b/>
          <w:bCs/>
          <w:noProof/>
          <w:rtl/>
        </w:rPr>
        <w:t>"היחידה"</w:t>
      </w:r>
      <w:r w:rsidRPr="005B2B87">
        <w:rPr>
          <w:noProof/>
          <w:rtl/>
        </w:rPr>
        <w:t xml:space="preserve"> </w:t>
      </w:r>
      <w:r w:rsidR="0076238C">
        <w:rPr>
          <w:noProof/>
          <w:rtl/>
        </w:rPr>
        <w:t>–</w:t>
      </w:r>
      <w:r w:rsidR="00DC1928" w:rsidRPr="005B2B87">
        <w:rPr>
          <w:noProof/>
          <w:rtl/>
        </w:rPr>
        <w:t xml:space="preserve"> </w:t>
      </w:r>
      <w:r w:rsidR="00CB2345">
        <w:rPr>
          <w:rFonts w:hint="cs"/>
          <w:sz w:val="22"/>
          <w:rtl/>
          <w:lang w:eastAsia="en-US"/>
        </w:rPr>
        <w:t>מנהל עובדי הוראה</w:t>
      </w:r>
    </w:p>
    <w:p w14:paraId="3E0ACD54"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b/>
          <w:bCs/>
          <w:noProof/>
          <w:rtl/>
        </w:rPr>
        <w:t>"השירותים"</w:t>
      </w:r>
      <w:r w:rsidRPr="005B2B87">
        <w:rPr>
          <w:noProof/>
          <w:rtl/>
        </w:rPr>
        <w:t xml:space="preserve"> - פרושו השירותים נשוא הסכם זה.</w:t>
      </w:r>
    </w:p>
    <w:p w14:paraId="3F73D8DF"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כללי</w:t>
      </w:r>
    </w:p>
    <w:p w14:paraId="5A53C1A5"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המבוא לחוזה זה לרבות כל ההצהרות הכלולות בו והנספחים לחוזה זה מהווים חלק בלתי נפרד ממנו ויפורשו ביחד עמו.</w:t>
      </w:r>
    </w:p>
    <w:p w14:paraId="5A38C097"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הנספחים לחוזה זה הם:</w:t>
      </w:r>
    </w:p>
    <w:p w14:paraId="4E413F0A" w14:textId="015478CC"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 xml:space="preserve">נספח א' </w:t>
      </w:r>
      <w:r w:rsidR="006A20FD">
        <w:rPr>
          <w:noProof/>
          <w:spacing w:val="-2"/>
          <w:rtl/>
        </w:rPr>
        <w:t>–</w:t>
      </w:r>
      <w:r w:rsidRPr="005B2B87">
        <w:rPr>
          <w:noProof/>
          <w:spacing w:val="-2"/>
          <w:rtl/>
        </w:rPr>
        <w:t xml:space="preserve"> </w:t>
      </w:r>
      <w:r w:rsidR="00A7455D" w:rsidRPr="004C649F">
        <w:rPr>
          <w:noProof/>
          <w:spacing w:val="-2"/>
          <w:rtl/>
        </w:rPr>
        <w:t>מכרז</w:t>
      </w:r>
      <w:r w:rsidR="006A20FD" w:rsidRPr="004C649F">
        <w:rPr>
          <w:rFonts w:hint="cs"/>
          <w:noProof/>
          <w:spacing w:val="-2"/>
          <w:rtl/>
        </w:rPr>
        <w:t xml:space="preserve"> </w:t>
      </w:r>
      <w:r w:rsidR="00A7455D" w:rsidRPr="004C649F">
        <w:rPr>
          <w:noProof/>
          <w:spacing w:val="-2"/>
          <w:rtl/>
        </w:rPr>
        <w:t>מס'</w:t>
      </w:r>
      <w:r w:rsidR="009B74C6">
        <w:rPr>
          <w:rFonts w:hint="cs"/>
          <w:noProof/>
          <w:spacing w:val="-2"/>
          <w:rtl/>
        </w:rPr>
        <w:t xml:space="preserve"> </w:t>
      </w:r>
      <w:r w:rsidR="00DA3AAC" w:rsidRPr="00DA3AAC">
        <w:rPr>
          <w:noProof/>
          <w:spacing w:val="-2"/>
          <w:rtl/>
        </w:rPr>
        <w:t>15/6.2026</w:t>
      </w:r>
      <w:r w:rsidR="00A7455D" w:rsidRPr="004C649F">
        <w:rPr>
          <w:rFonts w:hint="cs"/>
          <w:noProof/>
          <w:spacing w:val="-2"/>
          <w:rtl/>
        </w:rPr>
        <w:t xml:space="preserve"> </w:t>
      </w:r>
      <w:r w:rsidR="00A7455D" w:rsidRPr="004C649F">
        <w:rPr>
          <w:noProof/>
          <w:spacing w:val="-2"/>
          <w:rtl/>
        </w:rPr>
        <w:t>מיום</w:t>
      </w:r>
      <w:r w:rsidR="00A7455D" w:rsidRPr="004C649F">
        <w:rPr>
          <w:rFonts w:hint="cs"/>
          <w:noProof/>
          <w:spacing w:val="-2"/>
          <w:rtl/>
        </w:rPr>
        <w:t xml:space="preserve"> </w:t>
      </w:r>
      <w:r w:rsidR="00BE438D" w:rsidRPr="004C649F">
        <w:rPr>
          <w:rFonts w:hint="cs"/>
          <w:noProof/>
          <w:spacing w:val="-2"/>
          <w:rtl/>
        </w:rPr>
        <w:t>______</w:t>
      </w:r>
      <w:r w:rsidR="00A7455D" w:rsidRPr="004C649F">
        <w:rPr>
          <w:rFonts w:hint="cs"/>
          <w:noProof/>
          <w:spacing w:val="-2"/>
          <w:rtl/>
        </w:rPr>
        <w:t xml:space="preserve">_ </w:t>
      </w:r>
      <w:r w:rsidRPr="005B2B87">
        <w:rPr>
          <w:rFonts w:hint="cs"/>
          <w:noProof/>
          <w:spacing w:val="-2"/>
          <w:rtl/>
        </w:rPr>
        <w:t xml:space="preserve">כולל </w:t>
      </w:r>
      <w:r w:rsidR="004434DE">
        <w:rPr>
          <w:rFonts w:hint="cs"/>
          <w:noProof/>
          <w:spacing w:val="-2"/>
          <w:rtl/>
        </w:rPr>
        <w:t xml:space="preserve">מסמכי הבהרות </w:t>
      </w:r>
      <w:r w:rsidR="00D14B6A" w:rsidRPr="004C649F">
        <w:rPr>
          <w:rFonts w:hint="cs"/>
          <w:noProof/>
          <w:spacing w:val="-2"/>
          <w:rtl/>
        </w:rPr>
        <w:t>ככל שיהיו</w:t>
      </w:r>
      <w:r w:rsidR="00B16A23">
        <w:rPr>
          <w:rFonts w:hint="cs"/>
          <w:noProof/>
          <w:spacing w:val="-2"/>
          <w:rtl/>
        </w:rPr>
        <w:t>.</w:t>
      </w:r>
    </w:p>
    <w:p w14:paraId="381C48D6" w14:textId="77777777"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נספח ב' -</w:t>
      </w:r>
      <w:r w:rsidR="00E3178A">
        <w:rPr>
          <w:noProof/>
          <w:spacing w:val="-2"/>
          <w:rtl/>
        </w:rPr>
        <w:t xml:space="preserve"> </w:t>
      </w:r>
      <w:r w:rsidRPr="005B2B87">
        <w:rPr>
          <w:noProof/>
          <w:spacing w:val="-2"/>
          <w:rtl/>
        </w:rPr>
        <w:t xml:space="preserve">הצעת צד ב' מיום ________ או חלקים ממנה כפי שהתקבלו על ידי </w:t>
      </w:r>
      <w:r w:rsidRPr="005B2B87">
        <w:rPr>
          <w:rFonts w:hint="cs"/>
          <w:noProof/>
          <w:spacing w:val="-2"/>
          <w:rtl/>
        </w:rPr>
        <w:t>המשרד</w:t>
      </w:r>
      <w:r w:rsidRPr="005B2B87">
        <w:rPr>
          <w:noProof/>
          <w:spacing w:val="-2"/>
          <w:rtl/>
        </w:rPr>
        <w:t>.</w:t>
      </w:r>
    </w:p>
    <w:p w14:paraId="30230A4B" w14:textId="3B588D4E"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rFonts w:hint="cs"/>
          <w:noProof/>
          <w:spacing w:val="-2"/>
          <w:rtl/>
        </w:rPr>
        <w:t xml:space="preserve">נספח ג' </w:t>
      </w:r>
      <w:r w:rsidRPr="005B2B87">
        <w:rPr>
          <w:noProof/>
          <w:spacing w:val="-2"/>
          <w:rtl/>
        </w:rPr>
        <w:t>-</w:t>
      </w:r>
      <w:r w:rsidRPr="005B2B87">
        <w:rPr>
          <w:rFonts w:hint="cs"/>
          <w:noProof/>
          <w:spacing w:val="-2"/>
          <w:rtl/>
        </w:rPr>
        <w:t xml:space="preserve"> </w:t>
      </w:r>
      <w:r w:rsidR="00112C66">
        <w:rPr>
          <w:rFonts w:hint="cs"/>
          <w:noProof/>
          <w:spacing w:val="-2"/>
          <w:rtl/>
        </w:rPr>
        <w:t>נמחק</w:t>
      </w:r>
      <w:r w:rsidRPr="005B2B87">
        <w:rPr>
          <w:rFonts w:hint="cs"/>
          <w:noProof/>
          <w:spacing w:val="-2"/>
          <w:rtl/>
        </w:rPr>
        <w:t xml:space="preserve"> </w:t>
      </w:r>
      <w:r w:rsidRPr="004C649F">
        <w:rPr>
          <w:rFonts w:hint="cs"/>
          <w:noProof/>
          <w:spacing w:val="-2"/>
          <w:rtl/>
        </w:rPr>
        <w:tab/>
      </w:r>
      <w:r w:rsidRPr="004C649F">
        <w:rPr>
          <w:rFonts w:hint="cs"/>
          <w:noProof/>
          <w:spacing w:val="-2"/>
          <w:rtl/>
        </w:rPr>
        <w:tab/>
      </w:r>
      <w:r w:rsidRPr="004C649F">
        <w:rPr>
          <w:rFonts w:hint="cs"/>
          <w:noProof/>
          <w:spacing w:val="-2"/>
          <w:rtl/>
        </w:rPr>
        <w:tab/>
      </w:r>
    </w:p>
    <w:p w14:paraId="4B4E9CD6" w14:textId="4F31C7D2"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 xml:space="preserve">נספח </w:t>
      </w:r>
      <w:r w:rsidRPr="005B2B87">
        <w:rPr>
          <w:rFonts w:hint="cs"/>
          <w:noProof/>
          <w:spacing w:val="-2"/>
          <w:rtl/>
        </w:rPr>
        <w:t>ד</w:t>
      </w:r>
      <w:r w:rsidRPr="005B2B87">
        <w:rPr>
          <w:noProof/>
          <w:spacing w:val="-2"/>
          <w:rtl/>
        </w:rPr>
        <w:t xml:space="preserve">' - </w:t>
      </w:r>
      <w:r w:rsidR="00112C66">
        <w:rPr>
          <w:rFonts w:hint="cs"/>
          <w:noProof/>
          <w:spacing w:val="-2"/>
          <w:rtl/>
        </w:rPr>
        <w:t>נמחק</w:t>
      </w:r>
    </w:p>
    <w:p w14:paraId="21E3A36C" w14:textId="77777777" w:rsidR="008B3502"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 xml:space="preserve">נספח </w:t>
      </w:r>
      <w:r w:rsidRPr="005B2B87">
        <w:rPr>
          <w:rFonts w:hint="cs"/>
          <w:noProof/>
          <w:spacing w:val="-2"/>
          <w:rtl/>
        </w:rPr>
        <w:t>ה</w:t>
      </w:r>
      <w:r w:rsidRPr="005B2B87">
        <w:rPr>
          <w:noProof/>
          <w:spacing w:val="-2"/>
          <w:rtl/>
        </w:rPr>
        <w:t>' - התחייבות לשמירת סודיות.</w:t>
      </w:r>
    </w:p>
    <w:p w14:paraId="35012C5E" w14:textId="77777777" w:rsidR="004F52F6" w:rsidRPr="004F52F6" w:rsidRDefault="004F52F6" w:rsidP="004C649F">
      <w:pPr>
        <w:keepNext/>
        <w:keepLines/>
        <w:widowControl w:val="0"/>
        <w:overflowPunct/>
        <w:autoSpaceDE/>
        <w:autoSpaceDN/>
        <w:adjustRightInd/>
        <w:ind w:left="794" w:hanging="567"/>
        <w:textAlignment w:val="auto"/>
        <w:rPr>
          <w:noProof/>
          <w:spacing w:val="-2"/>
          <w:rtl/>
        </w:rPr>
      </w:pPr>
      <w:r w:rsidRPr="004F52F6">
        <w:rPr>
          <w:rFonts w:hint="cs"/>
          <w:noProof/>
          <w:spacing w:val="-2"/>
          <w:rtl/>
        </w:rPr>
        <w:t>נספח ו' –אישור ממשטרת ישראל כי אין מניעה להעסקה לפי החוק להעסקת בגיר בעבודה במוסד.</w:t>
      </w:r>
    </w:p>
    <w:p w14:paraId="090FEC97"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סתירה בין מסמכים</w:t>
      </w:r>
    </w:p>
    <w:p w14:paraId="42F4198C" w14:textId="77777777" w:rsidR="00C50E2E" w:rsidRPr="005F1D90" w:rsidRDefault="00C50E2E" w:rsidP="00C71023">
      <w:pPr>
        <w:keepNext/>
        <w:keepLines/>
        <w:widowControl w:val="0"/>
        <w:overflowPunct/>
        <w:autoSpaceDE/>
        <w:autoSpaceDN/>
        <w:adjustRightInd/>
        <w:ind w:left="652"/>
        <w:textAlignment w:val="auto"/>
        <w:rPr>
          <w:noProof/>
          <w:spacing w:val="-2"/>
          <w:rtl/>
        </w:rPr>
      </w:pPr>
      <w:r w:rsidRPr="005F1D90">
        <w:rPr>
          <w:noProof/>
          <w:spacing w:val="-2"/>
          <w:rtl/>
        </w:rPr>
        <w:t xml:space="preserve">בכל מקרה של סתירה או אי התאמה בין </w:t>
      </w:r>
      <w:r w:rsidRPr="005F1D90">
        <w:rPr>
          <w:rFonts w:hint="cs"/>
          <w:noProof/>
          <w:spacing w:val="-2"/>
          <w:rtl/>
        </w:rPr>
        <w:t>מסמכי החוזה</w:t>
      </w:r>
      <w:r w:rsidRPr="005F1D90">
        <w:rPr>
          <w:noProof/>
          <w:spacing w:val="-2"/>
          <w:rtl/>
        </w:rPr>
        <w:t xml:space="preserve"> </w:t>
      </w:r>
      <w:r w:rsidRPr="005F1D90">
        <w:rPr>
          <w:rFonts w:hint="cs"/>
          <w:noProof/>
          <w:spacing w:val="-2"/>
          <w:rtl/>
        </w:rPr>
        <w:t>למסמכי המכרז,</w:t>
      </w:r>
      <w:r w:rsidRPr="005F1D90">
        <w:rPr>
          <w:noProof/>
          <w:spacing w:val="-2"/>
          <w:rtl/>
        </w:rPr>
        <w:t xml:space="preserve"> תגברנה הוראות </w:t>
      </w:r>
      <w:r w:rsidRPr="005F1D90">
        <w:rPr>
          <w:rFonts w:hint="cs"/>
          <w:noProof/>
          <w:spacing w:val="-2"/>
          <w:rtl/>
        </w:rPr>
        <w:t>המכרז</w:t>
      </w:r>
      <w:r w:rsidRPr="005F1D90">
        <w:rPr>
          <w:noProof/>
          <w:spacing w:val="-2"/>
          <w:rtl/>
        </w:rPr>
        <w:t>.</w:t>
      </w:r>
    </w:p>
    <w:p w14:paraId="2984EEA5" w14:textId="77777777" w:rsidR="008B3502" w:rsidRPr="005F1D90" w:rsidRDefault="008B3502" w:rsidP="00C71023">
      <w:pPr>
        <w:keepNext/>
        <w:keepLines/>
        <w:widowControl w:val="0"/>
        <w:overflowPunct/>
        <w:autoSpaceDE/>
        <w:autoSpaceDN/>
        <w:adjustRightInd/>
        <w:ind w:left="652"/>
        <w:textAlignment w:val="auto"/>
        <w:rPr>
          <w:noProof/>
          <w:spacing w:val="-2"/>
          <w:rtl/>
        </w:rPr>
      </w:pPr>
      <w:r w:rsidRPr="005F1D90">
        <w:rPr>
          <w:noProof/>
          <w:spacing w:val="-2"/>
          <w:rtl/>
        </w:rPr>
        <w:t>הצעת צד ב' או חלקים ממנה (אם התקבלו אחת או יותר מהחלופות שהציע צד ב' לביצוע מכרז) תהווה חלק בלתי נפרד מחוזה זה.</w:t>
      </w:r>
    </w:p>
    <w:p w14:paraId="6BC40129" w14:textId="77777777" w:rsidR="008B3502" w:rsidRPr="005F1D90" w:rsidRDefault="008B3502" w:rsidP="00C71023">
      <w:pPr>
        <w:keepNext/>
        <w:keepLines/>
        <w:widowControl w:val="0"/>
        <w:overflowPunct/>
        <w:autoSpaceDE/>
        <w:autoSpaceDN/>
        <w:adjustRightInd/>
        <w:ind w:left="652"/>
        <w:textAlignment w:val="auto"/>
        <w:rPr>
          <w:noProof/>
          <w:spacing w:val="-2"/>
          <w:rtl/>
        </w:rPr>
      </w:pPr>
      <w:r w:rsidRPr="005F1D90">
        <w:rPr>
          <w:noProof/>
          <w:spacing w:val="-2"/>
          <w:rtl/>
        </w:rPr>
        <w:t>בכל מקרה של סתירה או אי התאמה בין הצעת צד ב' כפי שאושרה על ידי המשרד לבין יתר נספחי החוזה כולם או חלקם תגברנה הוראות יתר נספחי החוזה על פני הצעת צד ב'.</w:t>
      </w:r>
    </w:p>
    <w:p w14:paraId="596D7E33"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תקופת ההתקשרות</w:t>
      </w:r>
    </w:p>
    <w:p w14:paraId="588F518D"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 xml:space="preserve">תקופת ההתקשרות על פי חוזה זה תחל ביום _______ ותסתיים לא יאוחר </w:t>
      </w:r>
      <w:r w:rsidRPr="005B2B87">
        <w:rPr>
          <w:rFonts w:hint="cs"/>
          <w:noProof/>
          <w:rtl/>
        </w:rPr>
        <w:t>מ</w:t>
      </w:r>
      <w:r w:rsidRPr="005B2B87">
        <w:rPr>
          <w:noProof/>
          <w:rtl/>
        </w:rPr>
        <w:t>יום______.</w:t>
      </w:r>
    </w:p>
    <w:p w14:paraId="0D388510"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הארכת התקשרות</w:t>
      </w:r>
    </w:p>
    <w:p w14:paraId="4C556D6F" w14:textId="77777777" w:rsidR="008B3502" w:rsidRPr="005F1D90" w:rsidRDefault="008B3502" w:rsidP="005F1D90">
      <w:pPr>
        <w:keepNext/>
        <w:keepLines/>
        <w:widowControl w:val="0"/>
        <w:overflowPunct/>
        <w:autoSpaceDE/>
        <w:autoSpaceDN/>
        <w:adjustRightInd/>
        <w:ind w:left="794"/>
        <w:textAlignment w:val="auto"/>
        <w:rPr>
          <w:noProof/>
          <w:spacing w:val="-2"/>
          <w:rtl/>
        </w:rPr>
      </w:pPr>
      <w:r w:rsidRPr="005F1D90">
        <w:rPr>
          <w:noProof/>
          <w:spacing w:val="-2"/>
          <w:rtl/>
        </w:rPr>
        <w:t>הצדדים יהיו רשאים להאריך את ההתקשרות לתקופות נוספות בכפיפות להוראות חוק חובת המכרזים, התשנ"ב</w:t>
      </w:r>
      <w:r w:rsidRPr="005F1D90">
        <w:rPr>
          <w:rFonts w:hint="cs"/>
          <w:noProof/>
          <w:spacing w:val="-2"/>
          <w:rtl/>
        </w:rPr>
        <w:t xml:space="preserve"> - </w:t>
      </w:r>
      <w:r w:rsidRPr="005F1D90">
        <w:rPr>
          <w:noProof/>
          <w:spacing w:val="-2"/>
          <w:rtl/>
        </w:rPr>
        <w:t>1993 ובכפיפות להוראות החשב הכללי במשרד האוצר.</w:t>
      </w:r>
    </w:p>
    <w:p w14:paraId="04542520" w14:textId="77777777" w:rsidR="005F1D90" w:rsidRPr="005B2B87" w:rsidRDefault="004C649F" w:rsidP="00725040">
      <w:pPr>
        <w:keepNext/>
        <w:keepLines/>
        <w:widowControl w:val="0"/>
        <w:numPr>
          <w:ilvl w:val="1"/>
          <w:numId w:val="8"/>
        </w:numPr>
        <w:tabs>
          <w:tab w:val="clear" w:pos="1418"/>
          <w:tab w:val="num" w:pos="794"/>
        </w:tabs>
        <w:overflowPunct/>
        <w:autoSpaceDE/>
        <w:autoSpaceDN/>
        <w:adjustRightInd/>
        <w:ind w:left="794" w:hanging="567"/>
        <w:textAlignment w:val="auto"/>
        <w:rPr>
          <w:b/>
          <w:bCs/>
          <w:lang w:eastAsia="en-US"/>
        </w:rPr>
      </w:pPr>
      <w:r w:rsidRPr="005B2B87">
        <w:rPr>
          <w:rFonts w:hint="cs"/>
          <w:noProof/>
          <w:rtl/>
          <w:lang w:eastAsia="en-US"/>
        </w:rPr>
        <mc:AlternateContent>
          <mc:Choice Requires="wps">
            <w:drawing>
              <wp:anchor distT="0" distB="0" distL="114300" distR="114300" simplePos="0" relativeHeight="251658241" behindDoc="1" locked="0" layoutInCell="1" allowOverlap="1" wp14:anchorId="327FB0EF" wp14:editId="67B3921F">
                <wp:simplePos x="0" y="0"/>
                <wp:positionH relativeFrom="margin">
                  <wp:posOffset>-475627</wp:posOffset>
                </wp:positionH>
                <wp:positionV relativeFrom="paragraph">
                  <wp:posOffset>-60492</wp:posOffset>
                </wp:positionV>
                <wp:extent cx="5955030" cy="907415"/>
                <wp:effectExtent l="0" t="38100" r="64770" b="26035"/>
                <wp:wrapNone/>
                <wp:docPr id="1354501372"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907415"/>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12FCD254" id="Rectangle 190" o:spid="_x0000_s1026" style="position:absolute;margin-left:-37.45pt;margin-top:-4.75pt;width:468.9pt;height:71.4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">
                <v:shadow on="t" opacity=".5" offset="3pt,-3pt"/>
                <w10:wrap anchorx="margin"/>
              </v:rect>
            </w:pict>
          </mc:Fallback>
        </mc:AlternateContent>
      </w:r>
      <w:r w:rsidR="005F1D90" w:rsidRPr="005B2B87">
        <w:rPr>
          <w:rFonts w:hint="cs"/>
          <w:b/>
          <w:b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p>
    <w:p w14:paraId="2B210263" w14:textId="77777777" w:rsidR="00520371" w:rsidRPr="005B2B87" w:rsidRDefault="00CE0C69" w:rsidP="00D86547">
      <w:pPr>
        <w:keepNext/>
        <w:keepLines/>
        <w:widowControl w:val="0"/>
        <w:ind w:left="-33"/>
        <w:jc w:val="right"/>
        <w:rPr>
          <w:rtl/>
        </w:rPr>
      </w:pPr>
      <w:r>
        <w:rPr>
          <w:rtl/>
        </w:rPr>
        <w:br w:type="page"/>
      </w:r>
      <w:r w:rsidR="00D475F5">
        <w:rPr>
          <w:rFonts w:hint="cs"/>
          <w:rtl/>
        </w:rPr>
        <w:lastRenderedPageBreak/>
        <w:t xml:space="preserve"> נספח מספר 2</w:t>
      </w:r>
    </w:p>
    <w:p w14:paraId="2C654790" w14:textId="77777777" w:rsidR="00CE0C69" w:rsidRPr="005B2B87" w:rsidRDefault="00CE0C69" w:rsidP="00D86547">
      <w:pPr>
        <w:keepNext/>
        <w:keepLines/>
        <w:widowControl w:val="0"/>
        <w:ind w:left="-33"/>
        <w:jc w:val="right"/>
        <w:rPr>
          <w:b/>
          <w:bCs/>
          <w:rtl/>
          <w:lang w:eastAsia="en-US"/>
        </w:rPr>
      </w:pPr>
      <w:r w:rsidRPr="005B2B87">
        <w:rPr>
          <w:rFonts w:hint="cs"/>
          <w:rtl/>
        </w:rPr>
        <w:t xml:space="preserve">דף </w:t>
      </w:r>
      <w:r w:rsidRPr="005B2B87">
        <w:rPr>
          <w:rStyle w:val="ae"/>
        </w:rPr>
        <w:t>3</w:t>
      </w:r>
      <w:r w:rsidRPr="005B2B87">
        <w:rPr>
          <w:rFonts w:hint="cs"/>
          <w:rtl/>
        </w:rPr>
        <w:t xml:space="preserve"> </w:t>
      </w:r>
      <w:r w:rsidR="00CB3EB4">
        <w:rPr>
          <w:rFonts w:hint="cs"/>
          <w:rtl/>
        </w:rPr>
        <w:t xml:space="preserve">מתוך </w:t>
      </w:r>
      <w:r w:rsidR="00F00CDB">
        <w:rPr>
          <w:rFonts w:hint="cs"/>
          <w:rtl/>
        </w:rPr>
        <w:t>12</w:t>
      </w:r>
    </w:p>
    <w:p w14:paraId="4477309C" w14:textId="77777777" w:rsidR="00415C13" w:rsidRPr="005B2B87" w:rsidRDefault="00415C13"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התמורה</w:t>
      </w:r>
    </w:p>
    <w:p w14:paraId="2B90AD96" w14:textId="77777777" w:rsidR="00415C13" w:rsidRDefault="00415C13"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rFonts w:hint="cs"/>
          <w:noProof/>
          <w:rtl/>
        </w:rPr>
        <w:t xml:space="preserve">תמורת ביצוע כל התחייבויותיו של צד ב' לפי חוזה זה ישלם המשרד לצד ב' על יסוד דו"חות ביצוע מפורטים שיגיש צד ב' למשרד ושיאושרו על ידי המדינה בסכום שלא יעלה על סך ____ ₪ בהתאם לתנאי המכרז (להלן: </w:t>
      </w:r>
      <w:r w:rsidRPr="005F1D90">
        <w:rPr>
          <w:rFonts w:hint="cs"/>
          <w:noProof/>
          <w:rtl/>
        </w:rPr>
        <w:t>"התמורה"</w:t>
      </w:r>
      <w:r>
        <w:rPr>
          <w:rFonts w:hint="cs"/>
          <w:noProof/>
          <w:rtl/>
        </w:rPr>
        <w:t>) עפ"י תוכנית עבודה המצ"ב.</w:t>
      </w:r>
    </w:p>
    <w:p w14:paraId="68600FF5" w14:textId="77777777" w:rsidR="00415C13" w:rsidRDefault="00415C13"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rFonts w:hint="cs"/>
          <w:noProof/>
          <w:rtl/>
        </w:rPr>
        <w:t xml:space="preserve">הסכום האמור לעיל מתוקצב בסעיף תקציבי </w:t>
      </w:r>
      <w:r w:rsidRPr="005F1D90">
        <w:rPr>
          <w:rFonts w:hint="cs"/>
          <w:noProof/>
          <w:rtl/>
        </w:rPr>
        <w:tab/>
      </w:r>
      <w:r w:rsidRPr="005F1D90">
        <w:rPr>
          <w:rFonts w:hint="cs"/>
          <w:noProof/>
          <w:rtl/>
        </w:rPr>
        <w:tab/>
      </w:r>
      <w:r w:rsidRPr="005F1D90">
        <w:rPr>
          <w:rFonts w:hint="cs"/>
          <w:noProof/>
          <w:rtl/>
        </w:rPr>
        <w:tab/>
      </w:r>
      <w:r>
        <w:rPr>
          <w:rFonts w:hint="cs"/>
          <w:noProof/>
          <w:rtl/>
        </w:rPr>
        <w:t>.</w:t>
      </w:r>
    </w:p>
    <w:p w14:paraId="48511A3F" w14:textId="77777777" w:rsidR="00415C13" w:rsidRDefault="00415C13"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Pr>
          <w:rFonts w:hint="cs"/>
          <w:noProof/>
          <w:rtl/>
        </w:rPr>
        <w:t xml:space="preserve">צד ב' מתחייב ומצהיר בזה שלא יבצע כל עבודה שהיא אלא ע"פ תוכנית עבודה אשר הוצאה כנדרש ע"י המשרד ואושרה ע"י מורשי החתימה מטעם הגורם המקצועי והחשבות. </w:t>
      </w:r>
    </w:p>
    <w:p w14:paraId="6A68C078"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נוהל התשלום</w:t>
      </w:r>
      <w:r w:rsidRPr="005F1D90">
        <w:rPr>
          <w:rFonts w:hint="cs"/>
          <w:b/>
          <w:bCs/>
          <w:noProof/>
          <w:rtl/>
        </w:rPr>
        <w:t xml:space="preserve"> </w:t>
      </w:r>
    </w:p>
    <w:p w14:paraId="4FACB6C6" w14:textId="44BFD11F"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התשלום בגין פעולות המתבצעות במסגרת הסכם זה ישולם על פי הגשת חשבונות ביניים בצירוף דו"ח פעילות תקופתי, בהתאמה למחירים שנקבעו ב</w:t>
      </w:r>
      <w:r w:rsidR="00612D0F">
        <w:rPr>
          <w:rFonts w:hint="cs"/>
          <w:noProof/>
          <w:rtl/>
        </w:rPr>
        <w:t>מסמכי הפנייה</w:t>
      </w:r>
      <w:r w:rsidRPr="005B2B87">
        <w:rPr>
          <w:noProof/>
          <w:rtl/>
        </w:rPr>
        <w:t>.</w:t>
      </w:r>
    </w:p>
    <w:p w14:paraId="2FECBB73" w14:textId="111108E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 xml:space="preserve">בתחילת כל חודש יגיש צד ב' חשבונית מלווה בדיווח טכני (הן בדו"ח מודפס והן </w:t>
      </w:r>
      <w:r w:rsidRPr="005B2B87">
        <w:rPr>
          <w:rFonts w:hint="cs"/>
          <w:noProof/>
          <w:rtl/>
        </w:rPr>
        <w:t>במדיה מגנטית</w:t>
      </w:r>
      <w:r w:rsidRPr="005B2B87">
        <w:rPr>
          <w:noProof/>
          <w:rtl/>
        </w:rPr>
        <w:t xml:space="preserve">) על השירות שביצע ואת שכר הטרחה הנובע מהיקף זה, בהתאם למחירים </w:t>
      </w:r>
      <w:r w:rsidR="00612D0F">
        <w:rPr>
          <w:rFonts w:hint="cs"/>
          <w:noProof/>
          <w:rtl/>
        </w:rPr>
        <w:t>שנקבעו במסמכי הפנייה</w:t>
      </w:r>
      <w:r w:rsidRPr="005B2B87">
        <w:rPr>
          <w:noProof/>
          <w:rtl/>
        </w:rPr>
        <w:t>.</w:t>
      </w:r>
    </w:p>
    <w:p w14:paraId="27DFE560" w14:textId="77777777" w:rsidR="008B3502" w:rsidRPr="005B2B87" w:rsidRDefault="008B3502" w:rsidP="00C71023">
      <w:pPr>
        <w:keepNext/>
        <w:keepLines/>
        <w:widowControl w:val="0"/>
        <w:tabs>
          <w:tab w:val="left" w:pos="-2042"/>
          <w:tab w:val="num" w:pos="1361"/>
        </w:tabs>
        <w:overflowPunct/>
        <w:autoSpaceDE/>
        <w:autoSpaceDN/>
        <w:adjustRightInd/>
        <w:ind w:left="1361" w:hanging="425"/>
        <w:textAlignment w:val="auto"/>
        <w:rPr>
          <w:noProof/>
          <w:rtl/>
        </w:rPr>
      </w:pPr>
      <w:r w:rsidRPr="005B2B87">
        <w:rPr>
          <w:noProof/>
          <w:rtl/>
        </w:rPr>
        <w:t>החשבונית תכלול את הפרטים הבאים:</w:t>
      </w:r>
    </w:p>
    <w:p w14:paraId="536F4900"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rFonts w:hint="cs"/>
          <w:noProof/>
          <w:rtl/>
        </w:rPr>
        <w:t xml:space="preserve">יחידות התפוקה המפורטות בסעיף </w:t>
      </w:r>
      <w:r w:rsidRPr="005B2B87">
        <w:rPr>
          <w:rFonts w:hint="cs"/>
          <w:b/>
          <w:bCs/>
          <w:noProof/>
          <w:rtl/>
        </w:rPr>
        <w:t>___</w:t>
      </w:r>
      <w:r w:rsidRPr="005B2B87">
        <w:rPr>
          <w:rFonts w:hint="cs"/>
          <w:noProof/>
          <w:rtl/>
        </w:rPr>
        <w:t xml:space="preserve"> שבמכרז כפול המחיר בגין כל יחידת תפוקה כפי שזכה במכרז.</w:t>
      </w:r>
    </w:p>
    <w:p w14:paraId="6F505685"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תוספת התייקרות אם חלה</w:t>
      </w:r>
      <w:r w:rsidR="005F1D90">
        <w:rPr>
          <w:rFonts w:hint="cs"/>
          <w:noProof/>
          <w:rtl/>
        </w:rPr>
        <w:t xml:space="preserve"> </w:t>
      </w:r>
      <w:r w:rsidRPr="005B2B87">
        <w:rPr>
          <w:noProof/>
          <w:rtl/>
        </w:rPr>
        <w:t>___</w:t>
      </w:r>
      <w:r w:rsidRPr="005B2B87">
        <w:rPr>
          <w:rFonts w:hint="cs"/>
          <w:noProof/>
          <w:rtl/>
        </w:rPr>
        <w:t>________</w:t>
      </w:r>
      <w:r w:rsidRPr="005B2B87">
        <w:rPr>
          <w:noProof/>
          <w:rtl/>
        </w:rPr>
        <w:t>_______________________</w:t>
      </w:r>
    </w:p>
    <w:p w14:paraId="78141E21"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סה"כ.</w:t>
      </w:r>
    </w:p>
    <w:p w14:paraId="36D4D4E5"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תוספת מע"מ</w:t>
      </w:r>
      <w:r w:rsidR="005F1D90">
        <w:rPr>
          <w:rFonts w:hint="cs"/>
          <w:noProof/>
          <w:rtl/>
        </w:rPr>
        <w:t xml:space="preserve"> </w:t>
      </w:r>
      <w:r w:rsidRPr="005B2B87">
        <w:rPr>
          <w:noProof/>
          <w:rtl/>
        </w:rPr>
        <w:t>_____________________</w:t>
      </w:r>
      <w:r w:rsidRPr="005B2B87">
        <w:rPr>
          <w:rFonts w:hint="cs"/>
          <w:noProof/>
          <w:rtl/>
        </w:rPr>
        <w:t>________</w:t>
      </w:r>
      <w:r w:rsidRPr="005B2B87">
        <w:rPr>
          <w:noProof/>
          <w:rtl/>
        </w:rPr>
        <w:t>_______________</w:t>
      </w:r>
    </w:p>
    <w:p w14:paraId="1DF8273E"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סה"כ לתשלום.</w:t>
      </w:r>
    </w:p>
    <w:p w14:paraId="54062507" w14:textId="77777777" w:rsidR="008B3502" w:rsidRPr="00EB4B51"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EB4B51">
        <w:rPr>
          <w:noProof/>
          <w:rtl/>
        </w:rPr>
        <w:t>תשלום התמורה יבוצע על ידי אגף הכספים במשרד</w:t>
      </w:r>
      <w:r w:rsidR="00E3178A" w:rsidRPr="00EB4B51">
        <w:rPr>
          <w:noProof/>
          <w:rtl/>
        </w:rPr>
        <w:t xml:space="preserve"> </w:t>
      </w:r>
      <w:r w:rsidRPr="00EB4B51">
        <w:rPr>
          <w:rFonts w:hint="cs"/>
          <w:noProof/>
          <w:rtl/>
        </w:rPr>
        <w:t xml:space="preserve">עפ"י הוראת התכ"ם </w:t>
      </w:r>
      <w:r w:rsidRPr="005F1D90">
        <w:rPr>
          <w:rFonts w:hint="cs"/>
          <w:noProof/>
          <w:rtl/>
        </w:rPr>
        <w:t>1.4.3</w:t>
      </w:r>
      <w:r w:rsidRPr="00EB4B51">
        <w:rPr>
          <w:rFonts w:hint="cs"/>
          <w:noProof/>
          <w:rtl/>
        </w:rPr>
        <w:t>, מותנה</w:t>
      </w:r>
      <w:r w:rsidRPr="00EB4B51">
        <w:rPr>
          <w:noProof/>
          <w:rtl/>
        </w:rPr>
        <w:t xml:space="preserve"> </w:t>
      </w:r>
      <w:r w:rsidRPr="00EB4B51">
        <w:rPr>
          <w:rFonts w:hint="cs"/>
          <w:noProof/>
          <w:rtl/>
        </w:rPr>
        <w:t>ב</w:t>
      </w:r>
      <w:r w:rsidRPr="00EB4B51">
        <w:rPr>
          <w:noProof/>
          <w:rtl/>
        </w:rPr>
        <w:t>אישור מטעם ה</w:t>
      </w:r>
      <w:r w:rsidRPr="00EB4B51">
        <w:rPr>
          <w:rFonts w:hint="cs"/>
          <w:noProof/>
          <w:rtl/>
        </w:rPr>
        <w:t>יחידה המקצועית</w:t>
      </w:r>
      <w:r w:rsidRPr="00EB4B51">
        <w:rPr>
          <w:noProof/>
          <w:rtl/>
        </w:rPr>
        <w:t xml:space="preserve"> שהשירות המפורט אכן בוצע</w:t>
      </w:r>
      <w:r w:rsidRPr="00EB4B51">
        <w:rPr>
          <w:rFonts w:hint="cs"/>
          <w:noProof/>
          <w:rtl/>
        </w:rPr>
        <w:t xml:space="preserve"> (האישור יצויין בטופס מלווה הנותן ביטוי גם</w:t>
      </w:r>
      <w:r w:rsidR="00E3178A" w:rsidRPr="00EB4B51">
        <w:rPr>
          <w:rFonts w:hint="cs"/>
          <w:noProof/>
          <w:rtl/>
        </w:rPr>
        <w:t xml:space="preserve"> </w:t>
      </w:r>
      <w:r w:rsidRPr="00EB4B51">
        <w:rPr>
          <w:rFonts w:hint="cs"/>
          <w:noProof/>
          <w:rtl/>
        </w:rPr>
        <w:t>לעניין הפיצוי המוסכם ככל שישנו)</w:t>
      </w:r>
      <w:r w:rsidRPr="00EB4B51">
        <w:rPr>
          <w:noProof/>
          <w:rtl/>
        </w:rPr>
        <w:t xml:space="preserve">. </w:t>
      </w:r>
    </w:p>
    <w:p w14:paraId="0AC75D88"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כדי למנוע עיכובים בתשלום, ידאג צד ב' שהחשבונית המוגשת על ידו למשרד תהיה מודפסת ותכלול את כל הפריטים הנדרשים כפי שיסוכם עם היחידה.</w:t>
      </w:r>
    </w:p>
    <w:p w14:paraId="1D5BD1A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לצד ב' לא תהיינה כל דרישות או טענות למשרד / ליחידה בגלל עיכובים בתשלום הנובעים מדו"ח שאינו מפורט כדבעי ו/או חוסר פרטים בחשבון, ו/או פרטים לא נכונים, ו/או חוסר במסמכים.</w:t>
      </w:r>
    </w:p>
    <w:p w14:paraId="66876DDA"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 xml:space="preserve">מובהר בזה כי המשרד לא ישלם בגין עבודה אשר בוצעה ללא הזמנת עבודה, מתאימה. </w:t>
      </w:r>
    </w:p>
    <w:p w14:paraId="748E3123"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מקדמות</w:t>
      </w:r>
    </w:p>
    <w:p w14:paraId="0E000FF7" w14:textId="77777777" w:rsidR="008B3502" w:rsidRPr="005B2B87" w:rsidRDefault="008B3502" w:rsidP="00C71023">
      <w:pPr>
        <w:keepNext/>
        <w:keepLines/>
        <w:widowControl w:val="0"/>
        <w:tabs>
          <w:tab w:val="left" w:pos="-2042"/>
        </w:tabs>
        <w:overflowPunct/>
        <w:autoSpaceDE/>
        <w:autoSpaceDN/>
        <w:adjustRightInd/>
        <w:ind w:left="652"/>
        <w:textAlignment w:val="auto"/>
        <w:rPr>
          <w:noProof/>
          <w:rtl/>
        </w:rPr>
      </w:pPr>
      <w:r w:rsidRPr="005B2B87">
        <w:rPr>
          <w:noProof/>
          <w:rtl/>
        </w:rPr>
        <w:t>אם ישלם המשרד לצד ב' מקדמות, הן תשולמנה בהתאם לאישורו של חשב המשרד ובכפוף להוראות החשב הכללי.</w:t>
      </w:r>
    </w:p>
    <w:p w14:paraId="33714123" w14:textId="77777777" w:rsidR="00DA32F8" w:rsidRPr="005F1D90" w:rsidRDefault="00DA32F8"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מע"מ</w:t>
      </w:r>
    </w:p>
    <w:p w14:paraId="1ADC9D5B" w14:textId="77777777" w:rsidR="00DA32F8" w:rsidRPr="005B2B87" w:rsidRDefault="00DA32F8" w:rsidP="00C71023">
      <w:pPr>
        <w:keepNext/>
        <w:keepLines/>
        <w:widowControl w:val="0"/>
        <w:tabs>
          <w:tab w:val="left" w:pos="-2042"/>
        </w:tabs>
        <w:overflowPunct/>
        <w:autoSpaceDE/>
        <w:autoSpaceDN/>
        <w:adjustRightInd/>
        <w:ind w:left="652"/>
        <w:textAlignment w:val="auto"/>
        <w:rPr>
          <w:noProof/>
          <w:rtl/>
        </w:rPr>
      </w:pPr>
      <w:r w:rsidRPr="005B2B87">
        <w:rPr>
          <w:noProof/>
          <w:rtl/>
        </w:rPr>
        <w:t>התמורה האמורה אינה כוללת מס ערך מוסף, אשר ישולם על ידי המשרד</w:t>
      </w:r>
      <w:r w:rsidRPr="005B2B87">
        <w:rPr>
          <w:rFonts w:hint="cs"/>
          <w:noProof/>
          <w:rtl/>
        </w:rPr>
        <w:t>,</w:t>
      </w:r>
      <w:r w:rsidRPr="005B2B87">
        <w:rPr>
          <w:noProof/>
          <w:rtl/>
        </w:rPr>
        <w:t xml:space="preserve"> עם כל תשלום ותשלום</w:t>
      </w:r>
      <w:r w:rsidRPr="005B2B87">
        <w:rPr>
          <w:rFonts w:hint="cs"/>
          <w:noProof/>
          <w:rtl/>
        </w:rPr>
        <w:t>, ככל שמדובר בגוף המחויב במע"מ.</w:t>
      </w:r>
    </w:p>
    <w:p w14:paraId="1C8D6408" w14:textId="77777777" w:rsidR="00520371" w:rsidRPr="005B2B87" w:rsidRDefault="00D475F5" w:rsidP="00D86547">
      <w:pPr>
        <w:keepNext/>
        <w:keepLines/>
        <w:widowControl w:val="0"/>
        <w:ind w:left="-33"/>
        <w:jc w:val="right"/>
        <w:rPr>
          <w:rtl/>
        </w:rPr>
      </w:pPr>
      <w:r>
        <w:rPr>
          <w:rFonts w:hint="cs"/>
          <w:rtl/>
        </w:rPr>
        <w:lastRenderedPageBreak/>
        <w:t>נספח מספר 2</w:t>
      </w:r>
    </w:p>
    <w:p w14:paraId="774354AE" w14:textId="77777777" w:rsidR="00CE0C69" w:rsidRPr="0094543E" w:rsidRDefault="00CE0C69" w:rsidP="00D86547">
      <w:pPr>
        <w:keepNext/>
        <w:keepLines/>
        <w:widowControl w:val="0"/>
        <w:jc w:val="right"/>
        <w:rPr>
          <w:rFonts w:ascii="David" w:hAnsi="David"/>
          <w:b/>
          <w:bCs/>
          <w:rtl/>
          <w:lang w:eastAsia="en-US"/>
        </w:rPr>
      </w:pPr>
      <w:r w:rsidRPr="0094543E">
        <w:rPr>
          <w:rFonts w:ascii="David" w:hAnsi="David"/>
          <w:rtl/>
        </w:rPr>
        <w:t xml:space="preserve">דף </w:t>
      </w:r>
      <w:r w:rsidRPr="0094543E">
        <w:rPr>
          <w:rStyle w:val="ae"/>
          <w:rFonts w:ascii="David" w:hAnsi="David"/>
        </w:rPr>
        <w:t>4</w:t>
      </w:r>
      <w:r w:rsidRPr="0094543E">
        <w:rPr>
          <w:rFonts w:ascii="David" w:hAnsi="David"/>
          <w:rtl/>
        </w:rPr>
        <w:t xml:space="preserve"> </w:t>
      </w:r>
      <w:r w:rsidR="00CB3EB4" w:rsidRPr="0094543E">
        <w:rPr>
          <w:rFonts w:ascii="David" w:hAnsi="David"/>
          <w:rtl/>
        </w:rPr>
        <w:t xml:space="preserve">מתוך </w:t>
      </w:r>
      <w:r w:rsidR="00F00CDB" w:rsidRPr="0094543E">
        <w:rPr>
          <w:rFonts w:ascii="David" w:hAnsi="David"/>
          <w:rtl/>
        </w:rPr>
        <w:t>12</w:t>
      </w:r>
    </w:p>
    <w:p w14:paraId="6D1485E1" w14:textId="77777777" w:rsidR="005F1D90" w:rsidRPr="005F1D90" w:rsidRDefault="005F1D90"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סופיות התמורה</w:t>
      </w:r>
    </w:p>
    <w:p w14:paraId="4760ED84" w14:textId="77777777" w:rsidR="005F1D90" w:rsidRPr="005F1D90" w:rsidRDefault="005F1D90" w:rsidP="00C71023">
      <w:pPr>
        <w:keepNext/>
        <w:keepLines/>
        <w:widowControl w:val="0"/>
        <w:tabs>
          <w:tab w:val="left" w:pos="-2042"/>
        </w:tabs>
        <w:overflowPunct/>
        <w:autoSpaceDE/>
        <w:autoSpaceDN/>
        <w:adjustRightInd/>
        <w:ind w:left="652"/>
        <w:textAlignment w:val="auto"/>
        <w:rPr>
          <w:noProof/>
        </w:rPr>
      </w:pPr>
      <w:r w:rsidRPr="005B2B87">
        <w:rPr>
          <w:noProof/>
          <w:rtl/>
        </w:rPr>
        <w:t>התמורה הינה קבועה, מוחלטת וסופית וצד ב' לא יהיה רשאי לדרוש מהמשרד העלאות או שינויים בתמורה בגין ביצוע חיוביו על פי חוזה זה מכל סיבה שהיא.</w:t>
      </w:r>
    </w:p>
    <w:p w14:paraId="6C84C6A1"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תשלומי יתר</w:t>
      </w:r>
    </w:p>
    <w:p w14:paraId="3CC4FAFC" w14:textId="77777777" w:rsidR="008B3502" w:rsidRPr="005B2B87" w:rsidRDefault="008B3502" w:rsidP="00C71023">
      <w:pPr>
        <w:keepNext/>
        <w:keepLines/>
        <w:widowControl w:val="0"/>
        <w:tabs>
          <w:tab w:val="left" w:pos="-2042"/>
        </w:tabs>
        <w:overflowPunct/>
        <w:autoSpaceDE/>
        <w:autoSpaceDN/>
        <w:adjustRightInd/>
        <w:ind w:left="652"/>
        <w:textAlignment w:val="auto"/>
        <w:rPr>
          <w:noProof/>
          <w:rtl/>
        </w:rPr>
      </w:pPr>
      <w:r w:rsidRPr="005B2B87">
        <w:rPr>
          <w:noProof/>
          <w:rtl/>
        </w:rPr>
        <w:t>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w:t>
      </w:r>
    </w:p>
    <w:p w14:paraId="6BDD6FFC"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חוק התקציב</w:t>
      </w:r>
    </w:p>
    <w:p w14:paraId="291DF99B" w14:textId="77777777" w:rsidR="008B3502" w:rsidRPr="005B2B87" w:rsidRDefault="008B3502" w:rsidP="00C71023">
      <w:pPr>
        <w:keepNext/>
        <w:keepLines/>
        <w:widowControl w:val="0"/>
        <w:tabs>
          <w:tab w:val="left" w:pos="-2042"/>
        </w:tabs>
        <w:overflowPunct/>
        <w:autoSpaceDE/>
        <w:autoSpaceDN/>
        <w:adjustRightInd/>
        <w:ind w:left="652"/>
        <w:textAlignment w:val="auto"/>
        <w:rPr>
          <w:noProof/>
          <w:rtl/>
        </w:rPr>
      </w:pPr>
      <w:r w:rsidRPr="005B2B87">
        <w:rPr>
          <w:noProof/>
          <w:rtl/>
        </w:rPr>
        <w:t>חוזה זה יהיה כפוף לחוק התקציב.</w:t>
      </w:r>
    </w:p>
    <w:p w14:paraId="7DFD67E0"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כללי</w:t>
      </w:r>
    </w:p>
    <w:p w14:paraId="7D8701E5"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מ</w:t>
      </w:r>
      <w:r w:rsidRPr="005B2B87">
        <w:rPr>
          <w:noProof/>
          <w:rtl/>
        </w:rPr>
        <w:t>ובהר ומוסכם בין הצדדים כי לא יועבר סכום כלשהו מסעיף אחד בתקציב (המפורט בנספח מסגרת העבודה) למשנהו ללא הסכמת</w:t>
      </w:r>
      <w:r w:rsidRPr="005B2B87">
        <w:rPr>
          <w:rFonts w:hint="cs"/>
          <w:noProof/>
          <w:rtl/>
        </w:rPr>
        <w:t>ם</w:t>
      </w:r>
      <w:r w:rsidRPr="005B2B87">
        <w:rPr>
          <w:noProof/>
          <w:rtl/>
        </w:rPr>
        <w:t xml:space="preserve"> מראש ובכתב של מנהל היחידה</w:t>
      </w:r>
      <w:r w:rsidRPr="005B2B87">
        <w:rPr>
          <w:rFonts w:hint="cs"/>
          <w:noProof/>
          <w:rtl/>
        </w:rPr>
        <w:t xml:space="preserve"> וחשב המשרד</w:t>
      </w:r>
      <w:r w:rsidRPr="005B2B87">
        <w:rPr>
          <w:noProof/>
          <w:rtl/>
        </w:rPr>
        <w:t>.</w:t>
      </w:r>
      <w:r w:rsidRPr="005B2B87">
        <w:rPr>
          <w:noProof/>
          <w:rtl/>
        </w:rPr>
        <w:tab/>
      </w:r>
    </w:p>
    <w:p w14:paraId="3F60A268" w14:textId="77777777" w:rsidR="00D2032E" w:rsidRPr="005F1D90" w:rsidRDefault="00D2032E" w:rsidP="00725040">
      <w:pPr>
        <w:keepNext/>
        <w:keepLines/>
        <w:widowControl w:val="0"/>
        <w:numPr>
          <w:ilvl w:val="2"/>
          <w:numId w:val="8"/>
        </w:numPr>
        <w:tabs>
          <w:tab w:val="clear" w:pos="2268"/>
          <w:tab w:val="num" w:pos="936"/>
        </w:tabs>
        <w:overflowPunct/>
        <w:autoSpaceDE/>
        <w:autoSpaceDN/>
        <w:adjustRightInd/>
        <w:ind w:left="936" w:hanging="567"/>
        <w:textAlignment w:val="auto"/>
        <w:rPr>
          <w:b/>
          <w:bCs/>
          <w:noProof/>
          <w:rtl/>
        </w:rPr>
      </w:pPr>
      <w:r w:rsidRPr="005F1D90">
        <w:rPr>
          <w:b/>
          <w:bCs/>
          <w:noProof/>
          <w:rtl/>
        </w:rPr>
        <w:t>חלו נסיבות חריגות, בגינן  השירות העיקרי לא נרכש על ידי המשרד, למשך תקופה ממושכת ומבלי שבוטלה ההתקשרות, ובשל כך צד ב' ביצע רק חלק מהפעולות הנדרשות לצורך ביצוע השירות, ישלם המשרד לצד ב' את ההוצאות שהוציא צד ב', כולן או חלקן, בכפוף לאישור נציגי המשרד בהתאם לתנאי ההתקשרות,  ולא ישולמו לצד ב' כספים מעבר לכך</w:t>
      </w:r>
    </w:p>
    <w:p w14:paraId="79433F21"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התחייבויות צד ב'</w:t>
      </w:r>
    </w:p>
    <w:p w14:paraId="23D9BC8B"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צד ב' מתחייב בזאת כלפי המשרד לבצע את כל הפעולות כפי שהן מפורטות בנספח לחוזה זה.</w:t>
      </w:r>
      <w:r w:rsidR="00453845" w:rsidRPr="005F1D90">
        <w:rPr>
          <w:rFonts w:hint="cs"/>
          <w:noProof/>
          <w:rtl/>
        </w:rPr>
        <w:t xml:space="preserve"> </w:t>
      </w:r>
      <w:r w:rsidRPr="005F1D90">
        <w:rPr>
          <w:noProof/>
          <w:rtl/>
        </w:rPr>
        <w:t>מבלי לפגוע בכלליות האמור לעיל מתחייב צד ב' כדלקמן:</w:t>
      </w:r>
    </w:p>
    <w:p w14:paraId="7322D52B"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לבצע את השירותים במיומנות וברמה מקצועית גבוהה.</w:t>
      </w:r>
    </w:p>
    <w:p w14:paraId="1A58C710"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לשמור בסוד את כל המידע שיגיע אליו במהלך ביצוע ההתקשרות ולהחתים את כל המועסקים על ידו על טופס התחייבות לשמירת סודיות.</w:t>
      </w:r>
    </w:p>
    <w:p w14:paraId="5AD96EC7"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noProof/>
          <w:rtl/>
        </w:rPr>
        <w:t>לדאוג לכך כי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על מילוי מלא של דרישות המשרד כאמור, כל כוח האדם, הציוד הידע והאמצעים האחרים האמורים, הכל באופן שיבטיח שיהיו בידי צד ב' בכל עת האמצעים הדרושים על מנת לאפשר לו לבצע את התחייבויותיו על פי חוזה זה.</w:t>
      </w:r>
    </w:p>
    <w:p w14:paraId="627BAA72"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לקיים את כל חוקי ההעסקה המנויים במכרז וכל דין החל לענין העסקת עובדים.</w:t>
      </w:r>
    </w:p>
    <w:p w14:paraId="3D46D5AB"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לאפשר למשרד ו/או לכל נציג מטעמו לבדוק בכל עת, הן במהלך ההתקשרות והן לאחריה, את ספרי החשבונות ו/או כל מסמך אחר שידרש עפ"י שיקול דעתו של המשרד, לרבות ספרי חשבונות של צדדים קשורים.</w:t>
      </w:r>
    </w:p>
    <w:p w14:paraId="617FDD6E" w14:textId="77777777" w:rsidR="005F1D90" w:rsidRDefault="005F1D90" w:rsidP="005F1D90">
      <w:pPr>
        <w:keepNext/>
        <w:keepLines/>
        <w:widowControl w:val="0"/>
        <w:overflowPunct/>
        <w:autoSpaceDE/>
        <w:autoSpaceDN/>
        <w:adjustRightInd/>
        <w:ind w:left="652"/>
        <w:textAlignment w:val="auto"/>
        <w:rPr>
          <w:noProof/>
        </w:rPr>
      </w:pPr>
    </w:p>
    <w:p w14:paraId="015EBCC7" w14:textId="77777777" w:rsidR="004C649F" w:rsidRDefault="004C649F" w:rsidP="005F1D90">
      <w:pPr>
        <w:keepNext/>
        <w:keepLines/>
        <w:widowControl w:val="0"/>
        <w:ind w:left="-33"/>
        <w:jc w:val="right"/>
        <w:rPr>
          <w:rtl/>
        </w:rPr>
      </w:pPr>
    </w:p>
    <w:p w14:paraId="2A7CBC6A" w14:textId="77777777" w:rsidR="005F1D90" w:rsidRPr="005B2B87" w:rsidRDefault="005F1D90" w:rsidP="005F1D90">
      <w:pPr>
        <w:keepNext/>
        <w:keepLines/>
        <w:widowControl w:val="0"/>
        <w:ind w:left="-33"/>
        <w:jc w:val="right"/>
        <w:rPr>
          <w:rtl/>
        </w:rPr>
      </w:pPr>
      <w:r>
        <w:rPr>
          <w:rFonts w:hint="cs"/>
          <w:rtl/>
        </w:rPr>
        <w:lastRenderedPageBreak/>
        <w:t>נספח מספר 2</w:t>
      </w:r>
    </w:p>
    <w:p w14:paraId="0E55091A" w14:textId="77777777" w:rsidR="005F1D90" w:rsidRPr="005F1D90" w:rsidRDefault="005F1D90" w:rsidP="005F1D90">
      <w:pPr>
        <w:keepNext/>
        <w:keepLines/>
        <w:widowControl w:val="0"/>
        <w:tabs>
          <w:tab w:val="num" w:pos="1418"/>
        </w:tabs>
        <w:overflowPunct/>
        <w:autoSpaceDE/>
        <w:autoSpaceDN/>
        <w:adjustRightInd/>
        <w:ind w:left="1276"/>
        <w:jc w:val="right"/>
        <w:textAlignment w:val="auto"/>
        <w:rPr>
          <w:rFonts w:ascii="David" w:hAnsi="David"/>
          <w:b/>
          <w:bCs/>
          <w:rtl/>
          <w:lang w:eastAsia="en-US"/>
        </w:rPr>
      </w:pPr>
      <w:r w:rsidRPr="005F1D90">
        <w:rPr>
          <w:rFonts w:ascii="David" w:hAnsi="David"/>
          <w:rtl/>
        </w:rPr>
        <w:t xml:space="preserve">דף </w:t>
      </w:r>
      <w:r w:rsidRPr="005F1D90">
        <w:rPr>
          <w:rStyle w:val="ae"/>
          <w:rFonts w:ascii="David" w:hAnsi="David"/>
        </w:rPr>
        <w:t>5</w:t>
      </w:r>
      <w:r w:rsidRPr="005F1D90">
        <w:rPr>
          <w:rFonts w:ascii="David" w:hAnsi="David"/>
          <w:rtl/>
        </w:rPr>
        <w:t xml:space="preserve"> מתוך </w:t>
      </w:r>
      <w:r w:rsidR="00F00CDB">
        <w:rPr>
          <w:rFonts w:ascii="David" w:hAnsi="David" w:hint="cs"/>
          <w:rtl/>
        </w:rPr>
        <w:t>12</w:t>
      </w:r>
    </w:p>
    <w:p w14:paraId="6F4ADA36" w14:textId="77777777" w:rsidR="008B3502"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noProof/>
          <w:rtl/>
        </w:rPr>
        <w:t>כל דבר הנוגע להיקף השירותים, תוכנם לוחות הזמנים לביצועם וכל הפרטים האחרים הקשורים לביצועם במידה ואינם מפורטים בחוזה זה על נספחיו, יקבעו בכתב על ידי המשרד בתיאום עם נציגי צד ב'.</w:t>
      </w:r>
    </w:p>
    <w:p w14:paraId="25A22ECF" w14:textId="77777777" w:rsidR="00C50E2E" w:rsidRPr="005F1D90" w:rsidRDefault="00C50E2E"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C50E2E">
        <w:rPr>
          <w:rFonts w:hint="cs"/>
          <w:noProof/>
          <w:rtl/>
        </w:rPr>
        <w:t>צד ב'</w:t>
      </w:r>
      <w:r w:rsidRPr="00C50E2E">
        <w:rPr>
          <w:noProof/>
          <w:rtl/>
        </w:rPr>
        <w:t xml:space="preserve"> יידרש, בכפוף לשיקול דעתו של המזמין, להגיש דיווחים וחשבונות </w:t>
      </w:r>
      <w:r w:rsidRPr="00C50E2E">
        <w:rPr>
          <w:rFonts w:hint="cs"/>
          <w:noProof/>
          <w:rtl/>
        </w:rPr>
        <w:t>ב</w:t>
      </w:r>
      <w:r w:rsidRPr="00C50E2E">
        <w:rPr>
          <w:noProof/>
          <w:rtl/>
        </w:rPr>
        <w:t>פורטל הספקים הממשלתי</w:t>
      </w:r>
      <w:r w:rsidRPr="00C50E2E">
        <w:rPr>
          <w:rFonts w:hint="cs"/>
          <w:noProof/>
          <w:rtl/>
        </w:rPr>
        <w:t>,</w:t>
      </w:r>
      <w:r w:rsidRPr="00C50E2E">
        <w:rPr>
          <w:noProof/>
          <w:rtl/>
        </w:rPr>
        <w:t xml:space="preserve"> </w:t>
      </w:r>
      <w:r w:rsidRPr="00C50E2E">
        <w:rPr>
          <w:rFonts w:hint="cs"/>
          <w:noProof/>
          <w:rtl/>
        </w:rPr>
        <w:t>בהתאם לתנאי השימוש</w:t>
      </w:r>
      <w:r w:rsidRPr="00C50E2E">
        <w:rPr>
          <w:noProof/>
          <w:rtl/>
        </w:rPr>
        <w:t xml:space="preserve"> בפורטל הספקים</w:t>
      </w:r>
      <w:r w:rsidRPr="00C50E2E">
        <w:rPr>
          <w:rFonts w:hint="cs"/>
          <w:noProof/>
          <w:rtl/>
        </w:rPr>
        <w:t xml:space="preserve"> ו</w:t>
      </w:r>
      <w:r w:rsidRPr="00C50E2E">
        <w:rPr>
          <w:noProof/>
          <w:rtl/>
        </w:rPr>
        <w:t>יישא בכלל העלויות הכרוכות בהתחברות לפורטל הספקים</w:t>
      </w:r>
      <w:r w:rsidRPr="00C50E2E">
        <w:rPr>
          <w:rFonts w:hint="cs"/>
          <w:noProof/>
          <w:rtl/>
        </w:rPr>
        <w:t xml:space="preserve"> הממשלתי, ככל שישנן.</w:t>
      </w:r>
    </w:p>
    <w:p w14:paraId="59EA8DB2"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התחייבות המשרד</w:t>
      </w:r>
    </w:p>
    <w:p w14:paraId="164ABEFB" w14:textId="77777777" w:rsidR="008B3502" w:rsidRPr="005B2B87" w:rsidRDefault="008B3502" w:rsidP="00D86547">
      <w:pPr>
        <w:keepNext/>
        <w:keepLines/>
        <w:widowControl w:val="0"/>
        <w:overflowPunct/>
        <w:autoSpaceDE/>
        <w:autoSpaceDN/>
        <w:adjustRightInd/>
        <w:ind w:left="708"/>
        <w:textAlignment w:val="auto"/>
        <w:rPr>
          <w:noProof/>
          <w:rtl/>
        </w:rPr>
      </w:pPr>
      <w:r w:rsidRPr="005B2B87">
        <w:rPr>
          <w:noProof/>
          <w:rtl/>
        </w:rPr>
        <w:t>על מנת לאפשר לצד ב' לעמוד בהתחייבויותיו על פי חוזה זה מתחייב המשרד כדלקמן:</w:t>
      </w:r>
    </w:p>
    <w:p w14:paraId="4C8D6A71"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להעמיד לרשות צד ב' את כל המידע והנתונים הדרושים לביצוע השירותים על פי חוזה זה סמוך ליום שהתקבלה דרישתו של צד ב'.</w:t>
      </w:r>
    </w:p>
    <w:p w14:paraId="683940EC"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למנות ממונה או צוות ממונה מטעמו לצורך ביצועו של חוזה זה.</w:t>
      </w:r>
    </w:p>
    <w:p w14:paraId="777C8FB2"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לקיים פגישות בין נציגי צד ב' לממונה כנדרש לצורך ביצוע השירותים תוך 14 ימים מעת שנתקבלה בקשת צד ב' לקביעת פגישה כאמור.</w:t>
      </w:r>
    </w:p>
    <w:p w14:paraId="00A1AA6F"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לתת לצד ב' אישור כי השירותים או חלק מהם בהתאם למסגרת העבודה בוצעו על פי הוראות החוזה, סמוך לאחר ביצוע כאמור.</w:t>
      </w:r>
    </w:p>
    <w:p w14:paraId="55142716" w14:textId="77777777" w:rsidR="008B3502" w:rsidRPr="005B2B87" w:rsidRDefault="00D475F5" w:rsidP="00725040">
      <w:pPr>
        <w:keepNext/>
        <w:keepLines/>
        <w:widowControl w:val="0"/>
        <w:numPr>
          <w:ilvl w:val="0"/>
          <w:numId w:val="8"/>
        </w:numPr>
        <w:overflowPunct/>
        <w:autoSpaceDE/>
        <w:autoSpaceDN/>
        <w:adjustRightInd/>
        <w:textAlignment w:val="auto"/>
        <w:rPr>
          <w:b/>
          <w:bCs/>
          <w:u w:val="single"/>
          <w:rtl/>
          <w:lang w:eastAsia="en-US"/>
        </w:rPr>
      </w:pPr>
      <w:r w:rsidRPr="005F1D90">
        <w:rPr>
          <w:rFonts w:hint="cs"/>
          <w:b/>
          <w:bCs/>
          <w:u w:val="single"/>
          <w:rtl/>
          <w:lang w:eastAsia="en-US"/>
        </w:rPr>
        <w:t xml:space="preserve"> </w:t>
      </w:r>
      <w:r w:rsidR="008B3502" w:rsidRPr="005B2B87">
        <w:rPr>
          <w:b/>
          <w:bCs/>
          <w:u w:val="single"/>
          <w:rtl/>
          <w:lang w:eastAsia="en-US"/>
        </w:rPr>
        <w:t>פיקוח</w:t>
      </w:r>
    </w:p>
    <w:p w14:paraId="012C4AC4" w14:textId="77777777" w:rsidR="008B3502" w:rsidRPr="005B2B87" w:rsidRDefault="008B3502" w:rsidP="00D86547">
      <w:pPr>
        <w:keepNext/>
        <w:keepLines/>
        <w:widowControl w:val="0"/>
        <w:tabs>
          <w:tab w:val="left" w:pos="-2042"/>
        </w:tabs>
        <w:overflowPunct/>
        <w:autoSpaceDE/>
        <w:autoSpaceDN/>
        <w:adjustRightInd/>
        <w:ind w:left="708"/>
        <w:textAlignment w:val="auto"/>
        <w:rPr>
          <w:noProof/>
          <w:rtl/>
        </w:rPr>
      </w:pPr>
      <w:r w:rsidRPr="005B2B87">
        <w:rPr>
          <w:noProof/>
          <w:rtl/>
        </w:rPr>
        <w:t>נציגיה המוסמכים של המדינה יהיו רשאים לבקר באתרי מתן השירותים ולהתרשם מהם ולהעיר את הערותיהם לנציגיו המוסמכים של צד ב' וכן רשאים נציגי המדינה לקבל לבקשתם בכל עת סבירה אישור ו/או מסמך מצד ב' בכל נושא הקשור בביצוע חוזה זה.</w:t>
      </w:r>
    </w:p>
    <w:p w14:paraId="1B3D02FE"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שמירת סודיות ופרסום</w:t>
      </w:r>
    </w:p>
    <w:p w14:paraId="0EA89030"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מתחייב לשמור בסוד ידיעות שיגיעו אליו עקב ביצוע חוזה זה ולא יגלה כל נתון ו/או מידע כאמור לכל צד שלישי שהוא.</w:t>
      </w:r>
      <w:r w:rsidR="009E4A24">
        <w:rPr>
          <w:rFonts w:hint="cs"/>
          <w:noProof/>
          <w:rtl/>
        </w:rPr>
        <w:t xml:space="preserve"> </w:t>
      </w:r>
      <w:r w:rsidRPr="005B2B87">
        <w:rPr>
          <w:noProof/>
          <w:rtl/>
        </w:rPr>
        <w:t>צד ב' מצהיר בזאת שידוע לו שאי מילוי התחייבויותיו לפי סעיף זה מהווה עבירה על פי חוק העונשין התשל"ז-1977 ועבירה על חוק הגנת הפרטיות התשמ"א-1981.</w:t>
      </w:r>
    </w:p>
    <w:p w14:paraId="73B02C1B"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מתחייב לא להציג את השירותים הניתנים לא כלפי עובדיו ומעסיקיו לא כלפי ציבור הנהנים משירותים אלה כפעולות של משרד החינוך יש חלק בארגונן, אולם צד ב' רשאי להציג את השירותים כניתנים לפי בקשת משרד החינוך והתרבות, תחת פיקוחו, בעידודו, או כנהנים מתמיכתו, הכל לפי העניין.</w:t>
      </w:r>
    </w:p>
    <w:p w14:paraId="489905E0"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המחאת זכויות</w:t>
      </w:r>
    </w:p>
    <w:p w14:paraId="31834090"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אינו רשאי להמחות או להסב לאחר או לאחרים את זכויותיו או חובותיו לפי חוזה זה, כולן או חלקן, בלי הסכמה בכתב ומראש של המשרד.</w:t>
      </w:r>
    </w:p>
    <w:p w14:paraId="13509428"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ניתנה הסכמת המשרד להסבה כאמור, ישאר צד ב' אחראי כלפי המשרד לביצוע החוזה והסבה כאמור לא תפטור אותו מאחריות זו.</w:t>
      </w:r>
    </w:p>
    <w:p w14:paraId="15506CB8" w14:textId="77777777" w:rsidR="005F1D90" w:rsidRDefault="005F1D90" w:rsidP="005F1D90">
      <w:pPr>
        <w:keepNext/>
        <w:keepLines/>
        <w:widowControl w:val="0"/>
        <w:overflowPunct/>
        <w:autoSpaceDE/>
        <w:autoSpaceDN/>
        <w:adjustRightInd/>
        <w:ind w:left="709"/>
        <w:textAlignment w:val="auto"/>
        <w:rPr>
          <w:b/>
          <w:bCs/>
          <w:u w:val="single"/>
          <w:rtl/>
          <w:lang w:eastAsia="en-US"/>
        </w:rPr>
      </w:pPr>
    </w:p>
    <w:p w14:paraId="49678C6F" w14:textId="77777777" w:rsidR="005F1D90" w:rsidRPr="005F1D90" w:rsidRDefault="005F1D90" w:rsidP="005F1D90">
      <w:pPr>
        <w:keepNext/>
        <w:keepLines/>
        <w:widowControl w:val="0"/>
        <w:overflowPunct/>
        <w:autoSpaceDE/>
        <w:autoSpaceDN/>
        <w:adjustRightInd/>
        <w:ind w:left="709"/>
        <w:textAlignment w:val="auto"/>
        <w:rPr>
          <w:b/>
          <w:bCs/>
          <w:u w:val="single"/>
          <w:lang w:eastAsia="en-US"/>
        </w:rPr>
      </w:pPr>
    </w:p>
    <w:p w14:paraId="24836401" w14:textId="77777777" w:rsidR="005F1D90" w:rsidRPr="005F1D90" w:rsidRDefault="005F1D90" w:rsidP="005F1D90">
      <w:pPr>
        <w:keepNext/>
        <w:keepLines/>
        <w:widowControl w:val="0"/>
        <w:ind w:left="-33"/>
        <w:jc w:val="right"/>
        <w:rPr>
          <w:rFonts w:ascii="David" w:hAnsi="David"/>
          <w:rtl/>
        </w:rPr>
      </w:pPr>
      <w:r w:rsidRPr="005F1D90">
        <w:rPr>
          <w:rFonts w:ascii="David" w:hAnsi="David"/>
          <w:rtl/>
        </w:rPr>
        <w:lastRenderedPageBreak/>
        <w:t>נספח מספר 2</w:t>
      </w:r>
    </w:p>
    <w:p w14:paraId="5FA0407F" w14:textId="77777777" w:rsidR="005F1D90" w:rsidRPr="005F1D90" w:rsidRDefault="005F1D90" w:rsidP="005F1D90">
      <w:pPr>
        <w:keepNext/>
        <w:keepLines/>
        <w:widowControl w:val="0"/>
        <w:ind w:left="-33"/>
        <w:jc w:val="right"/>
        <w:rPr>
          <w:rFonts w:ascii="David" w:hAnsi="David"/>
          <w:b/>
          <w:bCs/>
          <w:rtl/>
          <w:lang w:eastAsia="en-US"/>
        </w:rPr>
      </w:pPr>
      <w:r w:rsidRPr="005F1D90">
        <w:rPr>
          <w:rFonts w:ascii="David" w:hAnsi="David"/>
          <w:rtl/>
        </w:rPr>
        <w:t xml:space="preserve">דף </w:t>
      </w:r>
      <w:r w:rsidRPr="005F1D90">
        <w:rPr>
          <w:rStyle w:val="ae"/>
          <w:rFonts w:ascii="David" w:hAnsi="David"/>
        </w:rPr>
        <w:t>6</w:t>
      </w:r>
      <w:r w:rsidRPr="005F1D90">
        <w:rPr>
          <w:rFonts w:ascii="David" w:hAnsi="David"/>
          <w:rtl/>
        </w:rPr>
        <w:t xml:space="preserve"> מתוך </w:t>
      </w:r>
      <w:r w:rsidR="00F00CDB">
        <w:rPr>
          <w:rFonts w:ascii="David" w:hAnsi="David" w:hint="cs"/>
          <w:rtl/>
        </w:rPr>
        <w:t>12</w:t>
      </w:r>
    </w:p>
    <w:p w14:paraId="21D72294"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התחייבות שלא להעסיק</w:t>
      </w:r>
    </w:p>
    <w:p w14:paraId="55564475" w14:textId="77777777" w:rsidR="008B3502" w:rsidRPr="005B2B87" w:rsidRDefault="008B3502" w:rsidP="00D86547">
      <w:pPr>
        <w:keepNext/>
        <w:keepLines/>
        <w:widowControl w:val="0"/>
        <w:tabs>
          <w:tab w:val="left" w:pos="-2042"/>
        </w:tabs>
        <w:overflowPunct/>
        <w:autoSpaceDE/>
        <w:autoSpaceDN/>
        <w:adjustRightInd/>
        <w:ind w:left="709"/>
        <w:textAlignment w:val="auto"/>
        <w:rPr>
          <w:noProof/>
          <w:rtl/>
        </w:rPr>
      </w:pPr>
      <w:r w:rsidRPr="005B2B87">
        <w:rPr>
          <w:noProof/>
          <w:rtl/>
        </w:rPr>
        <w:t>צד ב' מתחייב בזה שלא להעסיק, בין במישרין ובין בעקיפין, אדם המועסק על ידי המשרד, אלא באישור בכתב ומראש של המשרד כל עוד הסכם זה בתוקף.</w:t>
      </w:r>
    </w:p>
    <w:p w14:paraId="698D1B49"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יחסי הצדדים</w:t>
      </w:r>
    </w:p>
    <w:p w14:paraId="655CB71A"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חוזה זה הינו חוזה קבלנות כמשמעותו בחוק חוזה קבלנות תשל"ד-1974.</w:t>
      </w:r>
    </w:p>
    <w:p w14:paraId="30E95CC1"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מצהיר בזה כי הוא קבלן עצמאי וכי הוא מבצע את חיוביו על פי חוזה זה כקבלן עצמאי וכי לא קיימים יחסי עובד-מעביד בינו ובין מי המועסק מטעמו בביצוע חוזה זה ובין המדינה.</w:t>
      </w:r>
    </w:p>
    <w:p w14:paraId="039818B5"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מצהיר בזאת כי הודיע והבהיר לכל מי מהמועסקים על ידו בביצוע חוזה זה, כי בינם ובין המדינה לא יתקיימו כל יחסי עובד-מעביד.</w:t>
      </w:r>
    </w:p>
    <w:p w14:paraId="7CF87AE4"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תשלומים בגין המועסקים</w:t>
      </w:r>
    </w:p>
    <w:p w14:paraId="638F844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חופשה שנתית, שכר מינימום, קרנות עובדים, תשלומי פנסיה, תנאים סוציאליים וכיוצ"ב וכן מתחייב הוא לקיים את כל ההוראות האמורות המתייחסות למועסקים על ידו.</w:t>
      </w:r>
      <w:r w:rsidR="009E4A24">
        <w:rPr>
          <w:rFonts w:hint="cs"/>
          <w:noProof/>
          <w:rtl/>
        </w:rPr>
        <w:t xml:space="preserve"> </w:t>
      </w:r>
      <w:r w:rsidRPr="005B2B87">
        <w:rPr>
          <w:noProof/>
          <w:rtl/>
        </w:rPr>
        <w:t xml:space="preserve">מבלי לפגוע בכלליות האמור לעיל </w:t>
      </w:r>
      <w:r w:rsidRPr="005B2B87">
        <w:rPr>
          <w:rFonts w:hint="cs"/>
          <w:noProof/>
          <w:rtl/>
        </w:rPr>
        <w:t>מ</w:t>
      </w:r>
      <w:r w:rsidRPr="005B2B87">
        <w:rPr>
          <w:noProof/>
          <w:rtl/>
        </w:rPr>
        <w:t>תחייב צד ב' לשלם למועסקים על ידו בביצוע הסכם זה, שכר שלא יפחת משכר המינימום הקבועים בחוק כולל הפרשה לזכויות סוציאליות.</w:t>
      </w:r>
      <w:r w:rsidR="009E4A24">
        <w:rPr>
          <w:rFonts w:hint="cs"/>
          <w:noProof/>
          <w:rtl/>
        </w:rPr>
        <w:t xml:space="preserve"> </w:t>
      </w:r>
      <w:r w:rsidRPr="005B2B87">
        <w:rPr>
          <w:noProof/>
          <w:rtl/>
        </w:rPr>
        <w:t>חויבה המדינה לשלם סכום כלשהו מהסכומים האמורים לעיל, בגין מי מהמועסקים על ידי צד ב' בביצוע חוזה זה, ישפה צד ב' את המדינה עם דרישה ראשונה בגין כל סכום שחויבה לשלם כאמור.</w:t>
      </w:r>
    </w:p>
    <w:p w14:paraId="13D34109"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 xml:space="preserve">צד ב' יעמוד לביקורתו של מבקר המדינה ויהיה גוף מבוקר כמשמעותו בסעיף 9(6) לחוק מבקר המדינה, תשי"ח-1959 בכל הקשור לקיום חוזה זה גם מעבר לתקופת החוזה. </w:t>
      </w:r>
    </w:p>
    <w:p w14:paraId="2A72BF8D" w14:textId="77777777" w:rsidR="003A5D65" w:rsidRPr="005B2B87" w:rsidRDefault="003A5D65" w:rsidP="00725040">
      <w:pPr>
        <w:keepNext/>
        <w:keepLines/>
        <w:widowControl w:val="0"/>
        <w:numPr>
          <w:ilvl w:val="0"/>
          <w:numId w:val="8"/>
        </w:numPr>
        <w:overflowPunct/>
        <w:autoSpaceDE/>
        <w:autoSpaceDN/>
        <w:adjustRightInd/>
        <w:textAlignment w:val="auto"/>
        <w:rPr>
          <w:b/>
          <w:bCs/>
          <w:u w:val="single"/>
          <w:rtl/>
          <w:lang w:eastAsia="en-US"/>
        </w:rPr>
      </w:pPr>
      <w:r w:rsidRPr="005B2B87">
        <w:rPr>
          <w:rFonts w:hint="cs"/>
          <w:b/>
          <w:bCs/>
          <w:u w:val="single"/>
          <w:rtl/>
          <w:lang w:eastAsia="en-US"/>
        </w:rPr>
        <w:t>אחריות משפטית</w:t>
      </w:r>
    </w:p>
    <w:p w14:paraId="0F2B506E" w14:textId="77777777" w:rsidR="003A5D65" w:rsidRPr="005B2B87" w:rsidRDefault="003D1019"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rFonts w:hint="cs"/>
          <w:noProof/>
          <w:rtl/>
        </w:rPr>
        <w:t>צד ב</w:t>
      </w:r>
      <w:r w:rsidRPr="005B2B87">
        <w:rPr>
          <w:noProof/>
          <w:rtl/>
        </w:rPr>
        <w:t>'</w:t>
      </w:r>
      <w:r w:rsidR="003A5D65" w:rsidRPr="005B2B87">
        <w:rPr>
          <w:rFonts w:hint="cs"/>
          <w:noProof/>
          <w:rtl/>
        </w:rPr>
        <w:t xml:space="preserve"> יהיה אחראי באחריות מלאה ומוחלטת </w:t>
      </w:r>
      <w:r w:rsidR="003A5D65" w:rsidRPr="005F1D90">
        <w:rPr>
          <w:rFonts w:hint="cs"/>
          <w:noProof/>
          <w:rtl/>
        </w:rPr>
        <w:t>על פי כל דין</w:t>
      </w:r>
      <w:r w:rsidR="003A5D65" w:rsidRPr="005B2B87">
        <w:rPr>
          <w:rFonts w:hint="cs"/>
          <w:noProof/>
          <w:rtl/>
        </w:rPr>
        <w:t xml:space="preserve"> לכל נזק ובגין כל פיצוי ותביעה כספית, אשר יגרמו ע"י עובדיו ו/או שלוחיו במסגרת מתן השירותים על ידו. </w:t>
      </w:r>
    </w:p>
    <w:p w14:paraId="0BB93506" w14:textId="77777777" w:rsidR="003A5D65" w:rsidRDefault="003D1019"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צד ב</w:t>
      </w:r>
      <w:r w:rsidRPr="005B2B87">
        <w:rPr>
          <w:noProof/>
          <w:rtl/>
        </w:rPr>
        <w:t>'</w:t>
      </w:r>
      <w:r w:rsidR="003A5D65" w:rsidRPr="005B2B87">
        <w:rPr>
          <w:rFonts w:hint="cs"/>
          <w:noProof/>
          <w:rtl/>
        </w:rPr>
        <w:t xml:space="preserve"> פוטר את המדינה מאחריות לכל תביעה אשר עלולה להיות מוגשת נגדה עקב העסקת עובדיו בפרוייקט. </w:t>
      </w:r>
      <w:r w:rsidRPr="005B2B87">
        <w:rPr>
          <w:rFonts w:hint="cs"/>
          <w:noProof/>
          <w:rtl/>
        </w:rPr>
        <w:t>צד ב</w:t>
      </w:r>
      <w:r w:rsidRPr="005B2B87">
        <w:rPr>
          <w:noProof/>
          <w:rtl/>
        </w:rPr>
        <w:t>'</w:t>
      </w:r>
      <w:r w:rsidR="003A5D65" w:rsidRPr="005B2B87">
        <w:rPr>
          <w:rFonts w:hint="cs"/>
          <w:noProof/>
          <w:rtl/>
        </w:rPr>
        <w:t xml:space="preserve"> מתחייב לשפות ו/או לפצות את המדינה בגין כל סכום שתחויב בו ובגין כל הוצאה שתיגרם לה עקב תביעה כאמור. </w:t>
      </w:r>
    </w:p>
    <w:p w14:paraId="5B33EF56" w14:textId="77777777" w:rsidR="005F1D90" w:rsidRPr="005B2B87" w:rsidRDefault="005F1D90"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צד ב</w:t>
      </w:r>
      <w:r w:rsidRPr="005B2B87">
        <w:rPr>
          <w:noProof/>
          <w:rtl/>
        </w:rPr>
        <w:t>'</w:t>
      </w:r>
      <w:r w:rsidRPr="005B2B87">
        <w:rPr>
          <w:rFonts w:hint="cs"/>
          <w:noProof/>
          <w:rtl/>
        </w:rPr>
        <w:t xml:space="preserve"> מתחייב לשלם כל סכום כסף או פיצוי, המגיעים על פי </w:t>
      </w:r>
      <w:r>
        <w:rPr>
          <w:rFonts w:hint="cs"/>
          <w:noProof/>
          <w:rtl/>
        </w:rPr>
        <w:t>כל</w:t>
      </w:r>
      <w:r w:rsidRPr="005B2B87">
        <w:rPr>
          <w:rFonts w:hint="cs"/>
          <w:noProof/>
          <w:rtl/>
        </w:rPr>
        <w:t xml:space="preserve"> דין לעובד או לכל אדם הנמצא בשירותו כתוצאה מקיום יחסי עבודה עם העובד עקב העסקתו בפרוייקט. </w:t>
      </w:r>
    </w:p>
    <w:p w14:paraId="72718D02" w14:textId="77777777" w:rsidR="005F1D90" w:rsidRPr="005B2B87" w:rsidRDefault="005F1D90"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 xml:space="preserve">אם אי פעם יקבע כדין מסיבה כלשהי כי העסקת </w:t>
      </w:r>
      <w:r>
        <w:rPr>
          <w:rFonts w:hint="cs"/>
          <w:noProof/>
          <w:rtl/>
        </w:rPr>
        <w:t>צד ב'</w:t>
      </w:r>
      <w:r w:rsidRPr="005B2B87">
        <w:rPr>
          <w:rFonts w:hint="cs"/>
          <w:noProof/>
          <w:rtl/>
        </w:rPr>
        <w:t xml:space="preserve"> או מי מעובדיו דינה כהעסקת עובד ע"י המדינה: </w:t>
      </w:r>
    </w:p>
    <w:p w14:paraId="093B6C9B" w14:textId="77777777" w:rsidR="005F1D90" w:rsidRPr="005F1D90" w:rsidRDefault="005F1D90" w:rsidP="005F1D90">
      <w:pPr>
        <w:keepNext/>
        <w:keepLines/>
        <w:widowControl w:val="0"/>
        <w:ind w:left="-33"/>
        <w:jc w:val="right"/>
        <w:rPr>
          <w:rFonts w:ascii="David" w:hAnsi="David"/>
          <w:rtl/>
        </w:rPr>
      </w:pPr>
      <w:r w:rsidRPr="005F1D90">
        <w:rPr>
          <w:rFonts w:ascii="David" w:hAnsi="David"/>
          <w:rtl/>
        </w:rPr>
        <w:lastRenderedPageBreak/>
        <w:t>נספח מספר 2</w:t>
      </w:r>
    </w:p>
    <w:p w14:paraId="47C238EB" w14:textId="77777777" w:rsidR="005F1D90" w:rsidRPr="005F1D90" w:rsidRDefault="005F1D90" w:rsidP="005F1D90">
      <w:pPr>
        <w:keepNext/>
        <w:keepLines/>
        <w:widowControl w:val="0"/>
        <w:ind w:left="-33"/>
        <w:jc w:val="right"/>
        <w:rPr>
          <w:rFonts w:ascii="David" w:hAnsi="David"/>
          <w:b/>
          <w:bCs/>
          <w:rtl/>
          <w:lang w:eastAsia="en-US"/>
        </w:rPr>
      </w:pPr>
      <w:r w:rsidRPr="005F1D90">
        <w:rPr>
          <w:rFonts w:ascii="David" w:hAnsi="David"/>
          <w:rtl/>
        </w:rPr>
        <w:t xml:space="preserve">דף </w:t>
      </w:r>
      <w:r>
        <w:rPr>
          <w:rStyle w:val="ae"/>
          <w:rFonts w:ascii="David" w:hAnsi="David" w:hint="cs"/>
          <w:rtl/>
        </w:rPr>
        <w:t>7</w:t>
      </w:r>
      <w:r w:rsidRPr="005F1D90">
        <w:rPr>
          <w:rFonts w:ascii="David" w:hAnsi="David"/>
          <w:rtl/>
        </w:rPr>
        <w:t xml:space="preserve"> מתוך </w:t>
      </w:r>
      <w:r w:rsidR="00F00CDB">
        <w:rPr>
          <w:rFonts w:ascii="David" w:hAnsi="David" w:hint="cs"/>
          <w:rtl/>
        </w:rPr>
        <w:t>12</w:t>
      </w:r>
    </w:p>
    <w:p w14:paraId="010E7B92" w14:textId="77777777" w:rsidR="003A5D65" w:rsidRPr="005B2B87" w:rsidRDefault="003A5D65"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התמורה האמורה לעיל יראו ככוללת את כל הסכומים המגיעים או העשויים להגיע ל</w:t>
      </w:r>
      <w:r w:rsidR="00553E4F">
        <w:rPr>
          <w:rFonts w:hint="cs"/>
          <w:noProof/>
          <w:rtl/>
        </w:rPr>
        <w:t>צד ב'</w:t>
      </w:r>
      <w:r w:rsidRPr="005B2B87">
        <w:rPr>
          <w:rFonts w:hint="cs"/>
          <w:noProof/>
          <w:rtl/>
        </w:rPr>
        <w:t xml:space="preserve"> ו/או לעובדיו לרבות כל תיגמול כלשהו, תשלום בגין זכויות סוציאליות, הפרשות/הפרשים, אם יגיעו לו אי פעם בגין העסקתו עפ"י חוזה זה, מכל סיבה שהיא. </w:t>
      </w:r>
    </w:p>
    <w:p w14:paraId="23A74E9B" w14:textId="77777777" w:rsidR="003A5D65" w:rsidRPr="005B2B87" w:rsidRDefault="00553E4F"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Pr>
          <w:rFonts w:hint="cs"/>
          <w:noProof/>
          <w:rtl/>
        </w:rPr>
        <w:t>צד ב'</w:t>
      </w:r>
      <w:r w:rsidR="003A5D65" w:rsidRPr="005B2B87">
        <w:rPr>
          <w:rFonts w:hint="cs"/>
          <w:noProof/>
          <w:rtl/>
        </w:rPr>
        <w:t xml:space="preserve"> יהיה מנוע מלטעון כי מגיעים לו סכומים נוספים כלשהם בכל עילה שהיא בגין העסקתו עפ"י חוזה זה.</w:t>
      </w:r>
    </w:p>
    <w:p w14:paraId="647F5D7C" w14:textId="77777777" w:rsidR="003A5D65" w:rsidRPr="005B2B87" w:rsidRDefault="003A5D65"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 xml:space="preserve">בהסתמך על סעיף </w:t>
      </w:r>
      <w:r w:rsidRPr="005F1D90">
        <w:rPr>
          <w:rFonts w:hint="cs"/>
          <w:noProof/>
          <w:rtl/>
        </w:rPr>
        <w:t>28</w:t>
      </w:r>
      <w:r w:rsidRPr="005B2B87">
        <w:rPr>
          <w:rFonts w:hint="cs"/>
          <w:noProof/>
          <w:rtl/>
        </w:rPr>
        <w:t xml:space="preserve"> לחוק פיצוי פיטורין, תשכ"ג </w:t>
      </w:r>
      <w:r w:rsidRPr="005B2B87">
        <w:rPr>
          <w:noProof/>
          <w:rtl/>
        </w:rPr>
        <w:t>–</w:t>
      </w:r>
      <w:r w:rsidRPr="005B2B87">
        <w:rPr>
          <w:rFonts w:hint="cs"/>
          <w:noProof/>
          <w:rtl/>
        </w:rPr>
        <w:t xml:space="preserve"> </w:t>
      </w:r>
      <w:r w:rsidRPr="005F1D90">
        <w:rPr>
          <w:rFonts w:hint="cs"/>
          <w:noProof/>
          <w:rtl/>
        </w:rPr>
        <w:t>1963</w:t>
      </w:r>
      <w:r w:rsidR="00E3178A">
        <w:rPr>
          <w:rFonts w:hint="cs"/>
          <w:noProof/>
          <w:rtl/>
        </w:rPr>
        <w:t>,</w:t>
      </w:r>
      <w:r w:rsidRPr="005B2B87">
        <w:rPr>
          <w:rFonts w:hint="cs"/>
          <w:noProof/>
          <w:rtl/>
        </w:rPr>
        <w:t xml:space="preserve"> יראו ככלולים בתשלומים הניתנים ל</w:t>
      </w:r>
      <w:r w:rsidR="00553E4F">
        <w:rPr>
          <w:rFonts w:hint="cs"/>
          <w:noProof/>
          <w:rtl/>
        </w:rPr>
        <w:t>צד ב'</w:t>
      </w:r>
      <w:r w:rsidRPr="005B2B87">
        <w:rPr>
          <w:rFonts w:hint="cs"/>
          <w:noProof/>
          <w:rtl/>
        </w:rPr>
        <w:t xml:space="preserve"> לפי חוזה זה גם כל פיצויי הפיטורין גם חתימת </w:t>
      </w:r>
      <w:r w:rsidR="00553E4F">
        <w:rPr>
          <w:rFonts w:hint="cs"/>
          <w:noProof/>
          <w:rtl/>
        </w:rPr>
        <w:t>צד ב'</w:t>
      </w:r>
      <w:r w:rsidRPr="005B2B87">
        <w:rPr>
          <w:rFonts w:hint="cs"/>
          <w:noProof/>
          <w:rtl/>
        </w:rPr>
        <w:t xml:space="preserve"> על חוזה זה מהווה הסמכה לכך. סעיף קטן זה טעון אישורו של שר העבודה והרווחה בהתאם לאמור בסעיף </w:t>
      </w:r>
      <w:r w:rsidRPr="005F1D90">
        <w:rPr>
          <w:rFonts w:hint="cs"/>
          <w:noProof/>
          <w:rtl/>
        </w:rPr>
        <w:t>28</w:t>
      </w:r>
      <w:r w:rsidRPr="005B2B87">
        <w:rPr>
          <w:rFonts w:hint="cs"/>
          <w:noProof/>
          <w:rtl/>
        </w:rPr>
        <w:t xml:space="preserve"> האמור, ויכנס לתוקפו לאחר קבלת אישורו של השר או מי שהוסמך על ידו.</w:t>
      </w:r>
    </w:p>
    <w:p w14:paraId="053246D7" w14:textId="77777777" w:rsidR="003A5D65" w:rsidRPr="005B2B87" w:rsidRDefault="003A5D65"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 xml:space="preserve">יחושב שכרו של </w:t>
      </w:r>
      <w:r w:rsidR="00553E4F">
        <w:rPr>
          <w:rFonts w:hint="cs"/>
          <w:noProof/>
          <w:rtl/>
        </w:rPr>
        <w:t>צד ב'</w:t>
      </w:r>
      <w:r w:rsidRPr="005B2B87">
        <w:rPr>
          <w:rFonts w:hint="cs"/>
          <w:noProof/>
          <w:rtl/>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74D4475F" w14:textId="77777777" w:rsidR="003A5D65" w:rsidRDefault="003A5D65"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ידוע ל</w:t>
      </w:r>
      <w:r w:rsidR="003D1019" w:rsidRPr="005B2B87">
        <w:rPr>
          <w:rFonts w:hint="cs"/>
          <w:noProof/>
          <w:rtl/>
        </w:rPr>
        <w:t>צד ב</w:t>
      </w:r>
      <w:r w:rsidR="003D1019" w:rsidRPr="005B2B87">
        <w:rPr>
          <w:noProof/>
          <w:rtl/>
        </w:rPr>
        <w:t>'</w:t>
      </w:r>
      <w:r w:rsidRPr="005B2B87">
        <w:rPr>
          <w:rFonts w:hint="cs"/>
          <w:noProof/>
          <w:rtl/>
        </w:rPr>
        <w:t xml:space="preserve"> כי עליו לבטח את עצמו ואת עובדיו בביטוח לאומי לבדו ועל חשבונו.</w:t>
      </w:r>
    </w:p>
    <w:p w14:paraId="0EC2FA3B" w14:textId="77777777" w:rsidR="00C64B6B" w:rsidRDefault="00C64B6B"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rFonts w:hint="cs"/>
          <w:noProof/>
          <w:rtl/>
        </w:rPr>
        <w:t>במקרה שבו צד ב' הינו חברה</w:t>
      </w:r>
      <w:r w:rsidR="00EC442D">
        <w:rPr>
          <w:rFonts w:hint="cs"/>
          <w:noProof/>
          <w:rtl/>
        </w:rPr>
        <w:t xml:space="preserve"> שאינה חברה ממשלתית</w:t>
      </w:r>
      <w:r>
        <w:rPr>
          <w:rFonts w:hint="cs"/>
          <w:noProof/>
          <w:rtl/>
        </w:rPr>
        <w:t xml:space="preserve">, החתימה על </w:t>
      </w:r>
      <w:r w:rsidRPr="006B564A">
        <w:rPr>
          <w:noProof/>
          <w:rtl/>
        </w:rPr>
        <w:t xml:space="preserve">הסכם ההתקשרות </w:t>
      </w:r>
      <w:r>
        <w:rPr>
          <w:rFonts w:hint="cs"/>
          <w:noProof/>
          <w:rtl/>
        </w:rPr>
        <w:t xml:space="preserve">עמו מותנית בכך שצד ב' אינו </w:t>
      </w:r>
      <w:r w:rsidRPr="00187F6E">
        <w:rPr>
          <w:noProof/>
          <w:rtl/>
        </w:rPr>
        <w:t xml:space="preserve">חברה מפרת חוק </w:t>
      </w:r>
      <w:r>
        <w:rPr>
          <w:rFonts w:hint="cs"/>
          <w:noProof/>
          <w:rtl/>
        </w:rPr>
        <w:t>ולא</w:t>
      </w:r>
      <w:r w:rsidRPr="00187F6E">
        <w:rPr>
          <w:noProof/>
          <w:rtl/>
        </w:rPr>
        <w:t xml:space="preserve"> </w:t>
      </w:r>
      <w:r>
        <w:rPr>
          <w:rFonts w:hint="cs"/>
          <w:noProof/>
          <w:rtl/>
        </w:rPr>
        <w:t>מצוי</w:t>
      </w:r>
      <w:r w:rsidRPr="00187F6E">
        <w:rPr>
          <w:noProof/>
          <w:rtl/>
        </w:rPr>
        <w:t xml:space="preserve"> בהתראה לפני רישום כחברה מפרת חוק</w:t>
      </w:r>
      <w:r>
        <w:rPr>
          <w:rFonts w:hint="cs"/>
          <w:noProof/>
          <w:rtl/>
        </w:rPr>
        <w:t>.</w:t>
      </w:r>
    </w:p>
    <w:p w14:paraId="69066081" w14:textId="77777777" w:rsidR="00FB027C" w:rsidRPr="000C62B0" w:rsidRDefault="00FB027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C62B0">
        <w:rPr>
          <w:noProof/>
          <w:rtl/>
        </w:rPr>
        <w:t>צד ב' מקבל על עצמו את האחריות לכל נזק או אובדן שיגרמו לגופו ו/או לרכושו של כל אדם אחר, לרבות לעובדי צד ב' והמועסקים על ידו בביצוע חוזה זה או לכל נזק כלכלי/פיננסי טהור, עקב מעשה או מחדל של צד ב', עובדיו, שליחיו או כל מי שבא מכוחו ו/או מטעמו תוך כדי ביצוע חוזה זה.</w:t>
      </w:r>
    </w:p>
    <w:p w14:paraId="34B1221C" w14:textId="77777777" w:rsidR="00FB027C" w:rsidRPr="000C62B0" w:rsidRDefault="00FB027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C62B0">
        <w:rPr>
          <w:noProof/>
          <w:rtl/>
        </w:rPr>
        <w:t>חויבה המדינה לשלם סכום כלשהו בגין מעשה או מחדל שצד ב' אחראי להם על פי כל דין או על פי חוזה זה ישפה צד ב' את המדינה באופן מיידי בגין כל סכום שחויבה לשלם.</w:t>
      </w:r>
    </w:p>
    <w:p w14:paraId="0A765F92" w14:textId="77777777" w:rsidR="00FB027C" w:rsidRPr="0048402F" w:rsidRDefault="00FB027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48402F">
        <w:rPr>
          <w:noProof/>
          <w:rtl/>
        </w:rPr>
        <w:t>במקרים שבהם המשרד נתבע בחוב שנובע מהתנהלות של צד ב' המשרד יודיע לצד ב' על התביעה בכדי לאפשר לו להתגונן. אין במתן ההודעה על ידי המשרד בכדי לפטור את צד ב' מהחובה לשפות את המדינה.</w:t>
      </w:r>
    </w:p>
    <w:p w14:paraId="7A3D1DE1" w14:textId="77777777" w:rsidR="007640FC" w:rsidRDefault="00D475F5" w:rsidP="00D86547">
      <w:pPr>
        <w:keepNext/>
        <w:keepLines/>
        <w:widowControl w:val="0"/>
        <w:ind w:left="-33"/>
        <w:jc w:val="right"/>
        <w:rPr>
          <w:rtl/>
        </w:rPr>
      </w:pPr>
      <w:r>
        <w:rPr>
          <w:rFonts w:hint="cs"/>
          <w:rtl/>
        </w:rPr>
        <w:t xml:space="preserve"> </w:t>
      </w:r>
    </w:p>
    <w:p w14:paraId="15B049A3" w14:textId="77777777" w:rsidR="00520371" w:rsidRPr="005B2B87" w:rsidRDefault="007640FC" w:rsidP="004459DE">
      <w:pPr>
        <w:keepNext/>
        <w:keepLines/>
        <w:widowControl w:val="0"/>
        <w:ind w:left="-33"/>
        <w:jc w:val="right"/>
        <w:rPr>
          <w:rtl/>
        </w:rPr>
      </w:pPr>
      <w:r>
        <w:rPr>
          <w:rtl/>
        </w:rPr>
        <w:br w:type="page"/>
      </w:r>
      <w:r w:rsidR="00D475F5">
        <w:rPr>
          <w:rFonts w:hint="cs"/>
          <w:rtl/>
        </w:rPr>
        <w:lastRenderedPageBreak/>
        <w:t>נספח מספר 2</w:t>
      </w:r>
    </w:p>
    <w:p w14:paraId="2705A04C" w14:textId="77777777" w:rsidR="009E4A24" w:rsidRPr="005B2B87" w:rsidRDefault="009E4A24" w:rsidP="004459DE">
      <w:pPr>
        <w:keepNext/>
        <w:keepLines/>
        <w:widowControl w:val="0"/>
        <w:ind w:left="-33"/>
        <w:jc w:val="right"/>
        <w:rPr>
          <w:rtl/>
          <w:lang w:eastAsia="en-US"/>
        </w:rPr>
      </w:pPr>
      <w:r w:rsidRPr="005B2B87">
        <w:rPr>
          <w:rFonts w:hint="cs"/>
          <w:rtl/>
        </w:rPr>
        <w:t xml:space="preserve">דף </w:t>
      </w:r>
      <w:r w:rsidR="005F1D90">
        <w:rPr>
          <w:rStyle w:val="ae"/>
          <w:rFonts w:hint="cs"/>
          <w:rtl/>
        </w:rPr>
        <w:t>8</w:t>
      </w:r>
      <w:r w:rsidRPr="005B2B87">
        <w:rPr>
          <w:rFonts w:hint="cs"/>
          <w:rtl/>
        </w:rPr>
        <w:t xml:space="preserve"> </w:t>
      </w:r>
      <w:r w:rsidR="00CB3EB4">
        <w:rPr>
          <w:rFonts w:hint="cs"/>
          <w:rtl/>
        </w:rPr>
        <w:t xml:space="preserve">מתוך </w:t>
      </w:r>
      <w:r w:rsidR="00F00CDB">
        <w:rPr>
          <w:rFonts w:hint="cs"/>
          <w:rtl/>
        </w:rPr>
        <w:t>12</w:t>
      </w:r>
    </w:p>
    <w:p w14:paraId="1DE35249" w14:textId="77777777" w:rsidR="0029663E" w:rsidRDefault="0029663E" w:rsidP="004459DE">
      <w:pPr>
        <w:keepNext/>
        <w:keepLines/>
        <w:widowControl w:val="0"/>
        <w:numPr>
          <w:ilvl w:val="0"/>
          <w:numId w:val="8"/>
        </w:numPr>
        <w:overflowPunct/>
        <w:autoSpaceDE/>
        <w:autoSpaceDN/>
        <w:adjustRightInd/>
        <w:textAlignment w:val="auto"/>
        <w:rPr>
          <w:b/>
          <w:bCs/>
          <w:u w:val="single"/>
          <w:lang w:eastAsia="en-US"/>
        </w:rPr>
      </w:pPr>
      <w:bookmarkStart w:id="55" w:name="_Ref158821478"/>
      <w:r w:rsidRPr="005B2B87">
        <w:rPr>
          <w:rFonts w:hint="cs"/>
          <w:b/>
          <w:bCs/>
          <w:u w:val="single"/>
          <w:rtl/>
          <w:lang w:eastAsia="en-US"/>
        </w:rPr>
        <w:t>ביטוח</w:t>
      </w:r>
      <w:bookmarkEnd w:id="55"/>
    </w:p>
    <w:p w14:paraId="02F78EC6" w14:textId="50396618" w:rsidR="00623987" w:rsidRPr="00F4390D" w:rsidRDefault="00623987" w:rsidP="00F4390D">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4390D">
        <w:rPr>
          <w:noProof/>
          <w:rtl/>
        </w:rPr>
        <w:t>"</w:t>
      </w:r>
      <w:r w:rsidRPr="00F4390D">
        <w:rPr>
          <w:rFonts w:hint="cs"/>
          <w:noProof/>
          <w:rtl/>
        </w:rPr>
        <w:t xml:space="preserve">צד ב' </w:t>
      </w:r>
      <w:r w:rsidRPr="00F4390D">
        <w:rPr>
          <w:noProof/>
          <w:rtl/>
        </w:rPr>
        <w:t>מתחייב לערוך ולקיים ביטוחים הולמים ביחס לשירותים ו/או העבודות נשוא הסכם זה עבור מדינת ישראל - משרד ה</w:t>
      </w:r>
      <w:r w:rsidRPr="00F4390D">
        <w:rPr>
          <w:rFonts w:hint="cs"/>
          <w:noProof/>
          <w:rtl/>
        </w:rPr>
        <w:t>חינוך</w:t>
      </w:r>
      <w:r w:rsidRPr="00F4390D">
        <w:rPr>
          <w:noProof/>
          <w:rtl/>
        </w:rPr>
        <w:t xml:space="preserve"> (להלן: "המזמין"), ככל שנהוגים בתחום פעילותו (לדוגמה: ביטוח חבות מעבידים, ביטוח אחריות כלפי צד שלישי</w:t>
      </w:r>
      <w:r w:rsidRPr="00F4390D">
        <w:rPr>
          <w:rFonts w:hint="cs"/>
          <w:noProof/>
          <w:rtl/>
        </w:rPr>
        <w:t xml:space="preserve"> כולל ביטול חריג אחריות מקצועית</w:t>
      </w:r>
      <w:r w:rsidRPr="00F4390D">
        <w:rPr>
          <w:noProof/>
          <w:rtl/>
        </w:rPr>
        <w:t xml:space="preserve">, </w:t>
      </w:r>
      <w:r w:rsidR="006F71EF">
        <w:rPr>
          <w:rFonts w:hint="cs"/>
          <w:noProof/>
          <w:rtl/>
        </w:rPr>
        <w:t xml:space="preserve">ביטוח רכוש </w:t>
      </w:r>
      <w:r w:rsidRPr="00F4390D">
        <w:rPr>
          <w:noProof/>
          <w:rtl/>
        </w:rPr>
        <w:t>או כל ביטוח אחר, לפי העניין), בגבולות אחריות סבירים בהתאם לאופיים והיקפם של השירותים נשוא הסכם זה</w:t>
      </w:r>
      <w:r w:rsidRPr="00F4390D">
        <w:rPr>
          <w:rFonts w:hint="cs"/>
          <w:noProof/>
          <w:rtl/>
        </w:rPr>
        <w:t>.</w:t>
      </w:r>
      <w:r w:rsidRPr="00F4390D">
        <w:rPr>
          <w:noProof/>
          <w:rtl/>
        </w:rPr>
        <w:t xml:space="preserve"> </w:t>
      </w:r>
    </w:p>
    <w:p w14:paraId="4E7900D3" w14:textId="77777777" w:rsidR="00623987" w:rsidRPr="00F4390D" w:rsidRDefault="00623987" w:rsidP="00F4390D">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4390D">
        <w:rPr>
          <w:noProof/>
          <w:rtl/>
        </w:rPr>
        <w:t xml:space="preserve">ככל ויועסקו על ידי </w:t>
      </w:r>
      <w:r w:rsidRPr="00F4390D">
        <w:rPr>
          <w:rFonts w:hint="cs"/>
          <w:noProof/>
          <w:rtl/>
        </w:rPr>
        <w:t xml:space="preserve">צד ב' </w:t>
      </w:r>
      <w:r w:rsidRPr="00F4390D">
        <w:rPr>
          <w:noProof/>
          <w:rtl/>
        </w:rPr>
        <w:t xml:space="preserve">קבלני משנה, עליו לוודא שביטוחיו כוללים כיסוי לאחריותו בגינם, וכן לדרוש מהם לערוך ביטוחים לכיסוי אחריותם הישירה, כנדרש בסעיף זה. כחלופה </w:t>
      </w:r>
      <w:r w:rsidRPr="00F4390D">
        <w:rPr>
          <w:rFonts w:hint="cs"/>
          <w:noProof/>
          <w:rtl/>
        </w:rPr>
        <w:t xml:space="preserve">צד ב' </w:t>
      </w:r>
      <w:r w:rsidRPr="00F4390D">
        <w:rPr>
          <w:noProof/>
          <w:rtl/>
        </w:rPr>
        <w:t>יוודא כי ביטוחיו יכללו  כיסוי לפעילותם ולאחריותם הישירה.</w:t>
      </w:r>
    </w:p>
    <w:p w14:paraId="39F92004" w14:textId="720CDF40" w:rsidR="00623987" w:rsidRPr="00F4390D" w:rsidRDefault="00623987" w:rsidP="00F4390D">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4390D">
        <w:rPr>
          <w:rFonts w:hint="cs"/>
          <w:noProof/>
          <w:rtl/>
        </w:rPr>
        <w:t xml:space="preserve">צד ב' </w:t>
      </w:r>
      <w:r w:rsidRPr="00F4390D">
        <w:rPr>
          <w:noProof/>
          <w:rtl/>
        </w:rPr>
        <w:t xml:space="preserve">יוודא כי בכל הביטוחים שערך לפי סעיף זה, המזמין יתווסף כמבוטח נוסף בכפוף להרחבת שיפוי כמקובל באותו סוג ביטוח. </w:t>
      </w:r>
    </w:p>
    <w:p w14:paraId="3E9A7DAE" w14:textId="77777777" w:rsidR="00623987" w:rsidRPr="00F4390D" w:rsidRDefault="00623987" w:rsidP="00F4390D">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4390D">
        <w:rPr>
          <w:rFonts w:hint="cs"/>
          <w:noProof/>
          <w:rtl/>
        </w:rPr>
        <w:t>צד ב'</w:t>
      </w:r>
      <w:r w:rsidRPr="00F4390D">
        <w:rPr>
          <w:noProof/>
          <w:rtl/>
        </w:rPr>
        <w:t xml:space="preserve">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 </w:t>
      </w:r>
    </w:p>
    <w:p w14:paraId="34B467E6" w14:textId="77777777" w:rsidR="00623987" w:rsidRPr="00F4390D" w:rsidRDefault="00623987" w:rsidP="00F4390D">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4390D">
        <w:rPr>
          <w:noProof/>
          <w:rtl/>
        </w:rPr>
        <w:t xml:space="preserve">למען הסר ספק מובהר כי </w:t>
      </w:r>
      <w:r w:rsidRPr="00F4390D">
        <w:rPr>
          <w:rFonts w:hint="cs"/>
          <w:noProof/>
          <w:rtl/>
        </w:rPr>
        <w:t xml:space="preserve">צד ב' </w:t>
      </w:r>
      <w:r w:rsidRPr="00F4390D">
        <w:rPr>
          <w:noProof/>
          <w:rtl/>
        </w:rPr>
        <w:t>אחראי בלעדית כלפי המבטח לתשלום דמי הביטוח, ההשתתפויות העצמיות  עבור כל הפוליסות ולמילוי כל החובות המוטלות על המבוטח על פי תנאי הפוליסות.</w:t>
      </w:r>
    </w:p>
    <w:p w14:paraId="6CD1370D" w14:textId="77777777" w:rsidR="00623987" w:rsidRPr="00F4390D" w:rsidRDefault="00623987" w:rsidP="00F4390D">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4390D">
        <w:rPr>
          <w:noProof/>
          <w:rtl/>
        </w:rPr>
        <w:t>המזמין שומר לעצמו את הזכות לקבל מ</w:t>
      </w:r>
      <w:r w:rsidRPr="00F4390D">
        <w:rPr>
          <w:rFonts w:hint="cs"/>
          <w:noProof/>
          <w:rtl/>
        </w:rPr>
        <w:t xml:space="preserve">צד ב' </w:t>
      </w:r>
      <w:r w:rsidRPr="00F4390D">
        <w:rPr>
          <w:noProof/>
          <w:rtl/>
        </w:rPr>
        <w:t>אישור על קיום ביטוח או העתקי פוליסות, מעת לעת ולפי דרישה.</w:t>
      </w:r>
    </w:p>
    <w:p w14:paraId="121F6040" w14:textId="7E15E14C" w:rsidR="00623987" w:rsidRPr="00F4390D" w:rsidRDefault="00623987" w:rsidP="00F4390D">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4390D">
        <w:rPr>
          <w:noProof/>
          <w:rtl/>
        </w:rPr>
        <w:t>אי עמידה בתנאי סעיף זה מהווה הפרה של הסכם זה.</w:t>
      </w:r>
    </w:p>
    <w:p w14:paraId="19F35F8F" w14:textId="77777777" w:rsidR="00321718" w:rsidRPr="00321718" w:rsidRDefault="00321718" w:rsidP="0094543E">
      <w:pPr>
        <w:widowControl w:val="0"/>
        <w:ind w:left="1418"/>
        <w:rPr>
          <w:rtl/>
        </w:rPr>
      </w:pPr>
    </w:p>
    <w:p w14:paraId="28A5A9AC" w14:textId="77777777" w:rsidR="00520371" w:rsidRDefault="00D475F5" w:rsidP="00D86547">
      <w:pPr>
        <w:keepNext/>
        <w:keepLines/>
        <w:widowControl w:val="0"/>
        <w:ind w:left="-33"/>
        <w:jc w:val="right"/>
        <w:rPr>
          <w:rtl/>
        </w:rPr>
      </w:pPr>
      <w:r>
        <w:rPr>
          <w:rFonts w:hint="cs"/>
          <w:rtl/>
        </w:rPr>
        <w:lastRenderedPageBreak/>
        <w:t>נספח מספר 2</w:t>
      </w:r>
    </w:p>
    <w:p w14:paraId="766AF237" w14:textId="77777777" w:rsidR="000806D5" w:rsidRPr="005B2B87" w:rsidRDefault="000806D5" w:rsidP="000806D5">
      <w:pPr>
        <w:keepNext/>
        <w:keepLines/>
        <w:widowControl w:val="0"/>
        <w:ind w:left="-33"/>
        <w:jc w:val="right"/>
        <w:rPr>
          <w:rtl/>
          <w:lang w:eastAsia="en-US"/>
        </w:rPr>
      </w:pPr>
      <w:r w:rsidRPr="005B2B87">
        <w:rPr>
          <w:rFonts w:hint="cs"/>
          <w:rtl/>
        </w:rPr>
        <w:t xml:space="preserve">דף </w:t>
      </w:r>
      <w:r>
        <w:rPr>
          <w:rStyle w:val="ae"/>
          <w:rFonts w:hint="cs"/>
          <w:rtl/>
        </w:rPr>
        <w:t>9</w:t>
      </w:r>
      <w:r w:rsidRPr="005B2B87">
        <w:rPr>
          <w:rFonts w:hint="cs"/>
          <w:rtl/>
        </w:rPr>
        <w:t xml:space="preserve"> </w:t>
      </w:r>
      <w:r>
        <w:rPr>
          <w:rFonts w:hint="cs"/>
          <w:rtl/>
        </w:rPr>
        <w:t xml:space="preserve">מתוך </w:t>
      </w:r>
      <w:r w:rsidR="00F00CDB">
        <w:rPr>
          <w:rFonts w:hint="cs"/>
          <w:rtl/>
        </w:rPr>
        <w:t>12</w:t>
      </w:r>
    </w:p>
    <w:p w14:paraId="7FDB13CC" w14:textId="77777777" w:rsidR="000806D5" w:rsidRPr="005B2B87" w:rsidRDefault="000806D5" w:rsidP="00D86547">
      <w:pPr>
        <w:keepNext/>
        <w:keepLines/>
        <w:widowControl w:val="0"/>
        <w:ind w:left="-33"/>
        <w:jc w:val="right"/>
        <w:rPr>
          <w:rtl/>
        </w:rPr>
      </w:pPr>
    </w:p>
    <w:p w14:paraId="12938800" w14:textId="77777777" w:rsidR="008D23CC" w:rsidRPr="002876A7" w:rsidRDefault="008D23CC" w:rsidP="00725040">
      <w:pPr>
        <w:keepNext/>
        <w:keepLines/>
        <w:widowControl w:val="0"/>
        <w:numPr>
          <w:ilvl w:val="0"/>
          <w:numId w:val="8"/>
        </w:numPr>
        <w:overflowPunct/>
        <w:autoSpaceDE/>
        <w:autoSpaceDN/>
        <w:adjustRightInd/>
        <w:textAlignment w:val="auto"/>
        <w:rPr>
          <w:b/>
          <w:bCs/>
          <w:u w:val="single"/>
          <w:rtl/>
          <w:lang w:eastAsia="en-US"/>
        </w:rPr>
      </w:pPr>
      <w:r w:rsidRPr="002876A7">
        <w:rPr>
          <w:rFonts w:hint="cs"/>
          <w:b/>
          <w:bCs/>
          <w:u w:val="single"/>
          <w:rtl/>
          <w:lang w:eastAsia="en-US"/>
        </w:rPr>
        <w:t>קניין רוחני</w:t>
      </w:r>
    </w:p>
    <w:p w14:paraId="40D52A76"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Pr>
          <w:noProof/>
          <w:rtl/>
        </w:rPr>
        <w:t xml:space="preserve">מוסכם בזאת כי כל זכויות הקניין הרוחני, בישראל ומחוצה לה, </w:t>
      </w:r>
      <w:r w:rsidRPr="00F00CDB">
        <w:rPr>
          <w:rFonts w:hint="cs"/>
          <w:noProof/>
          <w:rtl/>
        </w:rPr>
        <w:t xml:space="preserve">על </w:t>
      </w:r>
      <w:r w:rsidRPr="00F00CDB">
        <w:rPr>
          <w:noProof/>
          <w:rtl/>
        </w:rPr>
        <w:t>התכניות, הספרות</w:t>
      </w:r>
      <w:r w:rsidRPr="00F00CDB">
        <w:rPr>
          <w:rFonts w:hint="cs"/>
          <w:noProof/>
          <w:rtl/>
        </w:rPr>
        <w:t>,</w:t>
      </w:r>
      <w:r w:rsidRPr="00F00CDB">
        <w:rPr>
          <w:noProof/>
          <w:rtl/>
        </w:rPr>
        <w:t xml:space="preserve"> התוכנות</w:t>
      </w:r>
      <w:r w:rsidRPr="00F00CDB">
        <w:rPr>
          <w:rFonts w:hint="cs"/>
          <w:noProof/>
          <w:rtl/>
        </w:rPr>
        <w:t>, היישומים הממוחשבים ותוצרי העבודה</w:t>
      </w:r>
      <w:r w:rsidRPr="00F00CDB">
        <w:rPr>
          <w:noProof/>
          <w:rtl/>
        </w:rPr>
        <w:t xml:space="preserve"> שיפותחו ו/או יוכנו</w:t>
      </w:r>
      <w:r w:rsidRPr="00F00CDB">
        <w:rPr>
          <w:rFonts w:hint="cs"/>
          <w:noProof/>
          <w:rtl/>
        </w:rPr>
        <w:t xml:space="preserve"> או ירכשו או יותאמו</w:t>
      </w:r>
      <w:r w:rsidRPr="00F00CDB">
        <w:rPr>
          <w:noProof/>
          <w:rtl/>
        </w:rPr>
        <w:t xml:space="preserve"> על ידי </w:t>
      </w:r>
      <w:r w:rsidRPr="00F00CDB">
        <w:rPr>
          <w:rFonts w:hint="cs"/>
          <w:noProof/>
          <w:rtl/>
        </w:rPr>
        <w:t>צד ב</w:t>
      </w:r>
      <w:r w:rsidRPr="00F00CDB">
        <w:rPr>
          <w:noProof/>
          <w:rtl/>
        </w:rPr>
        <w:t>' ו/או על-ידי עובדיו ו/או על-ידי מועסקיו, הן ויהיו בבעלות מלאה ובלעדית של המדינה</w:t>
      </w:r>
      <w:r w:rsidRPr="00F00CDB">
        <w:rPr>
          <w:rFonts w:hint="cs"/>
          <w:noProof/>
          <w:rtl/>
        </w:rPr>
        <w:t xml:space="preserve">. </w:t>
      </w:r>
      <w:r w:rsidRPr="00F00CDB">
        <w:rPr>
          <w:noProof/>
          <w:rtl/>
        </w:rPr>
        <w:t>מבלי לגרוע מכלליות האמור, ולמען הסר ספק, מובהר כי המשרד יהא רשאי לנהוג בתוצרי העבודה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צד ב', עובדיו, מועסקיו או מי מטעמו.</w:t>
      </w:r>
    </w:p>
    <w:p w14:paraId="4CCACF20"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Pr>
          <w:noProof/>
          <w:rtl/>
        </w:rPr>
        <w:t>בסעיף זה "תוצרי העבודה" – כל נכס בלתי מוחשי אשר נוצר במהלך ביצועו של הסכם זה [אם יש תוצרים ספציפיים שתרצו לציין אנא עשו זאת], ואשר ניתן להגנה באמצעות זכויות קניין רוחני (</w:t>
      </w:r>
      <w:r w:rsidRPr="00F00CDB">
        <w:rPr>
          <w:noProof/>
        </w:rPr>
        <w:t>IPR- Intellectual Property Rights</w:t>
      </w:r>
      <w:r w:rsidRPr="00F00CDB">
        <w:rPr>
          <w:noProof/>
          <w:rtl/>
        </w:rPr>
        <w:t>), וכן עותקים פיזיים;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חוק העיצובים, התשע"ז-2017, זכויות לפי פקודת סימני מסחר [נוסח חדש], התשל"ב- 1972, זכויות  לפי פקודת הפטנטים והמדגמים או כל זכות קניין רוחני אחרת.</w:t>
      </w:r>
    </w:p>
    <w:p w14:paraId="1B78EBCC" w14:textId="77777777" w:rsidR="008D23CC"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sidDel="004A4184">
        <w:rPr>
          <w:noProof/>
          <w:rtl/>
        </w:rPr>
        <w:t xml:space="preserve"> </w:t>
      </w:r>
      <w:r>
        <w:rPr>
          <w:rFonts w:hint="cs"/>
          <w:noProof/>
          <w:rtl/>
        </w:rPr>
        <w:t>צד ב</w:t>
      </w:r>
      <w:r>
        <w:rPr>
          <w:noProof/>
          <w:rtl/>
        </w:rPr>
        <w:t xml:space="preserve">' יהא אחראי להבטיח את הבעלות [המשותפת] הבלעדית כאמור בסעיף </w:t>
      </w:r>
      <w:r>
        <w:rPr>
          <w:rFonts w:hint="cs"/>
          <w:noProof/>
          <w:rtl/>
        </w:rPr>
        <w:t>14</w:t>
      </w:r>
      <w:r w:rsidRPr="006D01D6">
        <w:rPr>
          <w:noProof/>
          <w:rtl/>
        </w:rPr>
        <w:t>.1</w:t>
      </w:r>
      <w:r>
        <w:rPr>
          <w:noProof/>
          <w:rtl/>
        </w:rPr>
        <w:t xml:space="preserve"> 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r>
        <w:rPr>
          <w:rFonts w:hint="cs"/>
          <w:noProof/>
          <w:rtl/>
        </w:rPr>
        <w:t>צד ב</w:t>
      </w:r>
      <w:r>
        <w:rPr>
          <w:noProof/>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14:paraId="08FABD8A" w14:textId="77777777" w:rsidR="008D23CC"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noProof/>
          <w:rtl/>
        </w:rPr>
        <w:t>למען הסר ספק ומבלי לגרוע מהאמור בהסכם זה, צד ב'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צד ב', לרבות מבלי לציין את שמות צד ב' ו/או מי מטעמו ו/או עובדיו</w:t>
      </w:r>
      <w:r>
        <w:rPr>
          <w:rFonts w:hint="cs"/>
          <w:noProof/>
          <w:rtl/>
        </w:rPr>
        <w:t>.</w:t>
      </w:r>
      <w:r>
        <w:rPr>
          <w:noProof/>
          <w:rtl/>
        </w:rPr>
        <w:t xml:space="preserve"> </w:t>
      </w:r>
    </w:p>
    <w:p w14:paraId="1646151A"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00CDB">
        <w:rPr>
          <w:noProof/>
          <w:rtl/>
        </w:rPr>
        <w:t xml:space="preserve"> צד ב' לא יהיה רשאי להשתמש בכל חומר שהוכן על ידו לצרכי ההסכם, לצרכיו הפנימיים או לצרכי עבודות אחרות, אלא אם כן קיבל אישור בכתב מראש </w:t>
      </w:r>
      <w:r w:rsidRPr="00F00CDB">
        <w:rPr>
          <w:rFonts w:hint="cs"/>
          <w:noProof/>
          <w:rtl/>
        </w:rPr>
        <w:t>מ</w:t>
      </w:r>
      <w:r w:rsidRPr="00F00CDB">
        <w:rPr>
          <w:noProof/>
          <w:rtl/>
        </w:rPr>
        <w:t>המשרד.</w:t>
      </w:r>
    </w:p>
    <w:p w14:paraId="19A4423E"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00CDB">
        <w:rPr>
          <w:rFonts w:hint="cs"/>
          <w:noProof/>
          <w:rtl/>
        </w:rPr>
        <w:t>צד ב</w:t>
      </w:r>
      <w:r w:rsidRPr="00F00CDB">
        <w:rPr>
          <w:noProof/>
          <w:rtl/>
        </w:rPr>
        <w:t>'</w:t>
      </w:r>
      <w:r w:rsidRPr="00F00CDB">
        <w:rPr>
          <w:rFonts w:hint="cs"/>
          <w:noProof/>
          <w:rtl/>
        </w:rPr>
        <w:t xml:space="preserve"> אינו רשאי לציין את זהותו על גבי דפי המידע. נושא זה כולל: סמלים של צד ב</w:t>
      </w:r>
      <w:r w:rsidRPr="00F00CDB">
        <w:rPr>
          <w:noProof/>
          <w:rtl/>
        </w:rPr>
        <w:t>'</w:t>
      </w:r>
      <w:r w:rsidRPr="00F00CDB">
        <w:rPr>
          <w:rFonts w:hint="cs"/>
          <w:noProof/>
          <w:rtl/>
        </w:rPr>
        <w:t>, שמו וכל אזכור אחר המזהה אותו.</w:t>
      </w:r>
    </w:p>
    <w:p w14:paraId="4D8DF60D"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Pr>
          <w:noProof/>
          <w:rtl/>
        </w:rPr>
        <w:t>צד ב' לא יעביר את המסמכים שהכין במסגרת חובותיו עפ"י מכרז זה ו/או חלק מהם לאחר ולא יפרסם את המסמכים בכל צורה שהיא.</w:t>
      </w:r>
    </w:p>
    <w:p w14:paraId="5A252D08" w14:textId="77777777" w:rsidR="00F00CDB" w:rsidRDefault="00F00CDB" w:rsidP="00D86547">
      <w:pPr>
        <w:keepNext/>
        <w:keepLines/>
        <w:widowControl w:val="0"/>
        <w:ind w:left="-33"/>
        <w:jc w:val="right"/>
        <w:rPr>
          <w:rtl/>
        </w:rPr>
      </w:pPr>
    </w:p>
    <w:p w14:paraId="5F3D83B7" w14:textId="77777777" w:rsidR="00F00CDB" w:rsidRDefault="00F00CDB" w:rsidP="00D86547">
      <w:pPr>
        <w:keepNext/>
        <w:keepLines/>
        <w:widowControl w:val="0"/>
        <w:ind w:left="-33"/>
        <w:jc w:val="right"/>
        <w:rPr>
          <w:rtl/>
        </w:rPr>
      </w:pPr>
    </w:p>
    <w:p w14:paraId="55F2EE54" w14:textId="77777777" w:rsidR="00F00CDB" w:rsidRDefault="00F00CDB" w:rsidP="00D86547">
      <w:pPr>
        <w:keepNext/>
        <w:keepLines/>
        <w:widowControl w:val="0"/>
        <w:ind w:left="-33"/>
        <w:jc w:val="right"/>
        <w:rPr>
          <w:rtl/>
        </w:rPr>
      </w:pPr>
    </w:p>
    <w:p w14:paraId="63ADE71A" w14:textId="7C497FA3" w:rsidR="008D23CC" w:rsidRPr="005B2B87" w:rsidRDefault="008D23CC" w:rsidP="00D86547">
      <w:pPr>
        <w:keepNext/>
        <w:keepLines/>
        <w:widowControl w:val="0"/>
        <w:ind w:left="-33"/>
        <w:jc w:val="right"/>
        <w:rPr>
          <w:rtl/>
        </w:rPr>
      </w:pPr>
      <w:r>
        <w:rPr>
          <w:rFonts w:hint="cs"/>
          <w:rtl/>
        </w:rPr>
        <w:lastRenderedPageBreak/>
        <w:t xml:space="preserve">נספח מספר </w:t>
      </w:r>
      <w:r w:rsidR="00156A5A">
        <w:rPr>
          <w:rFonts w:hint="cs"/>
          <w:rtl/>
        </w:rPr>
        <w:t>2</w:t>
      </w:r>
    </w:p>
    <w:p w14:paraId="2187C170" w14:textId="77777777" w:rsidR="008D23CC" w:rsidRDefault="008D23CC" w:rsidP="00D86547">
      <w:pPr>
        <w:keepNext/>
        <w:keepLines/>
        <w:widowControl w:val="0"/>
        <w:ind w:left="-33"/>
        <w:jc w:val="right"/>
        <w:rPr>
          <w:rtl/>
        </w:rPr>
      </w:pPr>
      <w:r w:rsidRPr="005B2B87">
        <w:rPr>
          <w:rFonts w:hint="cs"/>
          <w:rtl/>
        </w:rPr>
        <w:t xml:space="preserve">דף </w:t>
      </w:r>
      <w:r w:rsidR="00F00CDB">
        <w:rPr>
          <w:rStyle w:val="ae"/>
          <w:rFonts w:hint="cs"/>
          <w:rtl/>
        </w:rPr>
        <w:t>10</w:t>
      </w:r>
      <w:r w:rsidRPr="005B2B87">
        <w:rPr>
          <w:rFonts w:hint="cs"/>
          <w:rtl/>
        </w:rPr>
        <w:t xml:space="preserve"> </w:t>
      </w:r>
      <w:r>
        <w:rPr>
          <w:rFonts w:hint="cs"/>
          <w:rtl/>
        </w:rPr>
        <w:t xml:space="preserve">מתוך </w:t>
      </w:r>
      <w:r w:rsidR="00F00CDB">
        <w:rPr>
          <w:rFonts w:hint="cs"/>
          <w:rtl/>
        </w:rPr>
        <w:t>12</w:t>
      </w:r>
    </w:p>
    <w:p w14:paraId="7014BC3A" w14:textId="77777777" w:rsidR="008D23CC" w:rsidRDefault="008D23CC" w:rsidP="00D86547">
      <w:pPr>
        <w:keepNext/>
        <w:keepLines/>
        <w:widowControl w:val="0"/>
        <w:ind w:left="-33"/>
        <w:jc w:val="right"/>
        <w:rPr>
          <w:rtl/>
        </w:rPr>
      </w:pPr>
    </w:p>
    <w:p w14:paraId="6685F567"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sidRPr="00F00CDB">
        <w:rPr>
          <w:noProof/>
          <w:rtl/>
        </w:rPr>
        <w:t>צד ב'</w:t>
      </w:r>
      <w:r>
        <w:rPr>
          <w:noProof/>
          <w:rtl/>
        </w:rPr>
        <w:t xml:space="preserve"> מצהיר ומתחייב כי בביצוע התחייבויותיו לפי הסכם זה הוא לא יפר זכויות קניין רוחני של צד ג' כלשהו, וכי ידאג שפעולות המשרד המפורטות לעיל בסעיף </w:t>
      </w:r>
      <w:r w:rsidRPr="00F00CDB">
        <w:rPr>
          <w:rFonts w:hint="cs"/>
          <w:noProof/>
          <w:rtl/>
        </w:rPr>
        <w:t>14</w:t>
      </w:r>
      <w:r w:rsidRPr="00F00CDB">
        <w:rPr>
          <w:noProof/>
          <w:rtl/>
        </w:rPr>
        <w:t>.1</w:t>
      </w:r>
      <w:r>
        <w:rPr>
          <w:noProof/>
          <w:rtl/>
        </w:rPr>
        <w:t>. לא תפרנה זכות קניין רוחני של צד ג' כלשהו. מבלי לגרוע מכלליות האמור, מובהר בזה במפורש כי צד ב' יהא אחראי לבדו לכל דרישה או תביעה בגין הפרת זכויות קניין רוחני הקשורה לביצוע הסכם זה וכל הנובע מכך. צד ב'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Pr>
          <w:rFonts w:hint="cs"/>
          <w:noProof/>
          <w:rtl/>
        </w:rPr>
        <w:t xml:space="preserve"> </w:t>
      </w:r>
      <w:r w:rsidRPr="00F00CDB">
        <w:rPr>
          <w:noProof/>
          <w:rtl/>
        </w:rPr>
        <w:t>וכן להחליף על חשבונו את החומר המפר בחומר אחר שאינו מפר.</w:t>
      </w:r>
    </w:p>
    <w:p w14:paraId="3C2465D5"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 xml:space="preserve">במידה </w:t>
      </w:r>
      <w:r w:rsidRPr="00F00CDB">
        <w:rPr>
          <w:rFonts w:hint="cs"/>
          <w:noProof/>
          <w:rtl/>
        </w:rPr>
        <w:t>ש</w:t>
      </w:r>
      <w:r w:rsidRPr="00F00CDB">
        <w:rPr>
          <w:noProof/>
          <w:rtl/>
        </w:rPr>
        <w:t>צד ב' משתמש בחומרים של בעלי זכויות אחרים לצורך הפעלת המ</w:t>
      </w:r>
      <w:r w:rsidRPr="00F00CDB">
        <w:rPr>
          <w:rFonts w:hint="cs"/>
          <w:noProof/>
          <w:rtl/>
        </w:rPr>
        <w:t>כר</w:t>
      </w:r>
      <w:r w:rsidRPr="00F00CDB">
        <w:rPr>
          <w:noProof/>
          <w:rtl/>
        </w:rPr>
        <w:t>ז ותוכניות העבודה שלו, עליו לקבל היתר לשימוש בחומרים אלו</w:t>
      </w:r>
      <w:r w:rsidRPr="00F00CDB">
        <w:rPr>
          <w:rFonts w:hint="cs"/>
          <w:noProof/>
          <w:rtl/>
        </w:rPr>
        <w:t xml:space="preserve"> מבעלי זכויות היוצרים</w:t>
      </w:r>
    </w:p>
    <w:p w14:paraId="5B63680E"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אם ההיתר כרוך בתשלום, יבצע זאת צד ב' על חשבונו.</w:t>
      </w:r>
    </w:p>
    <w:p w14:paraId="0F9BCC76" w14:textId="77777777" w:rsidR="008D23CC"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למען הסר ספק, ומבלי לגרוע מהתחייבויותיו בהתאם להסכם זה, צד ב' יחתים מראש את עובדיו, מועסקיו, ואת כל מי מטעמו הפועל לשם ביצוע הוראות הסכם זה על הסכם שלפיו כל זכויות הקניין הרוחני בכל תוצרי העבודה כאמור בסעיף</w:t>
      </w:r>
      <w:r>
        <w:rPr>
          <w:rFonts w:hint="cs"/>
          <w:noProof/>
          <w:rtl/>
        </w:rPr>
        <w:t xml:space="preserve"> </w:t>
      </w:r>
      <w:r w:rsidRPr="00F00CDB">
        <w:rPr>
          <w:rFonts w:hint="cs"/>
          <w:noProof/>
          <w:rtl/>
        </w:rPr>
        <w:t>14.1</w:t>
      </w:r>
      <w:r>
        <w:rPr>
          <w:noProof/>
          <w:rtl/>
        </w:rPr>
        <w:t xml:space="preserve">, לרבות הזכות לבצע שינויים בתוצרי העבודה ולהפיץ את תוצרי העבודה הכוללים שינויים כאמור או עותקים מהם, לרבות ללא ציון שמם, יהיו בבעלות משותפת בלעדית של המשרד ושל צד ב', וכי הם מסכימים לכך מראש או מוותרים על זכותם בהתאם, לפי העניין.   </w:t>
      </w:r>
    </w:p>
    <w:p w14:paraId="66FF8981" w14:textId="77777777" w:rsidR="008D23CC"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למען הסר ספק מובהר כי צד ב' לא יהיה רשאי לעכב תחת ידו חומר כאמור גם במידה שיגיעו לו, לטענתו, תשלומים מאת המשרד.</w:t>
      </w:r>
    </w:p>
    <w:p w14:paraId="744B145E" w14:textId="77777777" w:rsidR="008D23CC"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למען הסר ספק, כל זכויות הקניין הרוחני במידע שיימסר בידי המשרד לזוכה במסגרת ביצוע הסכם זה, שמורות למשרד במלואן והן בבעלותו הבלעדית.</w:t>
      </w:r>
    </w:p>
    <w:p w14:paraId="7F5959AC"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 xml:space="preserve"> צד ב'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r w:rsidRPr="00F00CDB">
        <w:rPr>
          <w:rFonts w:hint="cs"/>
          <w:noProof/>
          <w:rtl/>
        </w:rPr>
        <w:t>.</w:t>
      </w:r>
    </w:p>
    <w:p w14:paraId="21D221AF"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 xml:space="preserve"> בתום ההתקשרות או מיד עם דרישה ראשונה של המשרד בכתב, יעביר צד ב' את כל התוכניות</w:t>
      </w:r>
      <w:r w:rsidRPr="00F00CDB">
        <w:rPr>
          <w:rFonts w:hint="cs"/>
          <w:noProof/>
          <w:rtl/>
        </w:rPr>
        <w:t xml:space="preserve">, התוכנות, יישומים ממוחשבים וכל חומר </w:t>
      </w:r>
      <w:r w:rsidRPr="00F00CDB">
        <w:rPr>
          <w:noProof/>
          <w:rtl/>
        </w:rPr>
        <w:t>שבידו או בידי עובדיו, עובדים וכל קבלן שירותים אחר, המועסקים במסגרת הפרוייקט, לידי ה</w:t>
      </w:r>
      <w:r w:rsidRPr="00F00CDB">
        <w:rPr>
          <w:rFonts w:hint="cs"/>
          <w:noProof/>
          <w:rtl/>
        </w:rPr>
        <w:t>משרד</w:t>
      </w:r>
      <w:r w:rsidRPr="00F00CDB">
        <w:rPr>
          <w:noProof/>
          <w:rtl/>
        </w:rPr>
        <w:t>.</w:t>
      </w:r>
    </w:p>
    <w:p w14:paraId="1562F657"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הפרת חוזה</w:t>
      </w:r>
    </w:p>
    <w:p w14:paraId="10913130"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מוסכם בין הצדדים כי כל אחת מן ההפרות הבאות תחשבנה להפרות יסודיות של החוזה:</w:t>
      </w:r>
    </w:p>
    <w:p w14:paraId="2D18C027"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noProof/>
          <w:rtl/>
        </w:rPr>
        <w:t>אם צד ב' פיגר פיגור העולה על 15 ימים בלוח הזמנים הקבוע במסגרת העבודה או הקבוע ביתר נספחי החוזה.</w:t>
      </w:r>
    </w:p>
    <w:p w14:paraId="2990571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noProof/>
          <w:rtl/>
        </w:rPr>
        <w:t xml:space="preserve">אם צד ב' לא מסר למשרד </w:t>
      </w:r>
      <w:r w:rsidRPr="005B2B87">
        <w:rPr>
          <w:rFonts w:hint="cs"/>
          <w:noProof/>
          <w:rtl/>
        </w:rPr>
        <w:t>במהלך ההתקשרות ו/או בסיומה</w:t>
      </w:r>
      <w:r w:rsidRPr="005B2B87">
        <w:rPr>
          <w:noProof/>
          <w:rtl/>
        </w:rPr>
        <w:t xml:space="preserve"> את כל החומר שהכין במסגרת ביצוע התחייבויותיו על פי הסכם זה.</w:t>
      </w:r>
    </w:p>
    <w:p w14:paraId="216A96D4" w14:textId="77777777" w:rsidR="00F00CDB" w:rsidRDefault="00F00CDB" w:rsidP="00F00CDB">
      <w:pPr>
        <w:pStyle w:val="afe"/>
        <w:keepNext/>
        <w:keepLines/>
        <w:widowControl w:val="0"/>
        <w:ind w:left="709"/>
        <w:jc w:val="center"/>
        <w:rPr>
          <w:rtl/>
        </w:rPr>
      </w:pPr>
    </w:p>
    <w:p w14:paraId="11290BB3" w14:textId="1EEB0F97" w:rsidR="00F00CDB" w:rsidRPr="005B2B87" w:rsidRDefault="00F00CDB" w:rsidP="00F00CDB">
      <w:pPr>
        <w:pStyle w:val="afe"/>
        <w:keepNext/>
        <w:keepLines/>
        <w:widowControl w:val="0"/>
        <w:ind w:left="709"/>
        <w:jc w:val="right"/>
        <w:rPr>
          <w:rtl/>
        </w:rPr>
      </w:pPr>
      <w:r>
        <w:rPr>
          <w:rFonts w:hint="cs"/>
          <w:rtl/>
        </w:rPr>
        <w:lastRenderedPageBreak/>
        <w:t xml:space="preserve">נספח מספר </w:t>
      </w:r>
      <w:r w:rsidR="00156A5A">
        <w:rPr>
          <w:rFonts w:hint="cs"/>
          <w:rtl/>
        </w:rPr>
        <w:t>2</w:t>
      </w:r>
    </w:p>
    <w:p w14:paraId="6EB28CD8" w14:textId="77777777" w:rsidR="00F00CDB" w:rsidRDefault="00F00CDB" w:rsidP="00F00CDB">
      <w:pPr>
        <w:pStyle w:val="afe"/>
        <w:keepNext/>
        <w:keepLines/>
        <w:widowControl w:val="0"/>
        <w:ind w:left="709" w:firstLine="425"/>
        <w:jc w:val="right"/>
        <w:rPr>
          <w:rtl/>
        </w:rPr>
      </w:pPr>
      <w:r w:rsidRPr="005B2B87">
        <w:rPr>
          <w:rFonts w:hint="cs"/>
          <w:rtl/>
        </w:rPr>
        <w:t xml:space="preserve">דף </w:t>
      </w:r>
      <w:r>
        <w:rPr>
          <w:rStyle w:val="ae"/>
          <w:rFonts w:hint="cs"/>
          <w:rtl/>
        </w:rPr>
        <w:t>11</w:t>
      </w:r>
      <w:r w:rsidRPr="005B2B87">
        <w:rPr>
          <w:rFonts w:hint="cs"/>
          <w:rtl/>
        </w:rPr>
        <w:t xml:space="preserve"> </w:t>
      </w:r>
      <w:r>
        <w:rPr>
          <w:rFonts w:hint="cs"/>
          <w:rtl/>
        </w:rPr>
        <w:t>מתוך 12</w:t>
      </w:r>
    </w:p>
    <w:p w14:paraId="52D22AD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אם צד ב' לא איפשר למשרד ו/או לנציג מטעמו לבדוק את ספרי החשבונות כאמור לעיל.</w:t>
      </w:r>
    </w:p>
    <w:p w14:paraId="63C32571"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אם צד ב' הפר את חובתו והתחייבותו לשמירת סודיות.</w:t>
      </w:r>
    </w:p>
    <w:p w14:paraId="508052FD"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אם צד ב' הפר את חובתו לקיים אחר דיני העסקת עובדים כאמור במכרז ובכל דין החל על הענין.</w:t>
      </w:r>
    </w:p>
    <w:p w14:paraId="65FCA62C" w14:textId="77777777" w:rsidR="008D23CC" w:rsidRPr="008D23CC" w:rsidRDefault="008D23CC"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8D23CC">
        <w:rPr>
          <w:rFonts w:hint="cs"/>
          <w:noProof/>
          <w:rtl/>
        </w:rPr>
        <w:t>אם צד ב' הפר קניין רוחני.</w:t>
      </w:r>
    </w:p>
    <w:p w14:paraId="287FE643"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בוטל החוזה על ידי המשרד על פי הוראות כל דין, יהיה רשאי המשרד לבצע את השירותים נשוא החוזה בעצמו או באמצעות מי מטעמו וצד ב' יהיה חייב לשפות את המדינה בגין כל ההוצאות הישירות והעקיפות שנגרמו לה בגין כך, בלי שהדבר יפגע בשאר הסעדים העומדים לרשות המשרד על פי כל דין.</w:t>
      </w:r>
    </w:p>
    <w:p w14:paraId="4DB170FB"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בוטל החוזה על ידי המשרד מסיבה כלשהי וצד ב' ביצע רק חלק ממנו, לא ישולמו לצד ב' כספים מעבר לחלק היחסי של העבודה שבוצעה.</w:t>
      </w:r>
    </w:p>
    <w:p w14:paraId="2B482274"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מבלי לפגוע בכלליות האמור לעיל יהיה המשרד רשאי לבטל את החוזה ללא צורך בהודעה מוקדמת לצד ב' בהתרחש כל אחד מהמקרים הבאים:</w:t>
      </w:r>
    </w:p>
    <w:p w14:paraId="095E8ABE"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ימונה כונס נכסים זמני או קבוע לעסקו ו/או לרכוש צד ב'.</w:t>
      </w:r>
    </w:p>
    <w:p w14:paraId="0AFD6342"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ימונה מפרק זמני או קבוע לצד ב'.</w:t>
      </w:r>
    </w:p>
    <w:p w14:paraId="35D59259"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ימונה נאמן בפשיטת רגל לצד ב'.</w:t>
      </w:r>
    </w:p>
    <w:p w14:paraId="5D5C4316"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צד ב' הפסיק לנהל את עסקיו לתקופה רצופה העולה על 30 יום.</w:t>
      </w:r>
    </w:p>
    <w:p w14:paraId="37868C44"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צד ב' הסב את החוזה, כולו או מקצתו לאחר או העסיק קבלן משנה בביצוע העבודה בלי הסכמת המשרד בכתב.</w:t>
      </w:r>
    </w:p>
    <w:p w14:paraId="3FBFEE69"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כשצד ב' הסתלק מביצוע החוזה.</w:t>
      </w:r>
    </w:p>
    <w:p w14:paraId="412A0697"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044B9D89"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מלנהלם וכי הוא נוהג לדווח על עסקאותיו כדין.</w:t>
      </w:r>
    </w:p>
    <w:p w14:paraId="63E7399B"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ערבות בנקאית</w:t>
      </w:r>
    </w:p>
    <w:p w14:paraId="3899C8EC"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הערבות</w:t>
      </w:r>
    </w:p>
    <w:p w14:paraId="7EBDE8D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 xml:space="preserve">להבטחת כל התחייבויות צד ב' לפי חוזה זה, ימציא צד ב' למשרד ערבות בנקאית (להלן: </w:t>
      </w:r>
      <w:r w:rsidRPr="00F00CDB">
        <w:rPr>
          <w:noProof/>
          <w:rtl/>
        </w:rPr>
        <w:t>"הערבות"</w:t>
      </w:r>
      <w:r w:rsidRPr="005B2B87">
        <w:rPr>
          <w:noProof/>
          <w:rtl/>
        </w:rPr>
        <w:t xml:space="preserve">) כמפורט במכרז אשר תהיה צמודה </w:t>
      </w:r>
      <w:r w:rsidRPr="005B2B87">
        <w:rPr>
          <w:rFonts w:hint="cs"/>
          <w:noProof/>
          <w:rtl/>
        </w:rPr>
        <w:t>בהתאם לתנאי ההתקשרות.</w:t>
      </w:r>
    </w:p>
    <w:p w14:paraId="569B4C09" w14:textId="77777777" w:rsidR="008B3502"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ab/>
        <w:t xml:space="preserve">הערבות תהיה בתוקף </w:t>
      </w:r>
      <w:r w:rsidRPr="005B2B87">
        <w:rPr>
          <w:rFonts w:hint="cs"/>
          <w:noProof/>
          <w:rtl/>
        </w:rPr>
        <w:t>למשך תקופת ההתקשרות בתוספת 60 יום</w:t>
      </w:r>
      <w:r w:rsidRPr="005B2B87">
        <w:rPr>
          <w:noProof/>
          <w:rtl/>
        </w:rPr>
        <w:t>.</w:t>
      </w:r>
    </w:p>
    <w:p w14:paraId="1EC0E8E3" w14:textId="77777777" w:rsidR="003920BE" w:rsidRPr="00F00CDB" w:rsidRDefault="003920BE"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F00CDB">
        <w:rPr>
          <w:noProof/>
          <w:rtl/>
        </w:rPr>
        <w:t>הערבות שתוגש תהיה ערבות דיגיטלית, בהתאם ל</w:t>
      </w:r>
      <w:hyperlink r:id="rId52" w:tgtFrame="_blank" w:history="1">
        <w:r w:rsidRPr="00F00CDB">
          <w:rPr>
            <w:noProof/>
            <w:rtl/>
          </w:rPr>
          <w:t>תקן הערבויות הדיגיטליות</w:t>
        </w:r>
      </w:hyperlink>
      <w:r w:rsidRPr="00F00CDB">
        <w:rPr>
          <w:noProof/>
          <w:rtl/>
        </w:rPr>
        <w:t> שפורסם על ידי החשב הכללי, אשר הונפקה על ידי בנק, סולק או חברת ביטוח, אשר הוסמכו על ידי החשב הכללי להנפקת ערבות דיגיטלית בהתאם לתקן. </w:t>
      </w:r>
    </w:p>
    <w:p w14:paraId="69B30A5A" w14:textId="77777777" w:rsidR="00F00CDB" w:rsidRDefault="00F00CDB" w:rsidP="00F00CDB">
      <w:pPr>
        <w:keepNext/>
        <w:keepLines/>
        <w:widowControl w:val="0"/>
        <w:overflowPunct/>
        <w:autoSpaceDE/>
        <w:autoSpaceDN/>
        <w:adjustRightInd/>
        <w:ind w:left="1418"/>
        <w:textAlignment w:val="auto"/>
        <w:rPr>
          <w:noProof/>
          <w:rtl/>
        </w:rPr>
      </w:pPr>
    </w:p>
    <w:p w14:paraId="14A12040" w14:textId="77777777" w:rsidR="00F00CDB" w:rsidRDefault="00F00CDB" w:rsidP="00F00CDB">
      <w:pPr>
        <w:pStyle w:val="afe"/>
        <w:keepNext/>
        <w:keepLines/>
        <w:widowControl w:val="0"/>
        <w:ind w:left="709"/>
        <w:jc w:val="right"/>
        <w:rPr>
          <w:rtl/>
        </w:rPr>
      </w:pPr>
    </w:p>
    <w:p w14:paraId="045EECE7" w14:textId="380E6DC8" w:rsidR="00F00CDB" w:rsidRPr="005B2B87" w:rsidRDefault="00F00CDB" w:rsidP="00F00CDB">
      <w:pPr>
        <w:pStyle w:val="afe"/>
        <w:keepNext/>
        <w:keepLines/>
        <w:widowControl w:val="0"/>
        <w:ind w:left="709"/>
        <w:jc w:val="right"/>
        <w:rPr>
          <w:rtl/>
        </w:rPr>
      </w:pPr>
      <w:r>
        <w:rPr>
          <w:rFonts w:hint="cs"/>
          <w:rtl/>
        </w:rPr>
        <w:lastRenderedPageBreak/>
        <w:t xml:space="preserve">נספח מספר </w:t>
      </w:r>
      <w:r w:rsidR="00156A5A">
        <w:rPr>
          <w:rFonts w:hint="cs"/>
          <w:rtl/>
        </w:rPr>
        <w:t>2</w:t>
      </w:r>
    </w:p>
    <w:p w14:paraId="48B30F7E" w14:textId="77777777" w:rsidR="00F00CDB" w:rsidRDefault="00F00CDB" w:rsidP="00F00CDB">
      <w:pPr>
        <w:pStyle w:val="afe"/>
        <w:keepNext/>
        <w:keepLines/>
        <w:widowControl w:val="0"/>
        <w:ind w:left="709" w:firstLine="425"/>
        <w:jc w:val="right"/>
        <w:rPr>
          <w:rtl/>
        </w:rPr>
      </w:pPr>
      <w:r w:rsidRPr="005B2B87">
        <w:rPr>
          <w:rFonts w:hint="cs"/>
          <w:rtl/>
        </w:rPr>
        <w:t xml:space="preserve">דף </w:t>
      </w:r>
      <w:r>
        <w:rPr>
          <w:rStyle w:val="ae"/>
          <w:rFonts w:hint="cs"/>
          <w:rtl/>
        </w:rPr>
        <w:t>12</w:t>
      </w:r>
      <w:r w:rsidRPr="005B2B87">
        <w:rPr>
          <w:rFonts w:hint="cs"/>
          <w:rtl/>
        </w:rPr>
        <w:t xml:space="preserve"> </w:t>
      </w:r>
      <w:r>
        <w:rPr>
          <w:rFonts w:hint="cs"/>
          <w:rtl/>
        </w:rPr>
        <w:t>מתוך 12</w:t>
      </w:r>
    </w:p>
    <w:p w14:paraId="186629BF" w14:textId="77777777" w:rsidR="003920BE" w:rsidRPr="00F00CDB" w:rsidRDefault="003920BE"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F00CDB">
        <w:rPr>
          <w:noProof/>
          <w:rtl/>
        </w:rPr>
        <w:t>הערבות תוגש בהתאם ל</w:t>
      </w:r>
      <w:hyperlink r:id="rId53" w:tgtFrame="_blank" w:history="1">
        <w:r w:rsidRPr="00F00CDB">
          <w:rPr>
            <w:noProof/>
            <w:rtl/>
          </w:rPr>
          <w:t>טופס, "תדפיס ערבות דיגיטלית"</w:t>
        </w:r>
      </w:hyperlink>
      <w:r w:rsidRPr="00F00CDB">
        <w:rPr>
          <w:noProof/>
          <w:rtl/>
        </w:rPr>
        <w:t>, ותנוהל בהתאם לתקן הערבויות הדיגיטליות ול</w:t>
      </w:r>
      <w:hyperlink r:id="rId54" w:tgtFrame="_blank" w:history="1">
        <w:r w:rsidRPr="00F00CDB">
          <w:rPr>
            <w:noProof/>
            <w:rtl/>
          </w:rPr>
          <w:t>הוראת תכ"ם, ''ערבויות דיגיטליות'', מס' 14.4.1.</w:t>
        </w:r>
      </w:hyperlink>
    </w:p>
    <w:p w14:paraId="225C371E"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המצאת הערבות</w:t>
      </w:r>
    </w:p>
    <w:p w14:paraId="46BB2C40"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צד ב' מתחייב להמציא למשרד את הערבות בצרוף החוזה כשהוא חתום על ידי המורשים מטעמו, תוך שבוע מקבלת החוזה החתום בראשי תיבות על ידי המורשים בצד המשרד.</w:t>
      </w:r>
    </w:p>
    <w:p w14:paraId="159D6F7D"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הארכת תוקף ערבות</w:t>
      </w:r>
    </w:p>
    <w:p w14:paraId="53CAD8E3"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במקרה שהמשרד יעשה שימוש בזכותו להאריך את תוקף החוזה, מתחייב צד ב' למסור למשרד לא פחות מ</w:t>
      </w:r>
      <w:r w:rsidRPr="005B2B87">
        <w:rPr>
          <w:rFonts w:hint="cs"/>
          <w:noProof/>
          <w:rtl/>
        </w:rPr>
        <w:t xml:space="preserve"> - </w:t>
      </w:r>
      <w:r w:rsidRPr="005B2B87">
        <w:rPr>
          <w:noProof/>
          <w:rtl/>
        </w:rPr>
        <w:t xml:space="preserve">30 יום לפני תחילת התקופה המוארכת, ערבות בנקאית כמפורט במכרז וכאמור לעיל, שתהיה בתוקף למשך כל תקופת ההתקשרות הנוספת בתוספת </w:t>
      </w:r>
      <w:r w:rsidRPr="005B2B87">
        <w:rPr>
          <w:rFonts w:hint="cs"/>
          <w:noProof/>
          <w:rtl/>
        </w:rPr>
        <w:t>6</w:t>
      </w:r>
      <w:r w:rsidRPr="005B2B87">
        <w:rPr>
          <w:noProof/>
          <w:rtl/>
        </w:rPr>
        <w:t>0 יום והוראות חוזה זה יחולו עליה, בשינויים המחוייבים לפני הענין.</w:t>
      </w:r>
    </w:p>
    <w:p w14:paraId="27EF6B6F"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חילוט ערבות</w:t>
      </w:r>
    </w:p>
    <w:p w14:paraId="26F95B8A"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 xml:space="preserve">הופר ההסכם ע"י צד ב' ו/או </w:t>
      </w:r>
      <w:r w:rsidRPr="005B2B87">
        <w:rPr>
          <w:noProof/>
          <w:rtl/>
        </w:rPr>
        <w:t>בוטל החוזה על ידי המשרד כדין יהיה רשאי המשרד לחלט את הערבות, וכן יהיה רשאי הוא למסור את ביצוע החוזה למי שייקבע על ידי המשרד מבלי לפגוע בשאר הסעדים העומדים לרשותו על פי כל דין.</w:t>
      </w:r>
    </w:p>
    <w:p w14:paraId="47398B48"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בירור מחלוקות</w:t>
      </w:r>
    </w:p>
    <w:p w14:paraId="05A1344F"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בירור כל מחלוקת הקשורה ו/או הנובעת ממתן השירות על פי חוזה זה תהיה בסמכותם של מנהלי הצדדים.</w:t>
      </w:r>
    </w:p>
    <w:p w14:paraId="14606470"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50F9D6D5"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על בירורים לפי סעיף זה לא יחולו הוראות חוק הבוררות תשכ"ח-1968.</w:t>
      </w:r>
    </w:p>
    <w:p w14:paraId="1BB3816C"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lang w:eastAsia="en-US"/>
        </w:rPr>
      </w:pPr>
      <w:r w:rsidRPr="005B2B87">
        <w:rPr>
          <w:b/>
          <w:bCs/>
          <w:u w:val="single"/>
          <w:rtl/>
          <w:lang w:eastAsia="en-US"/>
        </w:rPr>
        <w:t>שונות</w:t>
      </w:r>
    </w:p>
    <w:p w14:paraId="5078D01E"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חוזה זה ממצה את כל אשר הוסכם בין הצדדים, ולא יהיה תוקף לכל חוזה או הסדר שנערכו עובר לחתימתו של חוזה זה.</w:t>
      </w:r>
    </w:p>
    <w:p w14:paraId="45D4FE77"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שינויים בחוזה זה יחייבו את הצדדים אך ורק אם נעשו בכתב ונחתמו על ידי כל הצדדים לחוזה.</w:t>
      </w:r>
    </w:p>
    <w:p w14:paraId="173306D5"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הודעה על פי כתובות הצדדים במבוא לחוזה זה שתינתן בכתב תחשב כאילו הגיעה לתעודתה תוך 3 ימים מהמועד בו נשלחה ואם נמסרה ביד - בעת מסירתה.</w:t>
      </w:r>
    </w:p>
    <w:p w14:paraId="1B99C690"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כותרות השוליים נקבעו לצורכי הנוחות בלבד ואין לעשות בהן שימוש לפרשנות החוזה.</w:t>
      </w:r>
    </w:p>
    <w:p w14:paraId="75634A17" w14:textId="77777777" w:rsidR="008B3502" w:rsidRPr="005B2B87" w:rsidRDefault="008B3502" w:rsidP="00D86547">
      <w:pPr>
        <w:keepNext/>
        <w:keepLines/>
        <w:widowControl w:val="0"/>
        <w:tabs>
          <w:tab w:val="left" w:pos="-2042"/>
        </w:tabs>
        <w:overflowPunct/>
        <w:autoSpaceDE/>
        <w:autoSpaceDN/>
        <w:adjustRightInd/>
        <w:ind w:left="991"/>
        <w:jc w:val="center"/>
        <w:textAlignment w:val="auto"/>
        <w:rPr>
          <w:b/>
          <w:bCs/>
          <w:noProof/>
          <w:u w:val="single"/>
          <w:rtl/>
        </w:rPr>
      </w:pPr>
      <w:r w:rsidRPr="005B2B87">
        <w:rPr>
          <w:b/>
          <w:bCs/>
          <w:noProof/>
          <w:u w:val="single"/>
          <w:rtl/>
        </w:rPr>
        <w:t>ולראיה באו הצדדים על החתום:</w:t>
      </w:r>
    </w:p>
    <w:p w14:paraId="7D1E5501"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u w:val="single"/>
          <w:rtl/>
        </w:rPr>
      </w:pPr>
      <w:r w:rsidRPr="005B2B87">
        <w:rPr>
          <w:b/>
          <w:bCs/>
          <w:noProof/>
          <w:u w:val="single"/>
          <w:rtl/>
        </w:rPr>
        <w:t>בשם המדינה:</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r>
      <w:r w:rsidR="00E3178A">
        <w:rPr>
          <w:b/>
          <w:bCs/>
          <w:noProof/>
          <w:rtl/>
        </w:rPr>
        <w:t xml:space="preserve"> </w:t>
      </w:r>
      <w:r w:rsidRPr="005B2B87">
        <w:rPr>
          <w:b/>
          <w:bCs/>
          <w:noProof/>
          <w:u w:val="single"/>
          <w:rtl/>
        </w:rPr>
        <w:t>בשם צד ב':</w:t>
      </w:r>
    </w:p>
    <w:p w14:paraId="0FB002EC"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6E6CDF70"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61C4C55F"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tl/>
        </w:rPr>
      </w:pPr>
    </w:p>
    <w:p w14:paraId="54D4A6C0"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71AF94D2" w14:textId="77777777" w:rsidR="00C02E76" w:rsidRDefault="00C02E76">
      <w:pPr>
        <w:overflowPunct/>
        <w:autoSpaceDE/>
        <w:autoSpaceDN/>
        <w:bidi w:val="0"/>
        <w:adjustRightInd/>
        <w:spacing w:line="240" w:lineRule="auto"/>
        <w:jc w:val="left"/>
        <w:textAlignment w:val="auto"/>
        <w:rPr>
          <w:rtl/>
        </w:rPr>
      </w:pPr>
      <w:r>
        <w:rPr>
          <w:rtl/>
        </w:rPr>
        <w:lastRenderedPageBreak/>
        <w:br w:type="page"/>
      </w:r>
    </w:p>
    <w:p w14:paraId="252A1474" w14:textId="576C52C1" w:rsidR="00F01828" w:rsidRPr="00F01828" w:rsidRDefault="00520371" w:rsidP="00D86547">
      <w:pPr>
        <w:keepNext/>
        <w:keepLines/>
        <w:widowControl w:val="0"/>
        <w:ind w:left="-33"/>
        <w:jc w:val="right"/>
        <w:rPr>
          <w:rtl/>
        </w:rPr>
      </w:pPr>
      <w:r w:rsidRPr="0094543E">
        <w:rPr>
          <w:rFonts w:hint="cs"/>
          <w:rtl/>
        </w:rPr>
        <w:lastRenderedPageBreak/>
        <w:t xml:space="preserve">נספח מספר </w:t>
      </w:r>
      <w:r w:rsidR="000D20F7">
        <w:rPr>
          <w:rFonts w:hint="cs"/>
          <w:rtl/>
        </w:rPr>
        <w:t>3</w:t>
      </w:r>
    </w:p>
    <w:p w14:paraId="5A5F71AB" w14:textId="77777777" w:rsidR="00F01828" w:rsidRPr="00F01828" w:rsidRDefault="00F01828" w:rsidP="00D86547">
      <w:pPr>
        <w:keepNext/>
        <w:keepLines/>
        <w:widowControl w:val="0"/>
        <w:tabs>
          <w:tab w:val="center" w:pos="4153"/>
          <w:tab w:val="right" w:pos="8306"/>
        </w:tabs>
        <w:overflowPunct/>
        <w:autoSpaceDE/>
        <w:autoSpaceDN/>
        <w:adjustRightInd/>
        <w:jc w:val="center"/>
        <w:textAlignment w:val="auto"/>
        <w:rPr>
          <w:b/>
          <w:bCs/>
          <w:szCs w:val="32"/>
          <w:rtl/>
          <w:lang w:eastAsia="en-US"/>
        </w:rPr>
      </w:pPr>
      <w:r w:rsidRPr="00F01828">
        <w:rPr>
          <w:b/>
          <w:bCs/>
          <w:szCs w:val="32"/>
          <w:rtl/>
          <w:lang w:eastAsia="en-US"/>
        </w:rPr>
        <w:t>מדינת ישראל</w:t>
      </w:r>
    </w:p>
    <w:p w14:paraId="1A988A8F" w14:textId="77777777" w:rsidR="00F01828" w:rsidRPr="00F01828" w:rsidRDefault="00F01828" w:rsidP="00D86547">
      <w:pPr>
        <w:keepNext/>
        <w:keepLines/>
        <w:widowControl w:val="0"/>
        <w:tabs>
          <w:tab w:val="center" w:pos="4153"/>
          <w:tab w:val="right" w:pos="8306"/>
        </w:tabs>
        <w:overflowPunct/>
        <w:autoSpaceDE/>
        <w:autoSpaceDN/>
        <w:adjustRightInd/>
        <w:jc w:val="center"/>
        <w:textAlignment w:val="auto"/>
        <w:rPr>
          <w:b/>
          <w:bCs/>
          <w:szCs w:val="26"/>
          <w:rtl/>
          <w:lang w:eastAsia="en-US"/>
        </w:rPr>
      </w:pPr>
      <w:r w:rsidRPr="00F01828">
        <w:rPr>
          <w:b/>
          <w:bCs/>
          <w:szCs w:val="26"/>
          <w:rtl/>
          <w:lang w:eastAsia="en-US"/>
        </w:rPr>
        <w:t xml:space="preserve">משרד החינוך </w:t>
      </w:r>
      <w:r w:rsidRPr="00F01828">
        <w:rPr>
          <w:rFonts w:hint="cs"/>
          <w:b/>
          <w:bCs/>
          <w:szCs w:val="26"/>
          <w:rtl/>
          <w:lang w:eastAsia="en-US"/>
        </w:rPr>
        <w:t>מנהל</w:t>
      </w:r>
      <w:r w:rsidRPr="00F01828">
        <w:rPr>
          <w:b/>
          <w:bCs/>
          <w:szCs w:val="26"/>
          <w:rtl/>
          <w:lang w:eastAsia="en-US"/>
        </w:rPr>
        <w:t xml:space="preserve"> מערכות מידע</w:t>
      </w:r>
    </w:p>
    <w:p w14:paraId="690856D4" w14:textId="77777777" w:rsidR="00951D11" w:rsidRPr="0058054B" w:rsidRDefault="00F01828" w:rsidP="00951D11">
      <w:pPr>
        <w:pStyle w:val="28"/>
        <w:ind w:left="283" w:firstLine="0"/>
        <w:jc w:val="center"/>
        <w:rPr>
          <w:b/>
          <w:bCs/>
          <w:sz w:val="32"/>
          <w:szCs w:val="32"/>
          <w:rtl/>
        </w:rPr>
      </w:pPr>
      <w:r w:rsidRPr="00F01828">
        <w:rPr>
          <w:rFonts w:hint="cs"/>
          <w:szCs w:val="26"/>
          <w:rtl/>
        </w:rPr>
        <w:t>צוות אבטחת מידע</w:t>
      </w:r>
      <w:r w:rsidRPr="00F01828">
        <w:rPr>
          <w:noProof/>
          <w:szCs w:val="26"/>
        </w:rPr>
        <w:br/>
      </w:r>
      <w:r w:rsidR="00951D11">
        <w:rPr>
          <w:rFonts w:hint="cs"/>
          <w:b/>
          <w:bCs/>
          <w:sz w:val="32"/>
          <w:szCs w:val="32"/>
          <w:rtl/>
        </w:rPr>
        <w:t xml:space="preserve">פרק אבטחת מידע וסייבר </w:t>
      </w:r>
    </w:p>
    <w:p w14:paraId="67A91823" w14:textId="77777777" w:rsidR="00951D11" w:rsidRPr="0068485C" w:rsidRDefault="00951D11" w:rsidP="009D4003">
      <w:pPr>
        <w:pStyle w:val="afe"/>
        <w:numPr>
          <w:ilvl w:val="0"/>
          <w:numId w:val="15"/>
        </w:numPr>
        <w:overflowPunct/>
        <w:adjustRightInd/>
        <w:spacing w:after="120"/>
        <w:textAlignment w:val="auto"/>
        <w:outlineLvl w:val="0"/>
        <w:rPr>
          <w:rFonts w:ascii="David" w:hAnsi="David"/>
          <w:b/>
          <w:bCs/>
          <w:rtl/>
        </w:rPr>
      </w:pPr>
      <w:r w:rsidRPr="0068485C">
        <w:rPr>
          <w:rFonts w:ascii="David" w:hAnsi="David" w:hint="cs"/>
          <w:b/>
          <w:bCs/>
          <w:rtl/>
        </w:rPr>
        <w:t xml:space="preserve">מטרה </w:t>
      </w:r>
    </w:p>
    <w:p w14:paraId="21C9704A" w14:textId="77777777" w:rsidR="00C02E76" w:rsidRDefault="00C02E76" w:rsidP="00C02E76">
      <w:pPr>
        <w:rPr>
          <w:rFonts w:ascii="David" w:hAnsi="David"/>
          <w:b/>
          <w:bCs/>
          <w:rtl/>
        </w:rPr>
      </w:pPr>
      <w:r w:rsidRPr="0068485C">
        <w:rPr>
          <w:rFonts w:ascii="David" w:hAnsi="David"/>
          <w:rtl/>
        </w:rPr>
        <w:t xml:space="preserve">מסמך זה כולל אוסף דרישות אבטחת </w:t>
      </w:r>
      <w:r>
        <w:rPr>
          <w:rFonts w:ascii="David" w:hAnsi="David" w:hint="cs"/>
          <w:rtl/>
        </w:rPr>
        <w:t>ה</w:t>
      </w:r>
      <w:r w:rsidRPr="0068485C">
        <w:rPr>
          <w:rFonts w:ascii="David" w:hAnsi="David"/>
          <w:rtl/>
        </w:rPr>
        <w:t>מידע</w:t>
      </w:r>
      <w:r>
        <w:rPr>
          <w:rFonts w:ascii="David" w:hAnsi="David" w:hint="cs"/>
          <w:rtl/>
        </w:rPr>
        <w:t xml:space="preserve"> וסייבר</w:t>
      </w:r>
      <w:r w:rsidRPr="0068485C">
        <w:rPr>
          <w:rFonts w:ascii="David" w:hAnsi="David"/>
          <w:rtl/>
        </w:rPr>
        <w:t xml:space="preserve"> </w:t>
      </w:r>
      <w:r>
        <w:rPr>
          <w:rFonts w:ascii="David" w:hAnsi="David" w:hint="cs"/>
          <w:rtl/>
        </w:rPr>
        <w:t xml:space="preserve">של משרד החינוך (להלן "המשרד") </w:t>
      </w:r>
      <w:r w:rsidRPr="0068485C">
        <w:rPr>
          <w:rFonts w:ascii="David" w:hAnsi="David"/>
          <w:rtl/>
        </w:rPr>
        <w:t xml:space="preserve">לצורך התקשרות עם </w:t>
      </w:r>
      <w:r>
        <w:rPr>
          <w:rFonts w:ascii="David" w:hAnsi="David" w:hint="cs"/>
          <w:rtl/>
        </w:rPr>
        <w:t>המציע</w:t>
      </w:r>
      <w:r w:rsidRPr="0068485C">
        <w:rPr>
          <w:rFonts w:ascii="David" w:hAnsi="David"/>
          <w:rtl/>
        </w:rPr>
        <w:t>. עמידה בהוראות מסמך זה הינה תנאי סף להתקשרות</w:t>
      </w:r>
      <w:r>
        <w:rPr>
          <w:rFonts w:ascii="David" w:hAnsi="David" w:hint="cs"/>
          <w:rtl/>
        </w:rPr>
        <w:t xml:space="preserve"> המשרד</w:t>
      </w:r>
      <w:r w:rsidRPr="0068485C">
        <w:rPr>
          <w:rFonts w:ascii="David" w:hAnsi="David"/>
          <w:rtl/>
        </w:rPr>
        <w:t xml:space="preserve"> עם ה</w:t>
      </w:r>
      <w:r>
        <w:rPr>
          <w:rFonts w:ascii="David" w:hAnsi="David"/>
          <w:rtl/>
        </w:rPr>
        <w:t>מציע</w:t>
      </w:r>
      <w:r>
        <w:rPr>
          <w:rFonts w:ascii="David" w:hAnsi="David" w:hint="cs"/>
          <w:rtl/>
        </w:rPr>
        <w:t>. על המציע</w:t>
      </w:r>
      <w:r w:rsidRPr="0068485C">
        <w:rPr>
          <w:rFonts w:ascii="David" w:hAnsi="David"/>
          <w:rtl/>
        </w:rPr>
        <w:t xml:space="preserve"> לעמוד בדרישות אבטחת מידע של </w:t>
      </w:r>
      <w:r>
        <w:rPr>
          <w:rFonts w:ascii="David" w:hAnsi="David" w:hint="cs"/>
          <w:rtl/>
        </w:rPr>
        <w:t>ה</w:t>
      </w:r>
      <w:r>
        <w:rPr>
          <w:rFonts w:ascii="David" w:hAnsi="David"/>
          <w:rtl/>
        </w:rPr>
        <w:t>משרד</w:t>
      </w:r>
      <w:r w:rsidRPr="0068485C">
        <w:rPr>
          <w:rFonts w:ascii="David" w:hAnsi="David"/>
          <w:rtl/>
        </w:rPr>
        <w:t xml:space="preserve"> כפי שיעודכנו מעת לעת</w:t>
      </w:r>
      <w:r>
        <w:rPr>
          <w:rFonts w:ascii="David" w:hAnsi="David" w:hint="cs"/>
          <w:rtl/>
        </w:rPr>
        <w:t xml:space="preserve"> כמפורסם באתר </w:t>
      </w:r>
      <w:hyperlink r:id="rId55" w:history="1">
        <w:r w:rsidRPr="00B146F4">
          <w:rPr>
            <w:rStyle w:val="Hyperlink"/>
            <w:rFonts w:ascii="David" w:hAnsi="David" w:hint="cs"/>
            <w:rtl/>
          </w:rPr>
          <w:t>משרד החינוך</w:t>
        </w:r>
      </w:hyperlink>
      <w:r w:rsidRPr="0068485C">
        <w:rPr>
          <w:rFonts w:ascii="David" w:hAnsi="David"/>
          <w:rtl/>
        </w:rPr>
        <w:t xml:space="preserve">. </w:t>
      </w:r>
    </w:p>
    <w:p w14:paraId="47E5788F" w14:textId="77777777" w:rsidR="00C02E76" w:rsidRPr="00A33DE2" w:rsidRDefault="00C02E76" w:rsidP="00C02E76">
      <w:pPr>
        <w:pStyle w:val="afe"/>
        <w:numPr>
          <w:ilvl w:val="0"/>
          <w:numId w:val="15"/>
        </w:numPr>
        <w:overflowPunct/>
        <w:autoSpaceDE/>
        <w:autoSpaceDN/>
        <w:adjustRightInd/>
        <w:spacing w:after="120"/>
        <w:textAlignment w:val="auto"/>
        <w:outlineLvl w:val="0"/>
      </w:pPr>
      <w:r>
        <w:rPr>
          <w:rFonts w:ascii="David" w:hAnsi="David" w:hint="cs"/>
          <w:b/>
          <w:bCs/>
          <w:rtl/>
        </w:rPr>
        <w:t>הגדרות</w:t>
      </w:r>
    </w:p>
    <w:p w14:paraId="494EF033" w14:textId="77777777" w:rsidR="00C02E76" w:rsidRPr="00403623" w:rsidRDefault="00C02E76" w:rsidP="00166619">
      <w:pPr>
        <w:pStyle w:val="afe"/>
        <w:numPr>
          <w:ilvl w:val="1"/>
          <w:numId w:val="15"/>
        </w:numPr>
        <w:overflowPunct/>
        <w:autoSpaceDE/>
        <w:autoSpaceDN/>
        <w:adjustRightInd/>
        <w:jc w:val="left"/>
        <w:textAlignment w:val="auto"/>
      </w:pPr>
      <w:r w:rsidRPr="00403623">
        <w:rPr>
          <w:b/>
          <w:bCs/>
          <w:rtl/>
        </w:rPr>
        <w:t>מידע מוגן –</w:t>
      </w:r>
      <w:r w:rsidRPr="008224AD">
        <w:rPr>
          <w:rtl/>
        </w:rPr>
        <w:t xml:space="preserve"> מתייחס וכולל את כל סוגי המידע המפורטים בהגדרות להלן:</w:t>
      </w:r>
    </w:p>
    <w:p w14:paraId="74619DBB" w14:textId="77777777" w:rsidR="00C02E76" w:rsidRDefault="00C02E76" w:rsidP="00166619">
      <w:pPr>
        <w:pStyle w:val="afe"/>
        <w:numPr>
          <w:ilvl w:val="2"/>
          <w:numId w:val="15"/>
        </w:numPr>
        <w:overflowPunct/>
        <w:autoSpaceDE/>
        <w:autoSpaceDN/>
        <w:adjustRightInd/>
        <w:textAlignment w:val="auto"/>
        <w:outlineLvl w:val="0"/>
      </w:pPr>
      <w:r w:rsidRPr="00107F90">
        <w:rPr>
          <w:rFonts w:ascii="David" w:eastAsiaTheme="minorHAnsi" w:hAnsi="David"/>
          <w:b/>
          <w:bCs/>
          <w:rtl/>
          <w:lang w:eastAsia="en-US"/>
        </w:rPr>
        <w:t>מידע אישי</w:t>
      </w:r>
      <w:r>
        <w:rPr>
          <w:rtl/>
        </w:rPr>
        <w:t xml:space="preserve"> – נתון הנוגע לאדם מזוהה או לאדם הניתן לזיהוי: מי שניתן לזהותו במאמץ סביר, במישרין או בעקיפין,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w:t>
      </w:r>
      <w:r>
        <w:rPr>
          <w:rFonts w:hint="cs"/>
          <w:rtl/>
        </w:rPr>
        <w:t xml:space="preserve"> </w:t>
      </w:r>
      <w:bookmarkStart w:id="56" w:name="_Hlk216852062"/>
      <w:r>
        <w:rPr>
          <w:rFonts w:hint="cs"/>
          <w:rtl/>
        </w:rPr>
        <w:t>כהגדרתו בחוק הגנת הפרטיות התשמ"א -1981</w:t>
      </w:r>
      <w:r>
        <w:rPr>
          <w:rtl/>
        </w:rPr>
        <w:t xml:space="preserve">. </w:t>
      </w:r>
      <w:bookmarkEnd w:id="56"/>
    </w:p>
    <w:p w14:paraId="5FECFA87" w14:textId="77777777" w:rsidR="00C02E76" w:rsidRDefault="00C02E76" w:rsidP="00166619">
      <w:pPr>
        <w:pStyle w:val="afe"/>
        <w:numPr>
          <w:ilvl w:val="2"/>
          <w:numId w:val="15"/>
        </w:numPr>
        <w:overflowPunct/>
        <w:autoSpaceDE/>
        <w:autoSpaceDN/>
        <w:adjustRightInd/>
        <w:textAlignment w:val="auto"/>
        <w:outlineLvl w:val="0"/>
      </w:pPr>
      <w:r w:rsidRPr="008224AD">
        <w:rPr>
          <w:rFonts w:ascii="David" w:eastAsiaTheme="minorHAnsi" w:hAnsi="David"/>
          <w:b/>
          <w:bCs/>
          <w:rtl/>
          <w:lang w:eastAsia="en-US"/>
        </w:rPr>
        <w:t>מידע בעל רגישות מיוחדת</w:t>
      </w:r>
      <w:r>
        <w:rPr>
          <w:rtl/>
        </w:rPr>
        <w:t xml:space="preserve"> – מצב בריאותי, מידע גנטי, מזהה ביומטרי, מוצא, עבר פלילי, דעות פוליטיות, אמונות דתיות, השקפת עולם, הערכת אישיות מטעם גורם מקצועי שכדרך עיסוק מחווה דעתו על אישיותו של אדם, או שנערכה באמצעי שמיועד לביצוע הערכה של מאפייני אישיות מהותיים, ובכלל זה קווי אופי, יכולת שכלית ויכולת תפקוד בעבודה או בלימודים, נתוני מיקום ונתוני תעבורה אודות מיקומו של אדם שיש בהם כדי ללמוד על מידע, נתוני שכר, פעילות פיננסית, מידע איש שחלה עליו חובת סודיות, מידע אחר שקבע שר המשפטים</w:t>
      </w:r>
      <w:r>
        <w:rPr>
          <w:rFonts w:hint="cs"/>
          <w:rtl/>
        </w:rPr>
        <w:t xml:space="preserve"> כהגדרתו בחוק הגנת הפרטיות התשמ"א -1981</w:t>
      </w:r>
      <w:r>
        <w:rPr>
          <w:rtl/>
        </w:rPr>
        <w:t xml:space="preserve">. </w:t>
      </w:r>
    </w:p>
    <w:p w14:paraId="215406F4" w14:textId="77777777" w:rsidR="00C02E76" w:rsidRDefault="00C02E76" w:rsidP="00166619">
      <w:pPr>
        <w:pStyle w:val="afe"/>
        <w:numPr>
          <w:ilvl w:val="2"/>
          <w:numId w:val="15"/>
        </w:numPr>
        <w:overflowPunct/>
        <w:autoSpaceDE/>
        <w:autoSpaceDN/>
        <w:adjustRightInd/>
        <w:textAlignment w:val="auto"/>
        <w:outlineLvl w:val="0"/>
        <w:rPr>
          <w:rtl/>
        </w:rPr>
      </w:pPr>
      <w:r w:rsidRPr="00FA4DD4">
        <w:rPr>
          <w:b/>
          <w:bCs/>
          <w:rtl/>
        </w:rPr>
        <w:t>מידע חסוי</w:t>
      </w:r>
      <w:r w:rsidRPr="004E172D">
        <w:rPr>
          <w:rtl/>
        </w:rPr>
        <w:t xml:space="preserve"> – מידע פנים ארגוני </w:t>
      </w:r>
      <w:r>
        <w:rPr>
          <w:rFonts w:hint="cs"/>
          <w:rtl/>
        </w:rPr>
        <w:t>שהארגון</w:t>
      </w:r>
      <w:r w:rsidRPr="004E172D">
        <w:rPr>
          <w:rtl/>
        </w:rPr>
        <w:t xml:space="preserve"> רוצה לשמור על חשאיות</w:t>
      </w:r>
      <w:r>
        <w:rPr>
          <w:rFonts w:hint="cs"/>
          <w:rtl/>
        </w:rPr>
        <w:t>ו, ו</w:t>
      </w:r>
      <w:r w:rsidRPr="004E172D">
        <w:rPr>
          <w:rtl/>
        </w:rPr>
        <w:t xml:space="preserve">פגיעה בזמינותו בשלמותו באמינותו, בסודיותו או בשרידותו עלולה לגרום לתקלות כגון </w:t>
      </w:r>
      <w:r>
        <w:rPr>
          <w:rFonts w:hint="cs"/>
          <w:rtl/>
        </w:rPr>
        <w:t xml:space="preserve"> </w:t>
      </w:r>
      <w:r w:rsidRPr="004E172D">
        <w:rPr>
          <w:rtl/>
        </w:rPr>
        <w:t xml:space="preserve">פגיעה או הכבדה על ביצוע </w:t>
      </w:r>
      <w:r w:rsidRPr="004E172D">
        <w:rPr>
          <w:rFonts w:hint="cs"/>
          <w:rtl/>
        </w:rPr>
        <w:t>תכניות</w:t>
      </w:r>
      <w:r>
        <w:rPr>
          <w:rFonts w:hint="cs"/>
          <w:rtl/>
        </w:rPr>
        <w:t>, תהליכי עבודה,</w:t>
      </w:r>
      <w:r w:rsidRPr="004E172D">
        <w:rPr>
          <w:rtl/>
        </w:rPr>
        <w:t xml:space="preserve"> פעולות כלכליות, מנהליות, חברתיות, משפטיות ואחרות, של </w:t>
      </w:r>
      <w:r>
        <w:rPr>
          <w:rFonts w:hint="cs"/>
          <w:rtl/>
        </w:rPr>
        <w:t>המשרד.</w:t>
      </w:r>
    </w:p>
    <w:p w14:paraId="7C80B785" w14:textId="77777777" w:rsidR="00C02E76" w:rsidRPr="004E172D" w:rsidRDefault="00C02E76" w:rsidP="00166619">
      <w:pPr>
        <w:pStyle w:val="28"/>
        <w:numPr>
          <w:ilvl w:val="1"/>
          <w:numId w:val="15"/>
        </w:numPr>
        <w:spacing w:before="0" w:after="0"/>
      </w:pPr>
      <w:r w:rsidRPr="001445D1">
        <w:rPr>
          <w:b/>
          <w:bCs/>
          <w:rtl/>
        </w:rPr>
        <w:t>מאגר מידע</w:t>
      </w:r>
      <w:r>
        <w:rPr>
          <w:rFonts w:hint="cs"/>
          <w:rtl/>
        </w:rPr>
        <w:t xml:space="preserve"> </w:t>
      </w:r>
      <w:r>
        <w:rPr>
          <w:rFonts w:hint="eastAsia"/>
          <w:rtl/>
        </w:rPr>
        <w:t>–</w:t>
      </w:r>
      <w:r w:rsidRPr="004E172D">
        <w:rPr>
          <w:rtl/>
        </w:rPr>
        <w:t xml:space="preserve"> אוסף נתוני מידע המוחזק באמצעי מגנטי או אופטי (ובכלל זה מחשב</w:t>
      </w:r>
      <w:r>
        <w:rPr>
          <w:rFonts w:hint="cs"/>
          <w:rtl/>
        </w:rPr>
        <w:t xml:space="preserve"> ו/או מחשוב ענן</w:t>
      </w:r>
      <w:r w:rsidRPr="004E172D">
        <w:rPr>
          <w:rtl/>
        </w:rPr>
        <w:t>) ומיועד לעיבוד ממוחשב.</w:t>
      </w:r>
      <w:r>
        <w:rPr>
          <w:rFonts w:hint="cs"/>
          <w:rtl/>
        </w:rPr>
        <w:t xml:space="preserve"> </w:t>
      </w:r>
    </w:p>
    <w:p w14:paraId="710D64CC" w14:textId="77777777" w:rsidR="00C02E76" w:rsidRPr="004E172D" w:rsidRDefault="00C02E76" w:rsidP="00166619">
      <w:pPr>
        <w:pStyle w:val="28"/>
        <w:numPr>
          <w:ilvl w:val="1"/>
          <w:numId w:val="15"/>
        </w:numPr>
        <w:spacing w:before="0" w:after="0"/>
        <w:rPr>
          <w:rtl/>
        </w:rPr>
      </w:pPr>
      <w:r w:rsidRPr="001445D1">
        <w:rPr>
          <w:b/>
          <w:bCs/>
          <w:rtl/>
        </w:rPr>
        <w:t>הממונה על אבטחת המידע</w:t>
      </w:r>
      <w:r>
        <w:rPr>
          <w:rFonts w:hint="cs"/>
          <w:b/>
          <w:bCs/>
          <w:rtl/>
        </w:rPr>
        <w:t xml:space="preserve"> והסייבר</w:t>
      </w:r>
      <w:r w:rsidRPr="001445D1">
        <w:rPr>
          <w:b/>
          <w:bCs/>
          <w:rtl/>
        </w:rPr>
        <w:t xml:space="preserve"> </w:t>
      </w:r>
      <w:r>
        <w:rPr>
          <w:rFonts w:hint="cs"/>
          <w:b/>
          <w:bCs/>
          <w:rtl/>
        </w:rPr>
        <w:t>מטעם</w:t>
      </w:r>
      <w:r w:rsidRPr="001445D1">
        <w:rPr>
          <w:b/>
          <w:bCs/>
          <w:rtl/>
        </w:rPr>
        <w:t xml:space="preserve"> ה</w:t>
      </w:r>
      <w:r w:rsidRPr="001445D1">
        <w:rPr>
          <w:rFonts w:hint="eastAsia"/>
          <w:b/>
          <w:bCs/>
          <w:rtl/>
        </w:rPr>
        <w:t>מציע</w:t>
      </w:r>
      <w:r>
        <w:rPr>
          <w:rFonts w:hint="cs"/>
          <w:rtl/>
        </w:rPr>
        <w:t xml:space="preserve"> </w:t>
      </w:r>
      <w:r>
        <w:rPr>
          <w:rFonts w:hint="eastAsia"/>
          <w:rtl/>
        </w:rPr>
        <w:t>–</w:t>
      </w:r>
      <w:r w:rsidRPr="004E172D">
        <w:rPr>
          <w:rtl/>
        </w:rPr>
        <w:t xml:space="preserve"> </w:t>
      </w:r>
      <w:r>
        <w:rPr>
          <w:rFonts w:hint="cs"/>
          <w:rtl/>
        </w:rPr>
        <w:t>גורם</w:t>
      </w:r>
      <w:r w:rsidRPr="004E172D">
        <w:rPr>
          <w:rtl/>
        </w:rPr>
        <w:t xml:space="preserve"> הנמנה על עובדי </w:t>
      </w:r>
      <w:r>
        <w:rPr>
          <w:rFonts w:hint="cs"/>
          <w:rtl/>
        </w:rPr>
        <w:t>המציע</w:t>
      </w:r>
      <w:r w:rsidRPr="004E172D">
        <w:rPr>
          <w:rtl/>
        </w:rPr>
        <w:t xml:space="preserve"> אשר </w:t>
      </w:r>
      <w:r>
        <w:rPr>
          <w:rFonts w:hint="cs"/>
          <w:rtl/>
        </w:rPr>
        <w:t xml:space="preserve">הוגדר כממונה </w:t>
      </w:r>
      <w:r w:rsidRPr="004E172D">
        <w:rPr>
          <w:rtl/>
        </w:rPr>
        <w:t>לתפקיד זה ואחראי על אבטחת המידע</w:t>
      </w:r>
      <w:r>
        <w:rPr>
          <w:rFonts w:hint="cs"/>
          <w:rtl/>
        </w:rPr>
        <w:t xml:space="preserve"> והסייבר</w:t>
      </w:r>
      <w:r w:rsidRPr="004E172D">
        <w:rPr>
          <w:rtl/>
        </w:rPr>
        <w:t xml:space="preserve"> הנכלל במאגרי המידע המצויים בידי </w:t>
      </w:r>
      <w:r>
        <w:rPr>
          <w:rFonts w:hint="cs"/>
          <w:rtl/>
        </w:rPr>
        <w:t>המציע</w:t>
      </w:r>
      <w:r w:rsidRPr="004E172D">
        <w:rPr>
          <w:rtl/>
        </w:rPr>
        <w:t xml:space="preserve"> ועל יישום ההנחיות המופיעות במסמך זה.  </w:t>
      </w:r>
    </w:p>
    <w:p w14:paraId="29E0CD23" w14:textId="77777777" w:rsidR="00C02E76" w:rsidRPr="004E172D" w:rsidRDefault="00C02E76" w:rsidP="00166619">
      <w:pPr>
        <w:pStyle w:val="28"/>
        <w:numPr>
          <w:ilvl w:val="1"/>
          <w:numId w:val="15"/>
        </w:numPr>
        <w:spacing w:before="0" w:after="0"/>
      </w:pPr>
      <w:r w:rsidRPr="001445D1">
        <w:rPr>
          <w:b/>
          <w:bCs/>
          <w:rtl/>
        </w:rPr>
        <w:lastRenderedPageBreak/>
        <w:t>הממונה על אבטחת המידע והסייבר במשרד</w:t>
      </w:r>
      <w:r>
        <w:rPr>
          <w:rFonts w:hint="cs"/>
          <w:rtl/>
        </w:rPr>
        <w:t xml:space="preserve"> </w:t>
      </w:r>
      <w:r>
        <w:rPr>
          <w:rFonts w:hint="eastAsia"/>
          <w:rtl/>
        </w:rPr>
        <w:t>–</w:t>
      </w:r>
      <w:r w:rsidRPr="004E172D">
        <w:rPr>
          <w:rtl/>
        </w:rPr>
        <w:t xml:space="preserve"> </w:t>
      </w:r>
      <w:r>
        <w:rPr>
          <w:rFonts w:hint="cs"/>
          <w:rtl/>
        </w:rPr>
        <w:t>גורם</w:t>
      </w:r>
      <w:r w:rsidRPr="004E172D">
        <w:rPr>
          <w:rtl/>
        </w:rPr>
        <w:t xml:space="preserve"> שמ</w:t>
      </w:r>
      <w:r>
        <w:rPr>
          <w:rtl/>
        </w:rPr>
        <w:t xml:space="preserve">ונה לתפקיד זה מטעם </w:t>
      </w:r>
      <w:r>
        <w:rPr>
          <w:rFonts w:hint="cs"/>
          <w:rtl/>
        </w:rPr>
        <w:t>ה</w:t>
      </w:r>
      <w:r>
        <w:rPr>
          <w:rtl/>
        </w:rPr>
        <w:t xml:space="preserve">משרד </w:t>
      </w:r>
      <w:r>
        <w:rPr>
          <w:rFonts w:hint="cs"/>
          <w:rtl/>
        </w:rPr>
        <w:t>ש</w:t>
      </w:r>
      <w:r w:rsidRPr="004E172D">
        <w:rPr>
          <w:rtl/>
        </w:rPr>
        <w:t>אחראי על אבטחת המידע</w:t>
      </w:r>
      <w:r>
        <w:rPr>
          <w:rFonts w:hint="cs"/>
          <w:rtl/>
        </w:rPr>
        <w:t xml:space="preserve"> והסייבר</w:t>
      </w:r>
      <w:r w:rsidRPr="004E172D">
        <w:rPr>
          <w:rtl/>
        </w:rPr>
        <w:t xml:space="preserve"> ב</w:t>
      </w:r>
      <w:r>
        <w:rPr>
          <w:rtl/>
        </w:rPr>
        <w:t>משרד</w:t>
      </w:r>
      <w:r w:rsidRPr="004E172D">
        <w:rPr>
          <w:rtl/>
        </w:rPr>
        <w:t xml:space="preserve">, </w:t>
      </w:r>
      <w:r>
        <w:rPr>
          <w:rtl/>
        </w:rPr>
        <w:t>ואחראי על מתן הנחיות אבטחת מידע</w:t>
      </w:r>
      <w:r>
        <w:rPr>
          <w:rFonts w:hint="cs"/>
          <w:rtl/>
        </w:rPr>
        <w:t xml:space="preserve"> וסייבר.</w:t>
      </w:r>
    </w:p>
    <w:p w14:paraId="302A8844" w14:textId="77777777" w:rsidR="00C02E76" w:rsidRDefault="00C02E76" w:rsidP="00166619">
      <w:pPr>
        <w:pStyle w:val="28"/>
        <w:numPr>
          <w:ilvl w:val="1"/>
          <w:numId w:val="15"/>
        </w:numPr>
        <w:spacing w:before="0" w:after="0"/>
      </w:pPr>
      <w:r w:rsidRPr="001445D1">
        <w:rPr>
          <w:b/>
          <w:bCs/>
          <w:rtl/>
        </w:rPr>
        <w:t>נכסי המידע</w:t>
      </w:r>
      <w:r w:rsidRPr="004E172D">
        <w:rPr>
          <w:rtl/>
        </w:rPr>
        <w:t xml:space="preserve"> </w:t>
      </w:r>
      <w:r>
        <w:rPr>
          <w:rFonts w:hint="cs"/>
          <w:rtl/>
        </w:rPr>
        <w:t>–</w:t>
      </w:r>
      <w:r w:rsidRPr="004E172D">
        <w:rPr>
          <w:rtl/>
        </w:rPr>
        <w:t xml:space="preserve"> כל המידע, מאגרי המידע, נתון אחר או ציוד של </w:t>
      </w:r>
      <w:r>
        <w:rPr>
          <w:rtl/>
        </w:rPr>
        <w:t>משרד</w:t>
      </w:r>
      <w:r w:rsidRPr="004E172D">
        <w:rPr>
          <w:rtl/>
        </w:rPr>
        <w:t xml:space="preserve"> אשר משמש לצורך פעילות המאגר לצורך הפעלת המכרז.</w:t>
      </w:r>
    </w:p>
    <w:p w14:paraId="6ABA564B" w14:textId="77777777" w:rsidR="00C02E76" w:rsidRDefault="00C02E76" w:rsidP="00166619">
      <w:pPr>
        <w:pStyle w:val="28"/>
        <w:numPr>
          <w:ilvl w:val="1"/>
          <w:numId w:val="15"/>
        </w:numPr>
        <w:spacing w:before="0" w:after="0"/>
      </w:pPr>
      <w:r w:rsidRPr="00B1102C">
        <w:rPr>
          <w:b/>
          <w:bCs/>
          <w:rtl/>
        </w:rPr>
        <w:t>תקיפת סייבר</w:t>
      </w:r>
      <w:r>
        <w:rPr>
          <w:rFonts w:hint="cs"/>
          <w:b/>
          <w:bCs/>
          <w:rtl/>
        </w:rPr>
        <w:t xml:space="preserve"> </w:t>
      </w:r>
      <w:r w:rsidRPr="00445FCC">
        <w:rPr>
          <w:rtl/>
        </w:rPr>
        <w:t xml:space="preserve">– אירוע אבטחה </w:t>
      </w:r>
      <w:r>
        <w:rPr>
          <w:rFonts w:hint="cs"/>
          <w:rtl/>
        </w:rPr>
        <w:t>(</w:t>
      </w:r>
      <w:r>
        <w:t>Incident</w:t>
      </w:r>
      <w:r>
        <w:rPr>
          <w:rFonts w:hint="cs"/>
          <w:rtl/>
        </w:rPr>
        <w:t xml:space="preserve">) </w:t>
      </w:r>
      <w:r w:rsidRPr="00445FCC">
        <w:rPr>
          <w:rtl/>
        </w:rPr>
        <w:t>שמטרתו לעבור או לעקוף את אמצ</w:t>
      </w:r>
      <w:r>
        <w:rPr>
          <w:rtl/>
        </w:rPr>
        <w:t xml:space="preserve">עי האבטחה או הבקרה בהם </w:t>
      </w:r>
      <w:r>
        <w:rPr>
          <w:rFonts w:hint="cs"/>
          <w:rtl/>
        </w:rPr>
        <w:t>המציע</w:t>
      </w:r>
      <w:r>
        <w:rPr>
          <w:rtl/>
        </w:rPr>
        <w:t xml:space="preserve"> או </w:t>
      </w:r>
      <w:r>
        <w:rPr>
          <w:rFonts w:hint="cs"/>
          <w:rtl/>
        </w:rPr>
        <w:t>המשרד</w:t>
      </w:r>
      <w:r w:rsidRPr="00445FCC">
        <w:rPr>
          <w:rtl/>
        </w:rPr>
        <w:t xml:space="preserve"> עושים שימוש, </w:t>
      </w:r>
      <w:r>
        <w:rPr>
          <w:rFonts w:hint="cs"/>
          <w:rtl/>
        </w:rPr>
        <w:t xml:space="preserve">או לגרום לשיבוש בשירותים הניתנים על ידי המציע, </w:t>
      </w:r>
      <w:r w:rsidRPr="00445FCC">
        <w:rPr>
          <w:rtl/>
        </w:rPr>
        <w:t>או לנצל חולשה קיימת בניסיון לגרום ל</w:t>
      </w:r>
      <w:r>
        <w:rPr>
          <w:rFonts w:hint="cs"/>
          <w:rtl/>
        </w:rPr>
        <w:t>נזק</w:t>
      </w:r>
      <w:r w:rsidRPr="00445FCC">
        <w:rPr>
          <w:rtl/>
        </w:rPr>
        <w:t xml:space="preserve">, אובדן, דלף, שינוי, שימוש, </w:t>
      </w:r>
      <w:r>
        <w:rPr>
          <w:rtl/>
        </w:rPr>
        <w:t>חשיפה לא מורשית או גישה ל</w:t>
      </w:r>
      <w:r>
        <w:rPr>
          <w:rFonts w:hint="cs"/>
          <w:rtl/>
        </w:rPr>
        <w:t>מידע של המשרד</w:t>
      </w:r>
      <w:r w:rsidRPr="00445FCC">
        <w:rPr>
          <w:rtl/>
        </w:rPr>
        <w:t>.</w:t>
      </w:r>
    </w:p>
    <w:p w14:paraId="098D60ED" w14:textId="77777777" w:rsidR="00C02E76" w:rsidRPr="004E172D" w:rsidRDefault="00C02E76" w:rsidP="00166619">
      <w:pPr>
        <w:pStyle w:val="28"/>
        <w:numPr>
          <w:ilvl w:val="1"/>
          <w:numId w:val="15"/>
        </w:numPr>
        <w:spacing w:before="0" w:after="0"/>
        <w:rPr>
          <w:rtl/>
        </w:rPr>
      </w:pPr>
      <w:r w:rsidRPr="001445D1">
        <w:rPr>
          <w:b/>
          <w:bCs/>
          <w:rtl/>
        </w:rPr>
        <w:t>משתמשי מאגר מידע</w:t>
      </w:r>
    </w:p>
    <w:p w14:paraId="0FCC2A3C" w14:textId="77777777" w:rsidR="00C02E76" w:rsidRPr="004E172D" w:rsidRDefault="00C02E76" w:rsidP="00166619">
      <w:pPr>
        <w:pStyle w:val="28"/>
        <w:numPr>
          <w:ilvl w:val="2"/>
          <w:numId w:val="15"/>
        </w:numPr>
        <w:spacing w:before="0" w:after="0"/>
        <w:rPr>
          <w:rtl/>
        </w:rPr>
      </w:pPr>
      <w:r w:rsidRPr="004E172D">
        <w:rPr>
          <w:rtl/>
        </w:rPr>
        <w:t xml:space="preserve"> כל בעל תפקיד </w:t>
      </w:r>
      <w:r>
        <w:rPr>
          <w:rFonts w:hint="cs"/>
          <w:rtl/>
        </w:rPr>
        <w:t>מטעם</w:t>
      </w:r>
      <w:r w:rsidRPr="004E172D">
        <w:rPr>
          <w:rtl/>
        </w:rPr>
        <w:t xml:space="preserve"> ה</w:t>
      </w:r>
      <w:r>
        <w:rPr>
          <w:rtl/>
        </w:rPr>
        <w:t>מציע</w:t>
      </w:r>
      <w:r w:rsidRPr="004E172D">
        <w:rPr>
          <w:rtl/>
        </w:rPr>
        <w:t>, הנדרש מתוקף תפקידו להשתמש במידע אשר נצבר במאגרי המידע של המשרד המצויים אצל ה</w:t>
      </w:r>
      <w:r>
        <w:rPr>
          <w:rtl/>
        </w:rPr>
        <w:t>מציע</w:t>
      </w:r>
      <w:r w:rsidRPr="004E172D">
        <w:rPr>
          <w:rtl/>
        </w:rPr>
        <w:t>, או שיש ל</w:t>
      </w:r>
      <w:r>
        <w:rPr>
          <w:rtl/>
        </w:rPr>
        <w:t>מציע</w:t>
      </w:r>
      <w:r w:rsidRPr="004E172D">
        <w:rPr>
          <w:rtl/>
        </w:rPr>
        <w:t xml:space="preserve"> גישה אליהם. </w:t>
      </w:r>
    </w:p>
    <w:p w14:paraId="267CF3E0" w14:textId="77777777" w:rsidR="00C02E76" w:rsidRPr="004E172D" w:rsidRDefault="00C02E76" w:rsidP="00166619">
      <w:pPr>
        <w:pStyle w:val="28"/>
        <w:numPr>
          <w:ilvl w:val="2"/>
          <w:numId w:val="15"/>
        </w:numPr>
        <w:spacing w:before="0" w:after="0"/>
        <w:rPr>
          <w:rtl/>
        </w:rPr>
      </w:pPr>
      <w:r w:rsidRPr="004E172D">
        <w:rPr>
          <w:rtl/>
        </w:rPr>
        <w:t>בעלי תפקידים ב</w:t>
      </w:r>
      <w:r>
        <w:rPr>
          <w:rtl/>
        </w:rPr>
        <w:t>משרד</w:t>
      </w:r>
      <w:r w:rsidRPr="004E172D">
        <w:rPr>
          <w:rtl/>
        </w:rPr>
        <w:t xml:space="preserve"> המקבלים במסגרת תפקידם דוחות ומידע המופקים ממאגרי מידע של </w:t>
      </w:r>
      <w:r>
        <w:rPr>
          <w:rtl/>
        </w:rPr>
        <w:t>משרד</w:t>
      </w:r>
      <w:r w:rsidRPr="004E172D">
        <w:rPr>
          <w:rtl/>
        </w:rPr>
        <w:t xml:space="preserve"> המצויים בידי ה</w:t>
      </w:r>
      <w:r>
        <w:rPr>
          <w:rtl/>
        </w:rPr>
        <w:t>מציע</w:t>
      </w:r>
      <w:r w:rsidRPr="004E172D">
        <w:rPr>
          <w:rtl/>
        </w:rPr>
        <w:t xml:space="preserve"> או שיש להם גישה אליהם.</w:t>
      </w:r>
    </w:p>
    <w:p w14:paraId="22A49512" w14:textId="77777777" w:rsidR="00C02E76" w:rsidRPr="004E172D" w:rsidRDefault="00C02E76" w:rsidP="00166619">
      <w:pPr>
        <w:pStyle w:val="28"/>
        <w:numPr>
          <w:ilvl w:val="2"/>
          <w:numId w:val="15"/>
        </w:numPr>
        <w:spacing w:before="0" w:after="0"/>
        <w:rPr>
          <w:rtl/>
        </w:rPr>
      </w:pPr>
      <w:r w:rsidRPr="004E172D">
        <w:rPr>
          <w:rtl/>
        </w:rPr>
        <w:t xml:space="preserve">מערכות משיקות (צד שלישי) העושות שימוש במידע הנכלל במאגרי המידע של </w:t>
      </w:r>
      <w:r>
        <w:rPr>
          <w:rtl/>
        </w:rPr>
        <w:t>משרד</w:t>
      </w:r>
      <w:r w:rsidRPr="004E172D">
        <w:rPr>
          <w:rtl/>
        </w:rPr>
        <w:t xml:space="preserve"> והמצויים בידי ה</w:t>
      </w:r>
      <w:r>
        <w:rPr>
          <w:rtl/>
        </w:rPr>
        <w:t>מציע</w:t>
      </w:r>
      <w:r w:rsidRPr="004E172D">
        <w:rPr>
          <w:rtl/>
        </w:rPr>
        <w:t>.</w:t>
      </w:r>
    </w:p>
    <w:p w14:paraId="1EF78BF6" w14:textId="77777777" w:rsidR="00C02E76" w:rsidRPr="004E172D" w:rsidRDefault="00C02E76" w:rsidP="00166619">
      <w:pPr>
        <w:pStyle w:val="28"/>
        <w:numPr>
          <w:ilvl w:val="1"/>
          <w:numId w:val="15"/>
        </w:numPr>
        <w:spacing w:before="0" w:after="0"/>
        <w:rPr>
          <w:rtl/>
        </w:rPr>
      </w:pPr>
      <w:r w:rsidRPr="001445D1">
        <w:rPr>
          <w:b/>
          <w:bCs/>
          <w:rtl/>
        </w:rPr>
        <w:t>אבטחה פיזית</w:t>
      </w:r>
      <w:r>
        <w:rPr>
          <w:rFonts w:hint="cs"/>
          <w:b/>
          <w:bCs/>
          <w:rtl/>
        </w:rPr>
        <w:t xml:space="preserve"> </w:t>
      </w:r>
      <w:r>
        <w:rPr>
          <w:rFonts w:hint="cs"/>
          <w:rtl/>
        </w:rPr>
        <w:t>–</w:t>
      </w:r>
      <w:r w:rsidRPr="004E172D">
        <w:rPr>
          <w:rtl/>
        </w:rPr>
        <w:t xml:space="preserve"> האמצעים הפיזיים הנדרשים להגנה על ציוד המחשוב, לגישה למידע של </w:t>
      </w:r>
      <w:r>
        <w:rPr>
          <w:rtl/>
        </w:rPr>
        <w:t>משרד</w:t>
      </w:r>
      <w:r w:rsidRPr="004E172D">
        <w:rPr>
          <w:rtl/>
        </w:rPr>
        <w:t xml:space="preserve"> ולשרידות המערכות הממוחשבות המכילות את מאגרי המידע.</w:t>
      </w:r>
    </w:p>
    <w:p w14:paraId="19C12D98" w14:textId="77777777" w:rsidR="00C02E76" w:rsidRPr="00100AAD" w:rsidRDefault="00C02E76" w:rsidP="00166619">
      <w:pPr>
        <w:pStyle w:val="28"/>
        <w:numPr>
          <w:ilvl w:val="1"/>
          <w:numId w:val="15"/>
        </w:numPr>
        <w:spacing w:before="0" w:after="0"/>
        <w:ind w:hanging="565"/>
        <w:rPr>
          <w:b/>
          <w:bCs/>
          <w:rtl/>
        </w:rPr>
      </w:pPr>
      <w:r w:rsidRPr="001445D1">
        <w:rPr>
          <w:b/>
          <w:bCs/>
          <w:rtl/>
        </w:rPr>
        <w:t xml:space="preserve"> </w:t>
      </w:r>
      <w:r w:rsidRPr="00100AAD">
        <w:rPr>
          <w:b/>
          <w:bCs/>
          <w:rtl/>
        </w:rPr>
        <w:t xml:space="preserve">התקן נייד </w:t>
      </w:r>
      <w:r>
        <w:rPr>
          <w:rFonts w:hint="cs"/>
          <w:b/>
          <w:bCs/>
          <w:rtl/>
        </w:rPr>
        <w:t>–</w:t>
      </w:r>
      <w:r w:rsidRPr="00100AAD">
        <w:rPr>
          <w:b/>
          <w:bCs/>
          <w:rtl/>
        </w:rPr>
        <w:t xml:space="preserve"> </w:t>
      </w:r>
      <w:r w:rsidRPr="00100AAD">
        <w:rPr>
          <w:rtl/>
        </w:rPr>
        <w:t xml:space="preserve">הינו אמצעי אחסון אלקטרוני נייד שניתן לחבר למחשב באמצעים פיזיים או אלחוטיים. כולל </w:t>
      </w:r>
      <w:r w:rsidRPr="00100AAD">
        <w:t>Disk on key</w:t>
      </w:r>
      <w:r w:rsidRPr="00100AAD">
        <w:rPr>
          <w:rtl/>
        </w:rPr>
        <w:t xml:space="preserve"> מסוג </w:t>
      </w:r>
      <w:r w:rsidRPr="00100AAD">
        <w:t>USB</w:t>
      </w:r>
      <w:r w:rsidRPr="00100AAD">
        <w:rPr>
          <w:rtl/>
        </w:rPr>
        <w:t xml:space="preserve">, כוננים קשיחים חיצוניים, כרטיסי זיכרון, </w:t>
      </w:r>
      <w:r>
        <w:rPr>
          <w:rFonts w:hint="cs"/>
          <w:rtl/>
        </w:rPr>
        <w:t xml:space="preserve">מדיה </w:t>
      </w:r>
      <w:r>
        <w:rPr>
          <w:rtl/>
        </w:rPr>
        <w:t>אופטי</w:t>
      </w:r>
      <w:r>
        <w:rPr>
          <w:rFonts w:hint="cs"/>
          <w:rtl/>
        </w:rPr>
        <w:t>ת</w:t>
      </w:r>
      <w:r w:rsidRPr="00100AAD">
        <w:rPr>
          <w:rtl/>
        </w:rPr>
        <w:t>, סמארטפונים, טאבלטים וכו'.</w:t>
      </w:r>
    </w:p>
    <w:p w14:paraId="22FECFCD" w14:textId="77777777" w:rsidR="00C02E76" w:rsidRPr="00B12390" w:rsidRDefault="00C02E76" w:rsidP="00166619">
      <w:pPr>
        <w:pStyle w:val="28"/>
        <w:numPr>
          <w:ilvl w:val="1"/>
          <w:numId w:val="15"/>
        </w:numPr>
        <w:spacing w:before="0" w:after="0"/>
        <w:ind w:hanging="565"/>
      </w:pPr>
      <w:r w:rsidRPr="00100AAD">
        <w:rPr>
          <w:b/>
          <w:bCs/>
          <w:rtl/>
        </w:rPr>
        <w:t>סיווג מידע</w:t>
      </w:r>
      <w:r>
        <w:rPr>
          <w:rFonts w:hint="cs"/>
          <w:b/>
          <w:bCs/>
          <w:rtl/>
        </w:rPr>
        <w:t xml:space="preserve"> </w:t>
      </w:r>
      <w:r w:rsidRPr="00100AAD">
        <w:rPr>
          <w:rFonts w:hint="eastAsia"/>
        </w:rPr>
        <w:t>–</w:t>
      </w:r>
      <w:r w:rsidRPr="00100AAD">
        <w:rPr>
          <w:b/>
          <w:bCs/>
          <w:rtl/>
        </w:rPr>
        <w:t xml:space="preserve"> </w:t>
      </w:r>
      <w:r w:rsidRPr="00B12390">
        <w:rPr>
          <w:rtl/>
        </w:rPr>
        <w:t xml:space="preserve">הקניית הגדרת רגישות למידע, בהתבסס על העקרונות שהותוו על ידי </w:t>
      </w:r>
      <w:r w:rsidRPr="00B12390">
        <w:rPr>
          <w:rFonts w:hint="eastAsia"/>
          <w:rtl/>
        </w:rPr>
        <w:t>ה</w:t>
      </w:r>
      <w:r w:rsidRPr="00B12390">
        <w:rPr>
          <w:rtl/>
        </w:rPr>
        <w:t xml:space="preserve">משרד לנושא אבטחת מידע </w:t>
      </w:r>
      <w:r w:rsidRPr="00B12390">
        <w:rPr>
          <w:rFonts w:hint="eastAsia"/>
          <w:rtl/>
        </w:rPr>
        <w:t>וסייבר</w:t>
      </w:r>
      <w:r w:rsidRPr="00B12390">
        <w:rPr>
          <w:rtl/>
        </w:rPr>
        <w:t xml:space="preserve"> במשרד.</w:t>
      </w:r>
    </w:p>
    <w:p w14:paraId="2476AC10" w14:textId="77777777" w:rsidR="00C02E76" w:rsidRPr="004E172D" w:rsidRDefault="00C02E76" w:rsidP="00166619">
      <w:pPr>
        <w:pStyle w:val="28"/>
        <w:numPr>
          <w:ilvl w:val="1"/>
          <w:numId w:val="15"/>
        </w:numPr>
        <w:spacing w:before="0" w:after="0"/>
        <w:ind w:hanging="565"/>
        <w:rPr>
          <w:rtl/>
        </w:rPr>
      </w:pPr>
      <w:r w:rsidRPr="00100AAD">
        <w:rPr>
          <w:b/>
          <w:bCs/>
          <w:rtl/>
        </w:rPr>
        <w:t>נזק למידע</w:t>
      </w:r>
      <w:r w:rsidRPr="004E172D">
        <w:rPr>
          <w:rtl/>
        </w:rPr>
        <w:t xml:space="preserve"> </w:t>
      </w:r>
      <w:r>
        <w:rPr>
          <w:rFonts w:hint="eastAsia"/>
          <w:rtl/>
        </w:rPr>
        <w:t>–</w:t>
      </w:r>
      <w:r w:rsidRPr="004E172D">
        <w:rPr>
          <w:rtl/>
        </w:rPr>
        <w:t xml:space="preserve"> פגיעה בסודיות, בשלמות וזמינות</w:t>
      </w:r>
      <w:r>
        <w:rPr>
          <w:rtl/>
        </w:rPr>
        <w:t xml:space="preserve"> המידע בבעלותו של משרד</w:t>
      </w:r>
      <w:r>
        <w:rPr>
          <w:rFonts w:hint="cs"/>
          <w:rtl/>
        </w:rPr>
        <w:t>.</w:t>
      </w:r>
    </w:p>
    <w:p w14:paraId="77B3AB50" w14:textId="77777777" w:rsidR="00C02E76" w:rsidRPr="004E172D" w:rsidRDefault="00C02E76" w:rsidP="00166619">
      <w:pPr>
        <w:pStyle w:val="28"/>
        <w:numPr>
          <w:ilvl w:val="1"/>
          <w:numId w:val="15"/>
        </w:numPr>
        <w:spacing w:before="0" w:after="0"/>
        <w:ind w:hanging="565"/>
      </w:pPr>
      <w:r w:rsidRPr="00100AAD">
        <w:rPr>
          <w:b/>
          <w:bCs/>
          <w:rtl/>
        </w:rPr>
        <w:t>אבטחת מידע</w:t>
      </w:r>
      <w:r w:rsidRPr="004E172D">
        <w:rPr>
          <w:rtl/>
        </w:rPr>
        <w:t xml:space="preserve"> </w:t>
      </w:r>
      <w:r>
        <w:rPr>
          <w:rFonts w:hint="cs"/>
          <w:rtl/>
        </w:rPr>
        <w:t>–</w:t>
      </w:r>
      <w:r w:rsidRPr="004E172D">
        <w:rPr>
          <w:rtl/>
        </w:rPr>
        <w:t xml:space="preserve"> הגנה על סודיות, שלמות וזמינות  המידע בבעלותו של </w:t>
      </w:r>
      <w:r>
        <w:rPr>
          <w:rtl/>
        </w:rPr>
        <w:t>משרד</w:t>
      </w:r>
      <w:r w:rsidRPr="004E172D">
        <w:rPr>
          <w:rtl/>
        </w:rPr>
        <w:t>.  הגנה על המידע מפני חשיפה, שימוש או העתקה, והכל ללא רשות כדין;</w:t>
      </w:r>
    </w:p>
    <w:p w14:paraId="42C02388" w14:textId="77777777" w:rsidR="00C02E76" w:rsidRPr="004E172D" w:rsidRDefault="00C02E76" w:rsidP="00166619">
      <w:pPr>
        <w:pStyle w:val="28"/>
        <w:numPr>
          <w:ilvl w:val="1"/>
          <w:numId w:val="15"/>
        </w:numPr>
        <w:spacing w:before="0" w:after="0"/>
        <w:ind w:hanging="565"/>
      </w:pPr>
      <w:r w:rsidRPr="00100AAD">
        <w:rPr>
          <w:b/>
          <w:bCs/>
          <w:rtl/>
        </w:rPr>
        <w:t>שלמות מידע</w:t>
      </w:r>
      <w:r w:rsidRPr="004E172D">
        <w:rPr>
          <w:rtl/>
        </w:rPr>
        <w:t xml:space="preserve"> </w:t>
      </w:r>
      <w:r>
        <w:rPr>
          <w:rFonts w:hint="cs"/>
          <w:rtl/>
        </w:rPr>
        <w:t>–</w:t>
      </w:r>
      <w:r w:rsidRPr="004E172D">
        <w:rPr>
          <w:rtl/>
        </w:rPr>
        <w:t xml:space="preserve"> זהות הנתונים במאגר מידע למקור שממנו נשאבו, בלא ששונו, נמסרו או הושמדו ללא רשות כדין.</w:t>
      </w:r>
    </w:p>
    <w:p w14:paraId="602001D4" w14:textId="77777777" w:rsidR="00C02E76" w:rsidRPr="004E172D" w:rsidRDefault="00C02E76" w:rsidP="00166619">
      <w:pPr>
        <w:pStyle w:val="28"/>
        <w:numPr>
          <w:ilvl w:val="1"/>
          <w:numId w:val="15"/>
        </w:numPr>
        <w:spacing w:before="0" w:after="0"/>
        <w:ind w:hanging="565"/>
      </w:pPr>
      <w:r w:rsidRPr="00100AAD">
        <w:rPr>
          <w:b/>
          <w:bCs/>
          <w:rtl/>
        </w:rPr>
        <w:t>סודיות המידע</w:t>
      </w:r>
      <w:r w:rsidRPr="004E172D">
        <w:rPr>
          <w:rtl/>
        </w:rPr>
        <w:t xml:space="preserve"> </w:t>
      </w:r>
      <w:r>
        <w:rPr>
          <w:rFonts w:hint="eastAsia"/>
          <w:rtl/>
        </w:rPr>
        <w:t>–</w:t>
      </w:r>
      <w:r w:rsidRPr="004E172D">
        <w:rPr>
          <w:rtl/>
        </w:rPr>
        <w:t xml:space="preserve"> חשיפת המידע לגורמים לא מורשים.</w:t>
      </w:r>
    </w:p>
    <w:p w14:paraId="46F311A9" w14:textId="77777777" w:rsidR="00C02E76" w:rsidRPr="004E172D" w:rsidRDefault="00C02E76" w:rsidP="00166619">
      <w:pPr>
        <w:pStyle w:val="28"/>
        <w:numPr>
          <w:ilvl w:val="1"/>
          <w:numId w:val="15"/>
        </w:numPr>
        <w:spacing w:before="0" w:after="0"/>
        <w:ind w:hanging="565"/>
      </w:pPr>
      <w:r w:rsidRPr="00100AAD">
        <w:rPr>
          <w:b/>
          <w:bCs/>
          <w:rtl/>
        </w:rPr>
        <w:t>זמינות המידע</w:t>
      </w:r>
      <w:r w:rsidRPr="004E172D">
        <w:rPr>
          <w:rtl/>
        </w:rPr>
        <w:t xml:space="preserve"> </w:t>
      </w:r>
      <w:r>
        <w:rPr>
          <w:rFonts w:hint="eastAsia"/>
          <w:rtl/>
        </w:rPr>
        <w:t>–</w:t>
      </w:r>
      <w:r w:rsidRPr="004E172D">
        <w:rPr>
          <w:rtl/>
        </w:rPr>
        <w:t xml:space="preserve"> שמירה על נגישות למידע באופן רציף</w:t>
      </w:r>
      <w:r>
        <w:rPr>
          <w:rFonts w:hint="cs"/>
          <w:rtl/>
        </w:rPr>
        <w:t>.</w:t>
      </w:r>
      <w:r w:rsidRPr="004E172D">
        <w:rPr>
          <w:rtl/>
        </w:rPr>
        <w:t xml:space="preserve"> </w:t>
      </w:r>
    </w:p>
    <w:p w14:paraId="75F94C98" w14:textId="77777777" w:rsidR="00C02E76" w:rsidRPr="004E172D" w:rsidRDefault="00C02E76" w:rsidP="00166619">
      <w:pPr>
        <w:pStyle w:val="28"/>
        <w:numPr>
          <w:ilvl w:val="1"/>
          <w:numId w:val="15"/>
        </w:numPr>
        <w:spacing w:before="0" w:after="0"/>
        <w:ind w:hanging="565"/>
      </w:pPr>
      <w:r w:rsidRPr="00100AAD">
        <w:rPr>
          <w:b/>
          <w:bCs/>
          <w:rtl/>
        </w:rPr>
        <w:t>אירוע במ"מ</w:t>
      </w:r>
      <w:r w:rsidRPr="004E172D">
        <w:rPr>
          <w:rtl/>
        </w:rPr>
        <w:t xml:space="preserve"> </w:t>
      </w:r>
      <w:r>
        <w:rPr>
          <w:rFonts w:hint="eastAsia"/>
          <w:rtl/>
        </w:rPr>
        <w:t>–</w:t>
      </w:r>
      <w:r w:rsidRPr="004E172D">
        <w:rPr>
          <w:rtl/>
        </w:rPr>
        <w:t xml:space="preserve"> אירוע בטחון מערכות מחשב. פעולה המתבצעת</w:t>
      </w:r>
      <w:r>
        <w:rPr>
          <w:rFonts w:hint="cs"/>
          <w:rtl/>
        </w:rPr>
        <w:t xml:space="preserve"> על ידי עובד</w:t>
      </w:r>
      <w:r w:rsidRPr="004E172D">
        <w:rPr>
          <w:rtl/>
        </w:rPr>
        <w:t xml:space="preserve"> בזדון או בשוגג.</w:t>
      </w:r>
    </w:p>
    <w:p w14:paraId="77FC5901" w14:textId="77777777" w:rsidR="00C02E76" w:rsidRDefault="00C02E76" w:rsidP="00C02E76">
      <w:pPr>
        <w:pStyle w:val="28"/>
        <w:numPr>
          <w:ilvl w:val="1"/>
          <w:numId w:val="15"/>
        </w:numPr>
        <w:spacing w:before="0" w:after="0"/>
        <w:ind w:hanging="565"/>
      </w:pPr>
      <w:r w:rsidRPr="00100AAD">
        <w:rPr>
          <w:b/>
          <w:bCs/>
          <w:rtl/>
        </w:rPr>
        <w:t>מיקור חוץ</w:t>
      </w:r>
      <w:r w:rsidRPr="004E172D">
        <w:rPr>
          <w:rtl/>
        </w:rPr>
        <w:t xml:space="preserve"> </w:t>
      </w:r>
      <w:r>
        <w:rPr>
          <w:rFonts w:hint="cs"/>
          <w:rtl/>
        </w:rPr>
        <w:t>–</w:t>
      </w:r>
      <w:r w:rsidRPr="004E172D">
        <w:rPr>
          <w:rtl/>
        </w:rPr>
        <w:t xml:space="preserve"> השימוש בשירותי מי</w:t>
      </w:r>
      <w:r>
        <w:rPr>
          <w:rtl/>
        </w:rPr>
        <w:t>קור חוץ משמעו הוצא</w:t>
      </w:r>
      <w:r>
        <w:rPr>
          <w:rFonts w:hint="cs"/>
          <w:rtl/>
        </w:rPr>
        <w:t>ת פעילות</w:t>
      </w:r>
      <w:r>
        <w:rPr>
          <w:rtl/>
        </w:rPr>
        <w:t xml:space="preserve"> מחוץ לארגון</w:t>
      </w:r>
      <w:r w:rsidRPr="004E172D">
        <w:rPr>
          <w:rtl/>
        </w:rPr>
        <w:t xml:space="preserve">, או ביצוע </w:t>
      </w:r>
      <w:r>
        <w:rPr>
          <w:rFonts w:hint="cs"/>
          <w:rtl/>
        </w:rPr>
        <w:t xml:space="preserve">פעילות </w:t>
      </w:r>
      <w:r w:rsidRPr="004E172D">
        <w:rPr>
          <w:rtl/>
        </w:rPr>
        <w:t xml:space="preserve">על ידי </w:t>
      </w:r>
      <w:r>
        <w:rPr>
          <w:rFonts w:hint="cs"/>
          <w:rtl/>
        </w:rPr>
        <w:t>גורם</w:t>
      </w:r>
      <w:r w:rsidRPr="004E172D">
        <w:rPr>
          <w:rtl/>
        </w:rPr>
        <w:t xml:space="preserve"> </w:t>
      </w:r>
      <w:r>
        <w:rPr>
          <w:rFonts w:hint="cs"/>
          <w:rtl/>
        </w:rPr>
        <w:t xml:space="preserve">צד שלישי </w:t>
      </w:r>
      <w:r w:rsidRPr="004E172D">
        <w:rPr>
          <w:rtl/>
        </w:rPr>
        <w:t>שאינ</w:t>
      </w:r>
      <w:r>
        <w:rPr>
          <w:rFonts w:hint="cs"/>
          <w:rtl/>
        </w:rPr>
        <w:t>ו</w:t>
      </w:r>
      <w:r w:rsidRPr="004E172D">
        <w:rPr>
          <w:rtl/>
        </w:rPr>
        <w:t xml:space="preserve"> עובד בארגון, של פעולות ותהליכים המבוצעים בדרך כלל על ידי הארגון.</w:t>
      </w:r>
    </w:p>
    <w:p w14:paraId="265BA0F4" w14:textId="77777777" w:rsidR="00C02E76" w:rsidRDefault="00C02E76" w:rsidP="00C02E76">
      <w:pPr>
        <w:pStyle w:val="28"/>
        <w:spacing w:before="0" w:after="0"/>
        <w:ind w:left="792" w:firstLine="0"/>
        <w:rPr>
          <w:b/>
          <w:bCs/>
        </w:rPr>
      </w:pPr>
    </w:p>
    <w:p w14:paraId="6EE1BE3A" w14:textId="77777777" w:rsidR="00C02E76" w:rsidRDefault="00C02E76" w:rsidP="00C02E76">
      <w:pPr>
        <w:pStyle w:val="28"/>
        <w:spacing w:before="0" w:after="0"/>
        <w:ind w:left="792" w:firstLine="0"/>
        <w:rPr>
          <w:b/>
          <w:bCs/>
        </w:rPr>
      </w:pPr>
    </w:p>
    <w:p w14:paraId="39D93D34" w14:textId="77777777" w:rsidR="00C02E76" w:rsidRDefault="00C02E76" w:rsidP="00C02E76">
      <w:pPr>
        <w:pStyle w:val="28"/>
        <w:spacing w:before="0" w:after="0"/>
        <w:ind w:left="792" w:firstLine="0"/>
        <w:rPr>
          <w:b/>
          <w:bCs/>
        </w:rPr>
      </w:pPr>
    </w:p>
    <w:p w14:paraId="32610FD1" w14:textId="77777777" w:rsidR="00C02E76" w:rsidRDefault="00C02E76" w:rsidP="00C02E76">
      <w:pPr>
        <w:pStyle w:val="28"/>
        <w:spacing w:before="0" w:after="0"/>
        <w:ind w:left="792" w:firstLine="0"/>
        <w:rPr>
          <w:b/>
          <w:bCs/>
        </w:rPr>
      </w:pPr>
    </w:p>
    <w:p w14:paraId="73EB023B" w14:textId="77777777" w:rsidR="00C02E76" w:rsidRDefault="00C02E76" w:rsidP="00C02E76">
      <w:pPr>
        <w:pStyle w:val="28"/>
        <w:spacing w:before="0" w:after="0"/>
        <w:ind w:left="792" w:firstLine="0"/>
        <w:rPr>
          <w:b/>
          <w:bCs/>
        </w:rPr>
      </w:pPr>
    </w:p>
    <w:p w14:paraId="1D556AF9" w14:textId="77777777" w:rsidR="00C02E76" w:rsidRDefault="00C02E76" w:rsidP="00C02E76">
      <w:pPr>
        <w:pStyle w:val="28"/>
        <w:spacing w:before="0" w:after="0"/>
        <w:ind w:left="792" w:firstLine="0"/>
        <w:rPr>
          <w:b/>
          <w:bCs/>
        </w:rPr>
      </w:pPr>
    </w:p>
    <w:p w14:paraId="43CC49AF" w14:textId="77777777" w:rsidR="00C02E76" w:rsidRPr="004E172D" w:rsidRDefault="00C02E76" w:rsidP="00166619">
      <w:pPr>
        <w:pStyle w:val="28"/>
        <w:spacing w:before="0" w:after="0"/>
        <w:ind w:left="792" w:firstLine="0"/>
        <w:rPr>
          <w:rtl/>
        </w:rPr>
      </w:pPr>
    </w:p>
    <w:p w14:paraId="135EE066" w14:textId="77777777" w:rsidR="00C02E76" w:rsidRDefault="00C02E76" w:rsidP="00C02E76">
      <w:pPr>
        <w:pStyle w:val="afe"/>
        <w:numPr>
          <w:ilvl w:val="0"/>
          <w:numId w:val="15"/>
        </w:numPr>
        <w:overflowPunct/>
        <w:autoSpaceDE/>
        <w:autoSpaceDN/>
        <w:adjustRightInd/>
        <w:spacing w:after="120"/>
        <w:jc w:val="center"/>
        <w:textAlignment w:val="auto"/>
        <w:outlineLvl w:val="0"/>
        <w:rPr>
          <w:rFonts w:ascii="David" w:hAnsi="David"/>
          <w:b/>
          <w:bCs/>
          <w:sz w:val="28"/>
          <w:szCs w:val="28"/>
        </w:rPr>
      </w:pPr>
      <w:r w:rsidRPr="009B7AA8">
        <w:rPr>
          <w:rFonts w:ascii="David" w:hAnsi="David"/>
          <w:b/>
          <w:bCs/>
          <w:sz w:val="28"/>
          <w:szCs w:val="28"/>
          <w:rtl/>
        </w:rPr>
        <w:t>דרישות אבטחת מידע</w:t>
      </w:r>
      <w:r w:rsidRPr="009B7AA8">
        <w:rPr>
          <w:rFonts w:ascii="David" w:hAnsi="David" w:hint="cs"/>
          <w:b/>
          <w:bCs/>
          <w:sz w:val="28"/>
          <w:szCs w:val="28"/>
          <w:rtl/>
        </w:rPr>
        <w:t>, סייבר ופרטיות</w:t>
      </w:r>
    </w:p>
    <w:tbl>
      <w:tblPr>
        <w:tblStyle w:val="aff5"/>
        <w:bidiVisual/>
        <w:tblW w:w="8515" w:type="dxa"/>
        <w:tblInd w:w="-201" w:type="dxa"/>
        <w:tblLook w:val="04A0" w:firstRow="1" w:lastRow="0" w:firstColumn="1" w:lastColumn="0" w:noHBand="0" w:noVBand="1"/>
      </w:tblPr>
      <w:tblGrid>
        <w:gridCol w:w="8515"/>
      </w:tblGrid>
      <w:tr w:rsidR="00C02E76" w:rsidRPr="00166619" w14:paraId="7E354C31" w14:textId="77777777" w:rsidTr="00F61A57">
        <w:trPr>
          <w:trHeight w:val="585"/>
        </w:trPr>
        <w:tc>
          <w:tcPr>
            <w:tcW w:w="8515" w:type="dxa"/>
            <w:shd w:val="clear" w:color="auto" w:fill="D9D9D9" w:themeFill="background1" w:themeFillShade="D9"/>
          </w:tcPr>
          <w:p w14:paraId="39D36778" w14:textId="77777777" w:rsidR="00C02E76" w:rsidRPr="00C02E76" w:rsidRDefault="00C02E76" w:rsidP="00166619">
            <w:pPr>
              <w:pStyle w:val="28"/>
              <w:spacing w:before="0" w:after="0"/>
              <w:ind w:left="0" w:firstLine="0"/>
              <w:jc w:val="center"/>
              <w:rPr>
                <w:b/>
                <w:bCs/>
                <w:rtl/>
              </w:rPr>
            </w:pPr>
            <w:r w:rsidRPr="00166619">
              <w:rPr>
                <w:b/>
                <w:bCs/>
                <w:rtl/>
              </w:rPr>
              <w:t>הנחיות למענה המציע</w:t>
            </w:r>
          </w:p>
        </w:tc>
      </w:tr>
      <w:tr w:rsidR="00C02E76" w:rsidRPr="00166619" w14:paraId="336632B5" w14:textId="77777777" w:rsidTr="00F61A57">
        <w:trPr>
          <w:trHeight w:val="3097"/>
        </w:trPr>
        <w:tc>
          <w:tcPr>
            <w:tcW w:w="8515" w:type="dxa"/>
          </w:tcPr>
          <w:p w14:paraId="5DB8FFB1" w14:textId="77777777" w:rsidR="00C02E76" w:rsidRPr="00C02E76" w:rsidRDefault="00C02E76">
            <w:pPr>
              <w:pStyle w:val="28"/>
              <w:numPr>
                <w:ilvl w:val="1"/>
                <w:numId w:val="24"/>
              </w:numPr>
              <w:spacing w:before="0" w:after="0"/>
              <w:rPr>
                <w:b/>
                <w:bCs/>
              </w:rPr>
            </w:pPr>
            <w:r w:rsidRPr="00166619">
              <w:rPr>
                <w:rtl/>
              </w:rPr>
              <w:t xml:space="preserve">על המציע לעמוד </w:t>
            </w:r>
            <w:r w:rsidRPr="00166619">
              <w:rPr>
                <w:u w:val="single"/>
                <w:rtl/>
              </w:rPr>
              <w:t>בכל</w:t>
            </w:r>
            <w:r w:rsidRPr="00166619">
              <w:rPr>
                <w:rtl/>
              </w:rPr>
              <w:t xml:space="preserve"> דרישות אבטחת המידע והסייבר המופיעות בפרק זה. </w:t>
            </w:r>
          </w:p>
          <w:p w14:paraId="1D3607F0" w14:textId="77777777" w:rsidR="00C02E76" w:rsidRPr="00C02E76" w:rsidRDefault="00C02E76">
            <w:pPr>
              <w:pStyle w:val="28"/>
              <w:numPr>
                <w:ilvl w:val="1"/>
                <w:numId w:val="24"/>
              </w:numPr>
              <w:spacing w:before="0" w:after="0"/>
              <w:rPr>
                <w:b/>
                <w:bCs/>
              </w:rPr>
            </w:pPr>
            <w:r w:rsidRPr="00166619">
              <w:rPr>
                <w:rtl/>
              </w:rPr>
              <w:t xml:space="preserve">ככל ונדרשות הבהרות, </w:t>
            </w:r>
            <w:r w:rsidRPr="00C02E76">
              <w:rPr>
                <w:rtl/>
              </w:rPr>
              <w:t>על</w:t>
            </w:r>
            <w:r w:rsidRPr="00166619">
              <w:rPr>
                <w:rtl/>
              </w:rPr>
              <w:t xml:space="preserve"> </w:t>
            </w:r>
            <w:r w:rsidRPr="00C02E76">
              <w:rPr>
                <w:rtl/>
              </w:rPr>
              <w:t xml:space="preserve">המציע לרכז </w:t>
            </w:r>
            <w:r w:rsidRPr="00166619">
              <w:rPr>
                <w:rtl/>
              </w:rPr>
              <w:t xml:space="preserve">רשימת </w:t>
            </w:r>
            <w:r w:rsidRPr="00C02E76">
              <w:rPr>
                <w:rtl/>
              </w:rPr>
              <w:t xml:space="preserve">שאלות </w:t>
            </w:r>
            <w:r w:rsidRPr="00166619">
              <w:rPr>
                <w:rtl/>
              </w:rPr>
              <w:t>וחומרים רלוונטיים</w:t>
            </w:r>
            <w:r w:rsidRPr="00C02E76">
              <w:rPr>
                <w:rtl/>
              </w:rPr>
              <w:t xml:space="preserve"> בהתאם למבנה </w:t>
            </w:r>
            <w:r w:rsidRPr="00166619">
              <w:rPr>
                <w:rtl/>
              </w:rPr>
              <w:t>פרק האבטחה</w:t>
            </w:r>
            <w:r w:rsidRPr="00C02E76">
              <w:rPr>
                <w:rtl/>
              </w:rPr>
              <w:t xml:space="preserve"> </w:t>
            </w:r>
            <w:r w:rsidRPr="00166619">
              <w:rPr>
                <w:rtl/>
              </w:rPr>
              <w:t xml:space="preserve">ולהעבירם למשרד </w:t>
            </w:r>
            <w:r w:rsidRPr="00166619">
              <w:rPr>
                <w:b/>
                <w:bCs/>
                <w:u w:val="single"/>
                <w:rtl/>
              </w:rPr>
              <w:t>בשלב שאלות ההבהרה בלבד</w:t>
            </w:r>
            <w:r w:rsidRPr="00166619">
              <w:rPr>
                <w:rtl/>
              </w:rPr>
              <w:t xml:space="preserve"> לקבלת מענה</w:t>
            </w:r>
            <w:r w:rsidRPr="00C02E76">
              <w:rPr>
                <w:rtl/>
              </w:rPr>
              <w:t>.</w:t>
            </w:r>
            <w:r w:rsidRPr="00166619">
              <w:rPr>
                <w:rtl/>
              </w:rPr>
              <w:t xml:space="preserve"> </w:t>
            </w:r>
          </w:p>
          <w:p w14:paraId="3CDB4579" w14:textId="77777777" w:rsidR="00C02E76" w:rsidRPr="00C02E76" w:rsidRDefault="00C02E76">
            <w:pPr>
              <w:pStyle w:val="28"/>
              <w:numPr>
                <w:ilvl w:val="1"/>
                <w:numId w:val="24"/>
              </w:numPr>
              <w:spacing w:before="0" w:after="0"/>
              <w:rPr>
                <w:b/>
                <w:bCs/>
              </w:rPr>
            </w:pPr>
            <w:r w:rsidRPr="00166619">
              <w:rPr>
                <w:rtl/>
              </w:rPr>
              <w:t xml:space="preserve">על המציע </w:t>
            </w:r>
            <w:r w:rsidRPr="00166619">
              <w:rPr>
                <w:b/>
                <w:bCs/>
                <w:rtl/>
              </w:rPr>
              <w:t xml:space="preserve">לסמן </w:t>
            </w:r>
            <w:r w:rsidRPr="00C02E76">
              <w:rPr>
                <w:b/>
                <w:bCs/>
              </w:rPr>
              <w:t xml:space="preserve"> </w:t>
            </w:r>
            <w:sdt>
              <w:sdtPr>
                <w:rPr>
                  <w:rtl/>
                </w:rPr>
                <w:id w:val="662891368"/>
                <w14:checkbox>
                  <w14:checked w14:val="1"/>
                  <w14:checkedState w14:val="2612" w14:font="MS Gothic"/>
                  <w14:uncheckedState w14:val="2610" w14:font="MS Gothic"/>
                </w14:checkbox>
              </w:sdtPr>
              <w:sdtEndPr/>
              <w:sdtContent>
                <w:r w:rsidRPr="00C02E76">
                  <w:rPr>
                    <w:rFonts w:ascii="Segoe UI Symbol" w:eastAsia="MS Gothic" w:hAnsi="Segoe UI Symbol" w:cs="Segoe UI Symbol" w:hint="cs"/>
                    <w:rtl/>
                  </w:rPr>
                  <w:t>☒</w:t>
                </w:r>
              </w:sdtContent>
            </w:sdt>
            <w:r w:rsidRPr="00166619">
              <w:rPr>
                <w:b/>
                <w:bCs/>
                <w:rtl/>
              </w:rPr>
              <w:t xml:space="preserve"> בכל סעיף </w:t>
            </w:r>
            <w:r w:rsidRPr="00166619">
              <w:rPr>
                <w:rtl/>
              </w:rPr>
              <w:t xml:space="preserve">בעמודת "אישור המציע", המהווה אישור לכך שהמציע </w:t>
            </w:r>
            <w:r w:rsidRPr="00166619">
              <w:rPr>
                <w:b/>
                <w:bCs/>
                <w:rtl/>
              </w:rPr>
              <w:t>קרא,</w:t>
            </w:r>
            <w:r w:rsidRPr="00166619">
              <w:rPr>
                <w:rtl/>
              </w:rPr>
              <w:t xml:space="preserve"> </w:t>
            </w:r>
            <w:r w:rsidRPr="00166619">
              <w:rPr>
                <w:b/>
                <w:bCs/>
                <w:rtl/>
              </w:rPr>
              <w:t>הבין, מקובל עליו ויפעל בהתאם לדרישות פרק זה.</w:t>
            </w:r>
          </w:p>
          <w:p w14:paraId="43051124" w14:textId="77777777" w:rsidR="00C02E76" w:rsidRPr="00C02E76" w:rsidRDefault="00C02E76">
            <w:pPr>
              <w:pStyle w:val="28"/>
              <w:numPr>
                <w:ilvl w:val="1"/>
                <w:numId w:val="24"/>
              </w:numPr>
              <w:spacing w:before="0" w:after="0"/>
            </w:pPr>
            <w:r w:rsidRPr="00C02E76">
              <w:rPr>
                <w:rtl/>
              </w:rPr>
              <w:t xml:space="preserve">בסעיפים בהם המציע נדרש לצרף </w:t>
            </w:r>
            <w:r w:rsidRPr="00166619">
              <w:rPr>
                <w:rtl/>
              </w:rPr>
              <w:t>מסמכים</w:t>
            </w:r>
            <w:r w:rsidRPr="00C02E76">
              <w:rPr>
                <w:rtl/>
              </w:rPr>
              <w:t xml:space="preserve"> או פירוט </w:t>
            </w:r>
            <w:r w:rsidRPr="00166619">
              <w:rPr>
                <w:rtl/>
              </w:rPr>
              <w:t xml:space="preserve">נוסף </w:t>
            </w:r>
            <w:r w:rsidRPr="00C02E76">
              <w:rPr>
                <w:b/>
                <w:bCs/>
                <w:rtl/>
              </w:rPr>
              <w:t>על</w:t>
            </w:r>
            <w:r w:rsidRPr="00166619">
              <w:rPr>
                <w:b/>
                <w:bCs/>
                <w:rtl/>
              </w:rPr>
              <w:t xml:space="preserve"> המציע</w:t>
            </w:r>
            <w:r w:rsidRPr="00C02E76">
              <w:rPr>
                <w:b/>
                <w:bCs/>
                <w:rtl/>
              </w:rPr>
              <w:t xml:space="preserve"> </w:t>
            </w:r>
            <w:r w:rsidRPr="00166619">
              <w:rPr>
                <w:b/>
                <w:bCs/>
                <w:rtl/>
              </w:rPr>
              <w:t>לספק</w:t>
            </w:r>
            <w:r w:rsidRPr="00C02E76">
              <w:rPr>
                <w:b/>
                <w:bCs/>
                <w:rtl/>
              </w:rPr>
              <w:t xml:space="preserve"> את </w:t>
            </w:r>
            <w:r w:rsidRPr="00166619">
              <w:rPr>
                <w:b/>
                <w:bCs/>
                <w:rtl/>
              </w:rPr>
              <w:t xml:space="preserve">כל </w:t>
            </w:r>
            <w:r w:rsidRPr="00C02E76">
              <w:rPr>
                <w:b/>
                <w:bCs/>
                <w:rtl/>
              </w:rPr>
              <w:t xml:space="preserve">המסמכים </w:t>
            </w:r>
            <w:r w:rsidRPr="00166619">
              <w:rPr>
                <w:b/>
                <w:bCs/>
                <w:rtl/>
              </w:rPr>
              <w:t>הרלוונטיים</w:t>
            </w:r>
            <w:r w:rsidRPr="00C02E76">
              <w:rPr>
                <w:b/>
                <w:bCs/>
                <w:rtl/>
              </w:rPr>
              <w:t>.</w:t>
            </w:r>
          </w:p>
          <w:p w14:paraId="346F7848" w14:textId="77777777" w:rsidR="00C02E76" w:rsidRPr="00C02E76" w:rsidRDefault="00C02E76">
            <w:pPr>
              <w:pStyle w:val="28"/>
              <w:numPr>
                <w:ilvl w:val="1"/>
                <w:numId w:val="24"/>
              </w:numPr>
              <w:spacing w:before="0" w:after="0"/>
              <w:rPr>
                <w:rtl/>
              </w:rPr>
            </w:pPr>
            <w:r w:rsidRPr="00166619">
              <w:rPr>
                <w:rtl/>
              </w:rPr>
              <w:t>המציע</w:t>
            </w:r>
            <w:r w:rsidRPr="00C02E76">
              <w:rPr>
                <w:rtl/>
              </w:rPr>
              <w:t xml:space="preserve">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w:t>
            </w:r>
            <w:r w:rsidRPr="00C02E76">
              <w:t>.</w:t>
            </w:r>
          </w:p>
        </w:tc>
      </w:tr>
    </w:tbl>
    <w:p w14:paraId="72B40758" w14:textId="77777777" w:rsidR="00C02E76" w:rsidRPr="009B7AA8" w:rsidRDefault="00C02E76" w:rsidP="00C02E76">
      <w:pPr>
        <w:pStyle w:val="afe"/>
        <w:ind w:left="360"/>
        <w:outlineLvl w:val="0"/>
        <w:rPr>
          <w:rFonts w:ascii="David" w:hAnsi="David"/>
          <w:b/>
          <w:bCs/>
          <w:sz w:val="28"/>
          <w:szCs w:val="28"/>
        </w:rPr>
      </w:pPr>
    </w:p>
    <w:tbl>
      <w:tblPr>
        <w:tblStyle w:val="aff5"/>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2"/>
        <w:gridCol w:w="6656"/>
        <w:gridCol w:w="1553"/>
      </w:tblGrid>
      <w:tr w:rsidR="00C02E76" w:rsidRPr="009037AE" w14:paraId="0441C684" w14:textId="77777777" w:rsidTr="00F61A57">
        <w:trPr>
          <w:trHeight w:val="642"/>
        </w:trPr>
        <w:tc>
          <w:tcPr>
            <w:tcW w:w="10091" w:type="dxa"/>
            <w:gridSpan w:val="3"/>
            <w:shd w:val="clear" w:color="auto" w:fill="DBDBDB" w:themeFill="accent3" w:themeFillTint="66"/>
          </w:tcPr>
          <w:p w14:paraId="7F8AA0A5" w14:textId="77777777" w:rsidR="00C02E76" w:rsidRPr="00B069C8" w:rsidRDefault="00C02E76">
            <w:pPr>
              <w:pStyle w:val="3-"/>
              <w:numPr>
                <w:ilvl w:val="1"/>
                <w:numId w:val="27"/>
              </w:numPr>
              <w:bidi/>
              <w:jc w:val="center"/>
              <w:rPr>
                <w:rtl/>
              </w:rPr>
            </w:pPr>
            <w:r w:rsidRPr="00B069C8">
              <w:rPr>
                <w:rtl/>
              </w:rPr>
              <w:t>כללי</w:t>
            </w:r>
          </w:p>
        </w:tc>
      </w:tr>
      <w:tr w:rsidR="00C02E76" w14:paraId="748EBB16" w14:textId="77777777" w:rsidTr="00F61A57">
        <w:tc>
          <w:tcPr>
            <w:tcW w:w="1882" w:type="dxa"/>
          </w:tcPr>
          <w:p w14:paraId="6A697112" w14:textId="77777777" w:rsidR="00C02E76" w:rsidRPr="00B069C8" w:rsidRDefault="00C02E76">
            <w:pPr>
              <w:pStyle w:val="4-"/>
              <w:numPr>
                <w:ilvl w:val="2"/>
                <w:numId w:val="27"/>
              </w:numPr>
              <w:bidi/>
              <w:rPr>
                <w:rtl/>
              </w:rPr>
            </w:pPr>
          </w:p>
        </w:tc>
        <w:tc>
          <w:tcPr>
            <w:tcW w:w="8209" w:type="dxa"/>
            <w:gridSpan w:val="2"/>
          </w:tcPr>
          <w:p w14:paraId="6A23A570" w14:textId="77777777" w:rsidR="00C02E76" w:rsidRPr="00791CF7" w:rsidRDefault="00C02E76" w:rsidP="00F61A57">
            <w:pPr>
              <w:pStyle w:val="Normal2"/>
              <w:ind w:left="0"/>
              <w:rPr>
                <w:sz w:val="28"/>
                <w:szCs w:val="28"/>
                <w:rtl/>
              </w:rPr>
            </w:pPr>
            <w:r w:rsidRPr="00E30227">
              <w:rPr>
                <w:rFonts w:ascii="David" w:eastAsiaTheme="minorHAnsi" w:hAnsi="David" w:hint="cs"/>
                <w:rtl/>
              </w:rPr>
              <w:t>ה</w:t>
            </w:r>
            <w:r w:rsidRPr="00E30227">
              <w:rPr>
                <w:rFonts w:ascii="David" w:eastAsiaTheme="minorHAnsi" w:hAnsi="David"/>
                <w:rtl/>
              </w:rPr>
              <w:t xml:space="preserve">משרד רואה חשיבות רבה במימוש שיטתי ויעיל של היבטי אבטחת המידע, ובכלל זה היבטים הקשורים </w:t>
            </w:r>
            <w:r w:rsidRPr="00E30227">
              <w:rPr>
                <w:rFonts w:ascii="David" w:eastAsiaTheme="minorHAnsi" w:hAnsi="David" w:hint="cs"/>
                <w:rtl/>
              </w:rPr>
              <w:t>ל</w:t>
            </w:r>
            <w:r w:rsidRPr="00E30227">
              <w:rPr>
                <w:rFonts w:ascii="David" w:eastAsiaTheme="minorHAnsi" w:hAnsi="David"/>
                <w:rtl/>
              </w:rPr>
              <w:t>הגנה על מידע ול</w:t>
            </w:r>
            <w:r w:rsidRPr="00E30227">
              <w:rPr>
                <w:rFonts w:ascii="David" w:eastAsiaTheme="minorHAnsi" w:hAnsi="David" w:hint="cs"/>
                <w:rtl/>
              </w:rPr>
              <w:t>עמידה ב</w:t>
            </w:r>
            <w:r w:rsidRPr="00E30227">
              <w:rPr>
                <w:rFonts w:ascii="David" w:eastAsiaTheme="minorHAnsi" w:hAnsi="David"/>
                <w:rtl/>
              </w:rPr>
              <w:t>חוק הגנת הפרטיות התשמ"א-1981</w:t>
            </w:r>
            <w:r>
              <w:rPr>
                <w:rFonts w:ascii="David" w:eastAsiaTheme="minorHAnsi" w:hAnsi="David" w:hint="cs"/>
                <w:rtl/>
              </w:rPr>
              <w:t xml:space="preserve"> ותקנותיו</w:t>
            </w:r>
            <w:r w:rsidRPr="00E30227">
              <w:rPr>
                <w:rFonts w:ascii="David" w:eastAsiaTheme="minorHAnsi" w:hAnsi="David"/>
                <w:rtl/>
              </w:rPr>
              <w:t>.</w:t>
            </w:r>
          </w:p>
        </w:tc>
      </w:tr>
      <w:tr w:rsidR="00C02E76" w14:paraId="39E7C00A" w14:textId="77777777" w:rsidTr="00F61A57">
        <w:tc>
          <w:tcPr>
            <w:tcW w:w="1882" w:type="dxa"/>
          </w:tcPr>
          <w:p w14:paraId="22AC2F6F" w14:textId="77777777" w:rsidR="00C02E76" w:rsidRPr="00B069C8" w:rsidRDefault="00C02E76">
            <w:pPr>
              <w:pStyle w:val="4-"/>
              <w:numPr>
                <w:ilvl w:val="2"/>
                <w:numId w:val="27"/>
              </w:numPr>
              <w:bidi/>
              <w:rPr>
                <w:rtl/>
              </w:rPr>
            </w:pPr>
          </w:p>
        </w:tc>
        <w:tc>
          <w:tcPr>
            <w:tcW w:w="8209" w:type="dxa"/>
            <w:gridSpan w:val="2"/>
          </w:tcPr>
          <w:p w14:paraId="42A4734A" w14:textId="77777777" w:rsidR="00C02E76" w:rsidRPr="00B069C8" w:rsidRDefault="00C02E76" w:rsidP="00F61A57">
            <w:pPr>
              <w:pStyle w:val="Normal2"/>
              <w:ind w:left="0"/>
              <w:rPr>
                <w:sz w:val="28"/>
                <w:szCs w:val="28"/>
                <w:rtl/>
              </w:rPr>
            </w:pPr>
            <w:r w:rsidRPr="00B069C8">
              <w:rPr>
                <w:rFonts w:hint="eastAsia"/>
                <w:rtl/>
              </w:rPr>
              <w:t>על</w:t>
            </w:r>
            <w:r w:rsidRPr="00B069C8">
              <w:rPr>
                <w:rtl/>
              </w:rPr>
              <w:t xml:space="preserve"> המציע </w:t>
            </w:r>
            <w:r w:rsidRPr="00B069C8">
              <w:rPr>
                <w:rFonts w:hint="eastAsia"/>
                <w:rtl/>
              </w:rPr>
              <w:t>לפרט</w:t>
            </w:r>
            <w:r w:rsidRPr="00B069C8">
              <w:rPr>
                <w:rFonts w:hint="cs"/>
                <w:rtl/>
              </w:rPr>
              <w:t xml:space="preserve"> ולהציג למשרד, ככל שיידר</w:t>
            </w:r>
            <w:r w:rsidRPr="00B069C8">
              <w:rPr>
                <w:rFonts w:hint="eastAsia"/>
                <w:rtl/>
              </w:rPr>
              <w:t>ש</w:t>
            </w:r>
            <w:r w:rsidRPr="00B069C8">
              <w:rPr>
                <w:rFonts w:hint="cs"/>
                <w:rtl/>
              </w:rPr>
              <w:t xml:space="preserve"> לעשות זאת, את האמצעים בהם הוא נוקט לשם שמירה על אבטחת המידע לרבות מסמכים רלוונטיים. </w:t>
            </w:r>
          </w:p>
        </w:tc>
      </w:tr>
      <w:tr w:rsidR="00C02E76" w14:paraId="06CE20B9" w14:textId="77777777" w:rsidTr="00F61A57">
        <w:tc>
          <w:tcPr>
            <w:tcW w:w="1882" w:type="dxa"/>
          </w:tcPr>
          <w:p w14:paraId="0ABF1787" w14:textId="77777777" w:rsidR="00C02E76" w:rsidRDefault="00C02E76">
            <w:pPr>
              <w:pStyle w:val="4-"/>
              <w:numPr>
                <w:ilvl w:val="2"/>
                <w:numId w:val="27"/>
              </w:numPr>
              <w:bidi/>
              <w:rPr>
                <w:rtl/>
              </w:rPr>
            </w:pPr>
          </w:p>
        </w:tc>
        <w:tc>
          <w:tcPr>
            <w:tcW w:w="8209" w:type="dxa"/>
            <w:gridSpan w:val="2"/>
          </w:tcPr>
          <w:p w14:paraId="5FF64BFD" w14:textId="77777777" w:rsidR="00C02E76" w:rsidRPr="00B069C8" w:rsidRDefault="00C02E76" w:rsidP="00F61A57">
            <w:pPr>
              <w:pStyle w:val="Normal2"/>
              <w:ind w:left="0"/>
              <w:rPr>
                <w:b/>
                <w:bCs/>
                <w:u w:val="single"/>
                <w:rtl/>
              </w:rPr>
            </w:pPr>
            <w:r w:rsidRPr="00B069C8">
              <w:rPr>
                <w:rFonts w:hint="eastAsia"/>
                <w:b/>
                <w:bCs/>
                <w:u w:val="single"/>
                <w:rtl/>
              </w:rPr>
              <w:t>על</w:t>
            </w:r>
            <w:r w:rsidRPr="00B069C8">
              <w:rPr>
                <w:b/>
                <w:bCs/>
                <w:u w:val="single"/>
                <w:rtl/>
              </w:rPr>
              <w:t xml:space="preserve"> המציע </w:t>
            </w:r>
            <w:r w:rsidRPr="00B069C8">
              <w:rPr>
                <w:rFonts w:hint="eastAsia"/>
                <w:b/>
                <w:bCs/>
                <w:u w:val="single"/>
                <w:rtl/>
              </w:rPr>
              <w:t>לפרט</w:t>
            </w:r>
            <w:r w:rsidRPr="00B069C8">
              <w:rPr>
                <w:rFonts w:hint="cs"/>
                <w:b/>
                <w:bCs/>
                <w:u w:val="single"/>
                <w:rtl/>
              </w:rPr>
              <w:t xml:space="preserve"> ולהציג</w:t>
            </w:r>
            <w:r w:rsidRPr="00B069C8">
              <w:rPr>
                <w:rFonts w:hint="cs"/>
                <w:rtl/>
              </w:rPr>
              <w:t xml:space="preserve"> את תקני אבטחת המידע בהם הוא עומד כגון </w:t>
            </w:r>
            <w:r w:rsidRPr="00B069C8">
              <w:t>ISO27001</w:t>
            </w:r>
            <w:r w:rsidRPr="00B069C8">
              <w:rPr>
                <w:rFonts w:hint="cs"/>
                <w:rtl/>
              </w:rPr>
              <w:t xml:space="preserve"> וכ</w:t>
            </w:r>
            <w:r>
              <w:rPr>
                <w:rFonts w:hint="cs"/>
                <w:rtl/>
              </w:rPr>
              <w:t>דומה</w:t>
            </w:r>
            <w:r w:rsidRPr="00B069C8">
              <w:rPr>
                <w:rFonts w:hint="cs"/>
                <w:rtl/>
              </w:rPr>
              <w:t>.</w:t>
            </w:r>
          </w:p>
        </w:tc>
      </w:tr>
      <w:tr w:rsidR="00C02E76" w14:paraId="55D69A75" w14:textId="77777777" w:rsidTr="00F61A57">
        <w:tc>
          <w:tcPr>
            <w:tcW w:w="10091" w:type="dxa"/>
            <w:gridSpan w:val="3"/>
          </w:tcPr>
          <w:p w14:paraId="60E1E9E3" w14:textId="14038202" w:rsidR="00C02E76" w:rsidRPr="00166619" w:rsidRDefault="00C02E76" w:rsidP="00C02E76">
            <w:pPr>
              <w:pStyle w:val="Normal2"/>
              <w:ind w:left="0"/>
              <w:jc w:val="left"/>
              <w:rPr>
                <w:b/>
                <w:bCs/>
              </w:rPr>
            </w:pPr>
            <w:r w:rsidRPr="009B7AA8">
              <w:rPr>
                <w:rFonts w:hint="cs"/>
                <w:b/>
                <w:bCs/>
                <w:u w:val="single"/>
                <w:rtl/>
              </w:rPr>
              <w:t>מענה המציע:</w:t>
            </w:r>
            <w:r w:rsidRPr="009B7AA8">
              <w:rPr>
                <w:rFonts w:hint="cs"/>
                <w:b/>
                <w:bCs/>
                <w:rtl/>
              </w:rPr>
              <w:t xml:space="preserve">  </w:t>
            </w:r>
          </w:p>
        </w:tc>
      </w:tr>
      <w:tr w:rsidR="00C02E76" w14:paraId="642DD865" w14:textId="77777777" w:rsidTr="00F61A57">
        <w:trPr>
          <w:trHeight w:val="641"/>
        </w:trPr>
        <w:tc>
          <w:tcPr>
            <w:tcW w:w="1882" w:type="dxa"/>
            <w:shd w:val="clear" w:color="auto" w:fill="DBDBDB" w:themeFill="accent3" w:themeFillTint="66"/>
            <w:vAlign w:val="center"/>
          </w:tcPr>
          <w:p w14:paraId="24F0510C" w14:textId="77777777" w:rsidR="00C02E76" w:rsidRPr="004566F0" w:rsidRDefault="00C02E76" w:rsidP="00F61A57">
            <w:pPr>
              <w:pStyle w:val="28"/>
              <w:jc w:val="center"/>
              <w:outlineLvl w:val="0"/>
              <w:rPr>
                <w:b/>
                <w:bCs/>
                <w:rtl/>
              </w:rPr>
            </w:pPr>
            <w:r>
              <w:rPr>
                <w:rFonts w:hint="cs"/>
                <w:b/>
                <w:bCs/>
                <w:rtl/>
              </w:rPr>
              <w:t>סעיף</w:t>
            </w:r>
          </w:p>
        </w:tc>
        <w:tc>
          <w:tcPr>
            <w:tcW w:w="6656" w:type="dxa"/>
            <w:shd w:val="clear" w:color="auto" w:fill="DBDBDB" w:themeFill="accent3" w:themeFillTint="66"/>
            <w:vAlign w:val="center"/>
          </w:tcPr>
          <w:p w14:paraId="32620B55" w14:textId="77777777" w:rsidR="00C02E76" w:rsidRPr="004566F0" w:rsidRDefault="00C02E76" w:rsidP="00F61A57">
            <w:pPr>
              <w:pStyle w:val="28"/>
              <w:jc w:val="center"/>
              <w:outlineLvl w:val="0"/>
              <w:rPr>
                <w:b/>
                <w:bCs/>
                <w:rtl/>
              </w:rPr>
            </w:pPr>
            <w:r w:rsidRPr="00EE27D8">
              <w:rPr>
                <w:rFonts w:hint="eastAsia"/>
                <w:b/>
                <w:bCs/>
                <w:rtl/>
              </w:rPr>
              <w:t>דרישה</w:t>
            </w:r>
          </w:p>
        </w:tc>
        <w:tc>
          <w:tcPr>
            <w:tcW w:w="1553" w:type="dxa"/>
            <w:shd w:val="clear" w:color="auto" w:fill="DBDBDB" w:themeFill="accent3" w:themeFillTint="66"/>
          </w:tcPr>
          <w:p w14:paraId="76598AC7" w14:textId="77777777" w:rsidR="00C02E76" w:rsidRPr="004566F0" w:rsidRDefault="00C02E76" w:rsidP="00F61A57">
            <w:pPr>
              <w:pStyle w:val="Normal2"/>
              <w:ind w:left="0"/>
              <w:jc w:val="center"/>
              <w:rPr>
                <w:b/>
                <w:bCs/>
                <w:rtl/>
              </w:rPr>
            </w:pPr>
            <w:r>
              <w:rPr>
                <w:rFonts w:hint="cs"/>
                <w:b/>
                <w:bCs/>
                <w:rtl/>
              </w:rPr>
              <w:t xml:space="preserve">אישור המציע </w:t>
            </w:r>
          </w:p>
        </w:tc>
      </w:tr>
      <w:tr w:rsidR="00C02E76" w14:paraId="48072A97" w14:textId="77777777" w:rsidTr="00F61A57">
        <w:trPr>
          <w:trHeight w:val="641"/>
        </w:trPr>
        <w:tc>
          <w:tcPr>
            <w:tcW w:w="10091" w:type="dxa"/>
            <w:gridSpan w:val="3"/>
            <w:shd w:val="clear" w:color="auto" w:fill="DBDBDB" w:themeFill="accent3" w:themeFillTint="66"/>
            <w:vAlign w:val="center"/>
          </w:tcPr>
          <w:p w14:paraId="4DD38E4E" w14:textId="77777777" w:rsidR="00C02E76" w:rsidRPr="00791CF7" w:rsidRDefault="00C02E76">
            <w:pPr>
              <w:pStyle w:val="28"/>
              <w:numPr>
                <w:ilvl w:val="1"/>
                <w:numId w:val="27"/>
              </w:numPr>
              <w:jc w:val="center"/>
              <w:outlineLvl w:val="0"/>
              <w:rPr>
                <w:b/>
                <w:bCs/>
                <w:rtl/>
              </w:rPr>
            </w:pPr>
            <w:r w:rsidRPr="004566F0">
              <w:rPr>
                <w:rFonts w:hint="cs"/>
                <w:b/>
                <w:bCs/>
                <w:rtl/>
              </w:rPr>
              <w:t>שמירה על מידע</w:t>
            </w:r>
          </w:p>
        </w:tc>
      </w:tr>
      <w:tr w:rsidR="00C02E76" w14:paraId="398C9EBA" w14:textId="77777777" w:rsidTr="00F61A57">
        <w:tc>
          <w:tcPr>
            <w:tcW w:w="1882" w:type="dxa"/>
          </w:tcPr>
          <w:p w14:paraId="55F9BE0B" w14:textId="77777777" w:rsidR="00C02E76" w:rsidRDefault="00C02E76">
            <w:pPr>
              <w:pStyle w:val="4-"/>
              <w:numPr>
                <w:ilvl w:val="2"/>
                <w:numId w:val="27"/>
              </w:numPr>
              <w:bidi/>
              <w:rPr>
                <w:rtl/>
              </w:rPr>
            </w:pPr>
          </w:p>
        </w:tc>
        <w:tc>
          <w:tcPr>
            <w:tcW w:w="6656" w:type="dxa"/>
            <w:vAlign w:val="center"/>
          </w:tcPr>
          <w:p w14:paraId="68FC8802" w14:textId="77777777" w:rsidR="00C02E76" w:rsidRPr="00791CF7" w:rsidRDefault="00C02E76" w:rsidP="00F61A57">
            <w:pPr>
              <w:pStyle w:val="28"/>
              <w:ind w:left="0" w:firstLine="0"/>
              <w:rPr>
                <w:rtl/>
              </w:rPr>
            </w:pPr>
            <w:r>
              <w:rPr>
                <w:rFonts w:hint="cs"/>
                <w:rtl/>
              </w:rPr>
              <w:t>המשרד הינו הבעלים הבלעדיים של המידע, לרבות המידע נשוא מכרז זה המאוחסן בסביבת המציע. המציע</w:t>
            </w:r>
            <w:r w:rsidRPr="001C6F74">
              <w:rPr>
                <w:rFonts w:hint="cs"/>
                <w:rtl/>
              </w:rPr>
              <w:t xml:space="preserve"> </w:t>
            </w:r>
            <w:r>
              <w:rPr>
                <w:rFonts w:hint="cs"/>
                <w:rtl/>
              </w:rPr>
              <w:t>יעשה שימוש במידע אך ורק למטרת היענות מלאה לדרישות המכרז.</w:t>
            </w:r>
          </w:p>
        </w:tc>
        <w:tc>
          <w:tcPr>
            <w:tcW w:w="1553" w:type="dxa"/>
            <w:vAlign w:val="center"/>
          </w:tcPr>
          <w:p w14:paraId="3AFA90AA" w14:textId="77777777" w:rsidR="00C02E76" w:rsidRDefault="00A67911" w:rsidP="00F61A57">
            <w:pPr>
              <w:pStyle w:val="Normal2"/>
              <w:ind w:left="0"/>
              <w:jc w:val="center"/>
              <w:rPr>
                <w:rtl/>
              </w:rPr>
            </w:pPr>
            <w:sdt>
              <w:sdtPr>
                <w:rPr>
                  <w:rFonts w:hint="cs"/>
                  <w:rtl/>
                </w:rPr>
                <w:id w:val="1076088763"/>
                <w14:checkbox>
                  <w14:checked w14:val="0"/>
                  <w14:checkedState w14:val="2612" w14:font="MS Gothic"/>
                  <w14:uncheckedState w14:val="2610" w14:font="MS Gothic"/>
                </w14:checkbox>
              </w:sdtPr>
              <w:sdtEndPr/>
              <w:sdtContent>
                <w:r w:rsidR="00C02E76">
                  <w:rPr>
                    <w:rFonts w:ascii="Segoe UI Symbol" w:eastAsia="MS Gothic" w:hAnsi="Segoe UI Symbol" w:cs="Segoe UI Symbol" w:hint="cs"/>
                    <w:rtl/>
                  </w:rPr>
                  <w:t>☐</w:t>
                </w:r>
              </w:sdtContent>
            </w:sdt>
          </w:p>
        </w:tc>
      </w:tr>
      <w:tr w:rsidR="00C02E76" w14:paraId="1AC1BEA0" w14:textId="77777777" w:rsidTr="00F61A57">
        <w:trPr>
          <w:trHeight w:val="1093"/>
        </w:trPr>
        <w:tc>
          <w:tcPr>
            <w:tcW w:w="1882" w:type="dxa"/>
          </w:tcPr>
          <w:p w14:paraId="62B21EA9" w14:textId="77777777" w:rsidR="00C02E76" w:rsidRDefault="00C02E76">
            <w:pPr>
              <w:pStyle w:val="4-"/>
              <w:numPr>
                <w:ilvl w:val="2"/>
                <w:numId w:val="27"/>
              </w:numPr>
              <w:bidi/>
              <w:rPr>
                <w:rtl/>
              </w:rPr>
            </w:pPr>
          </w:p>
        </w:tc>
        <w:tc>
          <w:tcPr>
            <w:tcW w:w="6656" w:type="dxa"/>
            <w:vAlign w:val="center"/>
          </w:tcPr>
          <w:p w14:paraId="664F121C" w14:textId="77777777" w:rsidR="00C02E76" w:rsidRPr="00791CF7" w:rsidRDefault="00C02E76" w:rsidP="00F61A57">
            <w:pPr>
              <w:pStyle w:val="28"/>
              <w:ind w:left="0" w:firstLine="0"/>
              <w:rPr>
                <w:rtl/>
              </w:rPr>
            </w:pPr>
            <w:r>
              <w:rPr>
                <w:rFonts w:hint="cs"/>
                <w:rtl/>
              </w:rPr>
              <w:t>המציע הינו הגורם האחראי</w:t>
            </w:r>
            <w:r w:rsidRPr="00881644">
              <w:rPr>
                <w:rFonts w:hint="cs"/>
                <w:rtl/>
              </w:rPr>
              <w:t xml:space="preserve"> </w:t>
            </w:r>
            <w:r>
              <w:rPr>
                <w:rFonts w:hint="cs"/>
                <w:rtl/>
              </w:rPr>
              <w:t xml:space="preserve">לכל </w:t>
            </w:r>
            <w:r w:rsidRPr="00881644">
              <w:rPr>
                <w:rFonts w:hint="cs"/>
                <w:rtl/>
              </w:rPr>
              <w:t xml:space="preserve">חשיפה, פגיעה, נזק, מניעת גישה, אבדן של מידע או חשיפה של מידע לצד שלישי </w:t>
            </w:r>
            <w:r>
              <w:rPr>
                <w:rFonts w:hint="cs"/>
                <w:rtl/>
              </w:rPr>
              <w:t xml:space="preserve">אשר </w:t>
            </w:r>
            <w:r w:rsidRPr="00881644">
              <w:rPr>
                <w:rFonts w:hint="cs"/>
                <w:rtl/>
              </w:rPr>
              <w:t>עלול לגרום ל</w:t>
            </w:r>
            <w:r>
              <w:rPr>
                <w:rFonts w:hint="cs"/>
                <w:rtl/>
              </w:rPr>
              <w:t>משרד</w:t>
            </w:r>
            <w:r w:rsidRPr="00881644">
              <w:rPr>
                <w:rFonts w:hint="cs"/>
                <w:rtl/>
              </w:rPr>
              <w:t xml:space="preserve">, וכן לצדדי ג' נזקים. </w:t>
            </w:r>
          </w:p>
        </w:tc>
        <w:tc>
          <w:tcPr>
            <w:tcW w:w="1553" w:type="dxa"/>
            <w:vAlign w:val="center"/>
          </w:tcPr>
          <w:p w14:paraId="0276986A" w14:textId="77777777" w:rsidR="00C02E76" w:rsidRDefault="00A67911" w:rsidP="00F61A57">
            <w:pPr>
              <w:pStyle w:val="Normal2"/>
              <w:ind w:left="0"/>
              <w:jc w:val="center"/>
              <w:rPr>
                <w:rtl/>
              </w:rPr>
            </w:pPr>
            <w:sdt>
              <w:sdtPr>
                <w:rPr>
                  <w:rFonts w:hint="cs"/>
                  <w:rtl/>
                </w:rPr>
                <w:id w:val="-1617594331"/>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3F926339" w14:textId="77777777" w:rsidTr="00F61A57">
        <w:tc>
          <w:tcPr>
            <w:tcW w:w="1882" w:type="dxa"/>
          </w:tcPr>
          <w:p w14:paraId="15BAC8BC" w14:textId="77777777" w:rsidR="00C02E76" w:rsidRDefault="00C02E76">
            <w:pPr>
              <w:pStyle w:val="4-"/>
              <w:numPr>
                <w:ilvl w:val="2"/>
                <w:numId w:val="27"/>
              </w:numPr>
              <w:bidi/>
              <w:rPr>
                <w:rtl/>
              </w:rPr>
            </w:pPr>
          </w:p>
        </w:tc>
        <w:tc>
          <w:tcPr>
            <w:tcW w:w="6656" w:type="dxa"/>
            <w:vAlign w:val="center"/>
          </w:tcPr>
          <w:p w14:paraId="39B39F27" w14:textId="77777777" w:rsidR="00C02E76" w:rsidRPr="00791CF7" w:rsidRDefault="00C02E76" w:rsidP="00F61A57">
            <w:pPr>
              <w:pStyle w:val="28"/>
              <w:ind w:left="0" w:firstLine="0"/>
              <w:rPr>
                <w:rtl/>
              </w:rPr>
            </w:pPr>
            <w:r>
              <w:rPr>
                <w:rFonts w:hint="cs"/>
                <w:rtl/>
              </w:rPr>
              <w:t>המציע</w:t>
            </w:r>
            <w:r w:rsidRPr="00881644">
              <w:rPr>
                <w:rFonts w:hint="cs"/>
                <w:rtl/>
              </w:rPr>
              <w:t xml:space="preserve"> </w:t>
            </w:r>
            <w:r>
              <w:rPr>
                <w:rFonts w:hint="cs"/>
                <w:rtl/>
              </w:rPr>
              <w:t xml:space="preserve">מחויב </w:t>
            </w:r>
            <w:r w:rsidRPr="00881644">
              <w:rPr>
                <w:rFonts w:hint="cs"/>
                <w:rtl/>
              </w:rPr>
              <w:t xml:space="preserve">לשמור על המידע </w:t>
            </w:r>
            <w:r>
              <w:rPr>
                <w:rFonts w:hint="cs"/>
                <w:rtl/>
              </w:rPr>
              <w:t xml:space="preserve">המוגן של המשרד, </w:t>
            </w:r>
            <w:r w:rsidRPr="00881644">
              <w:rPr>
                <w:rFonts w:hint="cs"/>
                <w:rtl/>
              </w:rPr>
              <w:t xml:space="preserve">בהתאם לסטנדרטים </w:t>
            </w:r>
            <w:r>
              <w:rPr>
                <w:rFonts w:hint="cs"/>
                <w:rtl/>
              </w:rPr>
              <w:t xml:space="preserve">מקובלים </w:t>
            </w:r>
            <w:r w:rsidRPr="00881644">
              <w:rPr>
                <w:rFonts w:hint="cs"/>
                <w:rtl/>
              </w:rPr>
              <w:t>בשוק</w:t>
            </w:r>
            <w:r>
              <w:rPr>
                <w:rFonts w:hint="cs"/>
                <w:rtl/>
              </w:rPr>
              <w:t>.</w:t>
            </w:r>
          </w:p>
        </w:tc>
        <w:tc>
          <w:tcPr>
            <w:tcW w:w="1553" w:type="dxa"/>
            <w:vAlign w:val="center"/>
          </w:tcPr>
          <w:p w14:paraId="3AED6041" w14:textId="77777777" w:rsidR="00C02E76" w:rsidRPr="00A14F73" w:rsidRDefault="00A67911" w:rsidP="00F61A57">
            <w:pPr>
              <w:pStyle w:val="Normal2"/>
              <w:ind w:left="0"/>
              <w:jc w:val="center"/>
              <w:rPr>
                <w:rtl/>
              </w:rPr>
            </w:pPr>
            <w:sdt>
              <w:sdtPr>
                <w:rPr>
                  <w:rFonts w:hint="cs"/>
                  <w:rtl/>
                </w:rPr>
                <w:id w:val="-1018231802"/>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7FD73AB7" w14:textId="77777777" w:rsidTr="00F61A57">
        <w:tc>
          <w:tcPr>
            <w:tcW w:w="1882" w:type="dxa"/>
          </w:tcPr>
          <w:p w14:paraId="6DF551BA" w14:textId="77777777" w:rsidR="00C02E76" w:rsidRDefault="00C02E76">
            <w:pPr>
              <w:pStyle w:val="4-"/>
              <w:numPr>
                <w:ilvl w:val="2"/>
                <w:numId w:val="27"/>
              </w:numPr>
              <w:bidi/>
              <w:rPr>
                <w:rtl/>
              </w:rPr>
            </w:pPr>
          </w:p>
        </w:tc>
        <w:tc>
          <w:tcPr>
            <w:tcW w:w="6656" w:type="dxa"/>
            <w:vAlign w:val="center"/>
          </w:tcPr>
          <w:p w14:paraId="774D4C78" w14:textId="77777777" w:rsidR="00C02E76" w:rsidRDefault="00C02E76" w:rsidP="00F61A57">
            <w:pPr>
              <w:pStyle w:val="28"/>
              <w:ind w:left="0" w:firstLine="0"/>
              <w:rPr>
                <w:rtl/>
              </w:rPr>
            </w:pPr>
            <w:r>
              <w:rPr>
                <w:rtl/>
              </w:rPr>
              <w:t xml:space="preserve">חל איסור </w:t>
            </w:r>
            <w:r>
              <w:rPr>
                <w:rFonts w:hint="cs"/>
                <w:rtl/>
              </w:rPr>
              <w:t>מוחלט להעברת</w:t>
            </w:r>
            <w:r>
              <w:rPr>
                <w:rtl/>
              </w:rPr>
              <w:t xml:space="preserve"> מידע </w:t>
            </w:r>
            <w:r>
              <w:rPr>
                <w:rFonts w:hint="cs"/>
                <w:rtl/>
              </w:rPr>
              <w:t>המוגדר</w:t>
            </w:r>
            <w:r>
              <w:rPr>
                <w:rtl/>
              </w:rPr>
              <w:t xml:space="preserve"> </w:t>
            </w:r>
            <w:r>
              <w:rPr>
                <w:rFonts w:hint="cs"/>
                <w:rtl/>
              </w:rPr>
              <w:t>מידע מוגן</w:t>
            </w:r>
            <w:r>
              <w:rPr>
                <w:rtl/>
              </w:rPr>
              <w:t xml:space="preserve"> לגורמי צד שלישי</w:t>
            </w:r>
            <w:r>
              <w:t>.</w:t>
            </w:r>
          </w:p>
        </w:tc>
        <w:tc>
          <w:tcPr>
            <w:tcW w:w="1553" w:type="dxa"/>
            <w:vAlign w:val="center"/>
          </w:tcPr>
          <w:p w14:paraId="6B7B9A31" w14:textId="77777777" w:rsidR="00C02E76" w:rsidRDefault="00A67911" w:rsidP="00F61A57">
            <w:pPr>
              <w:pStyle w:val="Normal2"/>
              <w:ind w:left="0"/>
              <w:jc w:val="center"/>
              <w:rPr>
                <w:rtl/>
              </w:rPr>
            </w:pPr>
            <w:sdt>
              <w:sdtPr>
                <w:rPr>
                  <w:rFonts w:hint="cs"/>
                  <w:rtl/>
                </w:rPr>
                <w:id w:val="-1451314574"/>
                <w14:checkbox>
                  <w14:checked w14:val="0"/>
                  <w14:checkedState w14:val="2612" w14:font="MS Gothic"/>
                  <w14:uncheckedState w14:val="2610" w14:font="MS Gothic"/>
                </w14:checkbox>
              </w:sdtPr>
              <w:sdtEndPr/>
              <w:sdtContent>
                <w:r w:rsidR="00C02E76" w:rsidRPr="00F56808">
                  <w:rPr>
                    <w:rFonts w:ascii="Segoe UI Symbol" w:eastAsia="MS Gothic" w:hAnsi="Segoe UI Symbol" w:cs="Segoe UI Symbol" w:hint="cs"/>
                    <w:rtl/>
                  </w:rPr>
                  <w:t>☐</w:t>
                </w:r>
              </w:sdtContent>
            </w:sdt>
          </w:p>
        </w:tc>
      </w:tr>
      <w:tr w:rsidR="00C02E76" w:rsidRPr="00A14F73" w14:paraId="1FE81B35" w14:textId="77777777" w:rsidTr="00F61A57">
        <w:tc>
          <w:tcPr>
            <w:tcW w:w="1882" w:type="dxa"/>
          </w:tcPr>
          <w:p w14:paraId="7EF4747D" w14:textId="77777777" w:rsidR="00C02E76" w:rsidRDefault="00C02E76">
            <w:pPr>
              <w:pStyle w:val="4-"/>
              <w:numPr>
                <w:ilvl w:val="2"/>
                <w:numId w:val="27"/>
              </w:numPr>
              <w:bidi/>
              <w:rPr>
                <w:rtl/>
              </w:rPr>
            </w:pPr>
          </w:p>
        </w:tc>
        <w:tc>
          <w:tcPr>
            <w:tcW w:w="6656" w:type="dxa"/>
            <w:vAlign w:val="center"/>
          </w:tcPr>
          <w:p w14:paraId="0325E2EA" w14:textId="77777777" w:rsidR="00C02E76" w:rsidRDefault="00C02E76" w:rsidP="00F61A57">
            <w:pPr>
              <w:pStyle w:val="28"/>
              <w:ind w:left="0" w:firstLine="0"/>
              <w:rPr>
                <w:rtl/>
              </w:rPr>
            </w:pPr>
            <w:r w:rsidRPr="00686AA1">
              <w:rPr>
                <w:rtl/>
              </w:rPr>
              <w:t xml:space="preserve">המציע מתחייב שהוא, או מי מטעמו, לא יעביר מידע </w:t>
            </w:r>
            <w:r>
              <w:rPr>
                <w:rFonts w:hint="cs"/>
                <w:rtl/>
              </w:rPr>
              <w:t>מוגן</w:t>
            </w:r>
            <w:r w:rsidRPr="00686AA1">
              <w:rPr>
                <w:rtl/>
              </w:rPr>
              <w:t xml:space="preserve"> או חלק </w:t>
            </w:r>
            <w:r>
              <w:rPr>
                <w:rFonts w:hint="cs"/>
                <w:rtl/>
              </w:rPr>
              <w:t>ממנו</w:t>
            </w:r>
            <w:r w:rsidRPr="00686AA1">
              <w:rPr>
                <w:rtl/>
              </w:rPr>
              <w:t>, אשר בידיו או שיש לו גישה אליהם, ל</w:t>
            </w:r>
            <w:r w:rsidRPr="00686AA1">
              <w:rPr>
                <w:rFonts w:hint="cs"/>
                <w:rtl/>
              </w:rPr>
              <w:t xml:space="preserve">גורם </w:t>
            </w:r>
            <w:r w:rsidRPr="00686AA1">
              <w:rPr>
                <w:rtl/>
              </w:rPr>
              <w:t>צד שלישי כלשהו ללא אישור מפורש ובכתב מאת</w:t>
            </w:r>
            <w:r w:rsidRPr="00686AA1">
              <w:rPr>
                <w:rFonts w:hint="cs"/>
                <w:rtl/>
              </w:rPr>
              <w:t xml:space="preserve"> </w:t>
            </w:r>
            <w:r w:rsidRPr="00686AA1">
              <w:rPr>
                <w:rtl/>
              </w:rPr>
              <w:t>המשרד.</w:t>
            </w:r>
          </w:p>
        </w:tc>
        <w:tc>
          <w:tcPr>
            <w:tcW w:w="1553" w:type="dxa"/>
            <w:vAlign w:val="center"/>
          </w:tcPr>
          <w:p w14:paraId="5F7ED617" w14:textId="77777777" w:rsidR="00C02E76" w:rsidRDefault="00A67911" w:rsidP="00F61A57">
            <w:pPr>
              <w:pStyle w:val="Normal2"/>
              <w:ind w:left="0"/>
              <w:jc w:val="center"/>
              <w:rPr>
                <w:rtl/>
              </w:rPr>
            </w:pPr>
            <w:sdt>
              <w:sdtPr>
                <w:rPr>
                  <w:rFonts w:hint="cs"/>
                  <w:rtl/>
                </w:rPr>
                <w:id w:val="-1206171651"/>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6D41E687" w14:textId="77777777" w:rsidTr="00F61A57">
        <w:tc>
          <w:tcPr>
            <w:tcW w:w="1882" w:type="dxa"/>
          </w:tcPr>
          <w:p w14:paraId="26688B7C" w14:textId="77777777" w:rsidR="00C02E76" w:rsidRDefault="00C02E76">
            <w:pPr>
              <w:pStyle w:val="4-"/>
              <w:numPr>
                <w:ilvl w:val="2"/>
                <w:numId w:val="27"/>
              </w:numPr>
              <w:bidi/>
              <w:rPr>
                <w:rtl/>
              </w:rPr>
            </w:pPr>
          </w:p>
        </w:tc>
        <w:tc>
          <w:tcPr>
            <w:tcW w:w="6656" w:type="dxa"/>
            <w:vAlign w:val="center"/>
          </w:tcPr>
          <w:p w14:paraId="13BBD59D" w14:textId="77777777" w:rsidR="00C02E76" w:rsidRPr="00791CF7" w:rsidRDefault="00C02E76" w:rsidP="00F61A57">
            <w:pPr>
              <w:pStyle w:val="28"/>
              <w:ind w:left="0" w:firstLine="0"/>
              <w:rPr>
                <w:rtl/>
              </w:rPr>
            </w:pPr>
            <w:r>
              <w:rPr>
                <w:rFonts w:hint="cs"/>
                <w:rtl/>
              </w:rPr>
              <w:t>חל איסור מוחלט בהעברת מידע של המשרד באמצעות התקן נייד (ראה הגדרות).</w:t>
            </w:r>
          </w:p>
        </w:tc>
        <w:tc>
          <w:tcPr>
            <w:tcW w:w="1553" w:type="dxa"/>
            <w:vAlign w:val="center"/>
          </w:tcPr>
          <w:p w14:paraId="27FE990A" w14:textId="77777777" w:rsidR="00C02E76" w:rsidRPr="00AD063D" w:rsidRDefault="00A67911" w:rsidP="00F61A57">
            <w:pPr>
              <w:pStyle w:val="Normal2"/>
              <w:ind w:left="0"/>
              <w:jc w:val="center"/>
              <w:rPr>
                <w:sz w:val="28"/>
                <w:szCs w:val="28"/>
                <w:rtl/>
              </w:rPr>
            </w:pPr>
            <w:sdt>
              <w:sdtPr>
                <w:rPr>
                  <w:rFonts w:hint="cs"/>
                  <w:rtl/>
                </w:rPr>
                <w:id w:val="2020193643"/>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7F218184" w14:textId="77777777" w:rsidTr="00F61A57">
        <w:tc>
          <w:tcPr>
            <w:tcW w:w="1882" w:type="dxa"/>
          </w:tcPr>
          <w:p w14:paraId="1435B757" w14:textId="77777777" w:rsidR="00C02E76" w:rsidRDefault="00C02E76">
            <w:pPr>
              <w:pStyle w:val="4-"/>
              <w:numPr>
                <w:ilvl w:val="2"/>
                <w:numId w:val="27"/>
              </w:numPr>
              <w:bidi/>
              <w:rPr>
                <w:rtl/>
              </w:rPr>
            </w:pPr>
          </w:p>
        </w:tc>
        <w:tc>
          <w:tcPr>
            <w:tcW w:w="6656" w:type="dxa"/>
            <w:vAlign w:val="center"/>
          </w:tcPr>
          <w:p w14:paraId="6BC74677" w14:textId="77777777" w:rsidR="00C02E76" w:rsidRPr="00791CF7" w:rsidRDefault="00C02E76" w:rsidP="00F61A57">
            <w:pPr>
              <w:pStyle w:val="28"/>
              <w:ind w:left="0" w:firstLine="0"/>
              <w:rPr>
                <w:rtl/>
              </w:rPr>
            </w:pPr>
            <w:r>
              <w:rPr>
                <w:rFonts w:hint="cs"/>
                <w:rtl/>
              </w:rPr>
              <w:t>במידה וקיים צורך ייעודי בשימוש בהתקן נייד להעברת מידע מוגןיש לקבל על כך אישור מראש ובכתב מהמשרד.</w:t>
            </w:r>
          </w:p>
        </w:tc>
        <w:tc>
          <w:tcPr>
            <w:tcW w:w="1553" w:type="dxa"/>
            <w:vAlign w:val="center"/>
          </w:tcPr>
          <w:p w14:paraId="56E73678" w14:textId="77777777" w:rsidR="00C02E76" w:rsidRPr="00AD063D" w:rsidRDefault="00A67911" w:rsidP="00F61A57">
            <w:pPr>
              <w:pStyle w:val="Normal2"/>
              <w:ind w:left="0"/>
              <w:jc w:val="center"/>
              <w:rPr>
                <w:sz w:val="28"/>
                <w:szCs w:val="28"/>
                <w:rtl/>
              </w:rPr>
            </w:pPr>
            <w:sdt>
              <w:sdtPr>
                <w:rPr>
                  <w:rFonts w:hint="cs"/>
                  <w:rtl/>
                </w:rPr>
                <w:id w:val="91980287"/>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28203279" w14:textId="77777777" w:rsidTr="00F61A57">
        <w:tc>
          <w:tcPr>
            <w:tcW w:w="1882" w:type="dxa"/>
          </w:tcPr>
          <w:p w14:paraId="4372A2AF" w14:textId="77777777" w:rsidR="00C02E76" w:rsidRDefault="00C02E76">
            <w:pPr>
              <w:pStyle w:val="4-"/>
              <w:numPr>
                <w:ilvl w:val="2"/>
                <w:numId w:val="27"/>
              </w:numPr>
              <w:bidi/>
              <w:rPr>
                <w:rtl/>
              </w:rPr>
            </w:pPr>
          </w:p>
        </w:tc>
        <w:tc>
          <w:tcPr>
            <w:tcW w:w="6656" w:type="dxa"/>
            <w:vAlign w:val="center"/>
          </w:tcPr>
          <w:p w14:paraId="1FD7E59F" w14:textId="77777777" w:rsidR="00C02E76" w:rsidRPr="00791CF7" w:rsidRDefault="00C02E76" w:rsidP="00F61A57">
            <w:pPr>
              <w:rPr>
                <w:rFonts w:ascii="David" w:hAnsi="David"/>
                <w:rtl/>
                <w:lang w:eastAsia="en-US"/>
              </w:rPr>
            </w:pPr>
            <w:r w:rsidRPr="00E923C9">
              <w:rPr>
                <w:rFonts w:ascii="David" w:hAnsi="David"/>
                <w:rtl/>
              </w:rPr>
              <w:t>ה</w:t>
            </w:r>
            <w:r>
              <w:rPr>
                <w:rFonts w:ascii="David" w:hAnsi="David"/>
                <w:rtl/>
              </w:rPr>
              <w:t>מציע</w:t>
            </w:r>
            <w:r w:rsidRPr="00E923C9">
              <w:rPr>
                <w:rFonts w:ascii="David" w:hAnsi="David"/>
                <w:rtl/>
                <w:lang w:eastAsia="en-US"/>
              </w:rPr>
              <w:t xml:space="preserve"> מתחייב כי מידע </w:t>
            </w:r>
            <w:r>
              <w:rPr>
                <w:rFonts w:ascii="David" w:hAnsi="David" w:hint="cs"/>
                <w:rtl/>
                <w:lang w:eastAsia="en-US"/>
              </w:rPr>
              <w:t xml:space="preserve">רגיש לרבות מידע </w:t>
            </w:r>
            <w:r w:rsidRPr="00E923C9">
              <w:rPr>
                <w:rFonts w:ascii="David" w:hAnsi="David"/>
                <w:rtl/>
                <w:lang w:eastAsia="en-US"/>
              </w:rPr>
              <w:t>פרטי מזוהה יאוחסן אך ורק בתשתית מאובטחת וכי העברת המידע אל ומתשתית זו יעשה באופן מאובטח. על תשתית זו ועל תהליכי שמירת והעברת הנתונים לעמוד בדרישות  חוק הגנת הפרטיות, התשמ״א 1981</w:t>
            </w:r>
            <w:r>
              <w:rPr>
                <w:rFonts w:ascii="David" w:hAnsi="David" w:hint="cs"/>
                <w:rtl/>
                <w:lang w:eastAsia="en-US"/>
              </w:rPr>
              <w:t xml:space="preserve"> ו</w:t>
            </w:r>
            <w:r w:rsidRPr="00E923C9">
              <w:rPr>
                <w:rFonts w:ascii="David" w:hAnsi="David"/>
                <w:rtl/>
                <w:lang w:eastAsia="en-US"/>
              </w:rPr>
              <w:t xml:space="preserve">תקנות הגנת הפרטיות (אבטחת מידע), </w:t>
            </w:r>
            <w:r>
              <w:rPr>
                <w:rFonts w:ascii="David" w:hAnsi="David" w:hint="cs"/>
                <w:rtl/>
                <w:lang w:eastAsia="en-US"/>
              </w:rPr>
              <w:t>ה</w:t>
            </w:r>
            <w:r w:rsidRPr="00E923C9">
              <w:rPr>
                <w:rFonts w:ascii="David" w:hAnsi="David"/>
                <w:rtl/>
                <w:lang w:eastAsia="en-US"/>
              </w:rPr>
              <w:t>תשע"ז-2017</w:t>
            </w:r>
            <w:r>
              <w:rPr>
                <w:rFonts w:ascii="David" w:hAnsi="David" w:hint="cs"/>
                <w:rtl/>
                <w:lang w:eastAsia="en-US"/>
              </w:rPr>
              <w:t>.</w:t>
            </w:r>
          </w:p>
        </w:tc>
        <w:tc>
          <w:tcPr>
            <w:tcW w:w="1553" w:type="dxa"/>
            <w:vAlign w:val="center"/>
          </w:tcPr>
          <w:p w14:paraId="3890DAA1" w14:textId="77777777" w:rsidR="00C02E76" w:rsidRPr="00AD063D" w:rsidRDefault="00A67911" w:rsidP="00F61A57">
            <w:pPr>
              <w:pStyle w:val="Normal2"/>
              <w:ind w:left="0"/>
              <w:jc w:val="center"/>
              <w:rPr>
                <w:sz w:val="28"/>
                <w:szCs w:val="28"/>
                <w:rtl/>
              </w:rPr>
            </w:pPr>
            <w:sdt>
              <w:sdtPr>
                <w:rPr>
                  <w:rFonts w:hint="cs"/>
                  <w:rtl/>
                </w:rPr>
                <w:id w:val="259422507"/>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08762768" w14:textId="77777777" w:rsidTr="00F61A57">
        <w:tc>
          <w:tcPr>
            <w:tcW w:w="1882" w:type="dxa"/>
          </w:tcPr>
          <w:p w14:paraId="763D1994" w14:textId="77777777" w:rsidR="00C02E76" w:rsidRDefault="00C02E76">
            <w:pPr>
              <w:pStyle w:val="4-"/>
              <w:numPr>
                <w:ilvl w:val="2"/>
                <w:numId w:val="27"/>
              </w:numPr>
              <w:bidi/>
              <w:rPr>
                <w:rtl/>
              </w:rPr>
            </w:pPr>
          </w:p>
        </w:tc>
        <w:tc>
          <w:tcPr>
            <w:tcW w:w="6656" w:type="dxa"/>
            <w:vAlign w:val="center"/>
          </w:tcPr>
          <w:p w14:paraId="210B49DD" w14:textId="77777777" w:rsidR="00C02E76" w:rsidRPr="00E923C9" w:rsidRDefault="00C02E76" w:rsidP="00F61A57">
            <w:pPr>
              <w:rPr>
                <w:rFonts w:ascii="David" w:hAnsi="David"/>
                <w:rtl/>
              </w:rPr>
            </w:pPr>
            <w:r w:rsidRPr="003E73EC">
              <w:rPr>
                <w:rFonts w:ascii="David" w:hAnsi="David" w:hint="cs"/>
                <w:rtl/>
                <w:lang w:eastAsia="en-US"/>
              </w:rPr>
              <w:t xml:space="preserve">העברה ושיתוף </w:t>
            </w:r>
            <w:r w:rsidRPr="003E73EC">
              <w:rPr>
                <w:rFonts w:ascii="David" w:hAnsi="David" w:hint="eastAsia"/>
                <w:rtl/>
                <w:lang w:eastAsia="en-US"/>
              </w:rPr>
              <w:t>מידע</w:t>
            </w:r>
            <w:r w:rsidRPr="003E73EC">
              <w:rPr>
                <w:rFonts w:ascii="David" w:hAnsi="David"/>
                <w:rtl/>
                <w:lang w:eastAsia="en-US"/>
              </w:rPr>
              <w:t xml:space="preserve"> </w:t>
            </w:r>
            <w:r>
              <w:rPr>
                <w:rFonts w:ascii="David" w:hAnsi="David" w:hint="cs"/>
                <w:rtl/>
                <w:lang w:eastAsia="en-US"/>
              </w:rPr>
              <w:t>מוגן בין המציע למשרד</w:t>
            </w:r>
            <w:r w:rsidRPr="003E73EC">
              <w:rPr>
                <w:rFonts w:ascii="David" w:hAnsi="David" w:hint="cs"/>
                <w:rtl/>
                <w:lang w:eastAsia="en-US"/>
              </w:rPr>
              <w:t xml:space="preserve"> </w:t>
            </w:r>
            <w:r w:rsidRPr="0045741B">
              <w:rPr>
                <w:rFonts w:ascii="David" w:hAnsi="David" w:hint="cs"/>
                <w:b/>
                <w:bCs/>
                <w:u w:val="single"/>
                <w:rtl/>
                <w:lang w:eastAsia="en-US"/>
              </w:rPr>
              <w:t>לא יועברו במייל</w:t>
            </w:r>
            <w:r w:rsidRPr="003E73EC">
              <w:rPr>
                <w:rFonts w:ascii="David" w:hAnsi="David" w:hint="cs"/>
                <w:rtl/>
                <w:lang w:eastAsia="en-US"/>
              </w:rPr>
              <w:t xml:space="preserve"> ויבוצעו על ידי מנגנון מאובטח </w:t>
            </w:r>
            <w:r>
              <w:rPr>
                <w:rFonts w:ascii="David" w:hAnsi="David" w:hint="cs"/>
                <w:rtl/>
                <w:lang w:eastAsia="en-US"/>
              </w:rPr>
              <w:t xml:space="preserve">ומוצפן </w:t>
            </w:r>
            <w:r w:rsidRPr="003E73EC">
              <w:rPr>
                <w:rFonts w:ascii="David" w:hAnsi="David" w:hint="cs"/>
                <w:rtl/>
                <w:lang w:eastAsia="en-US"/>
              </w:rPr>
              <w:t>להעברת קבצים (בכספת או בענן) כפי שיאושר ע"י המשרד.</w:t>
            </w:r>
          </w:p>
        </w:tc>
        <w:tc>
          <w:tcPr>
            <w:tcW w:w="1553" w:type="dxa"/>
            <w:vAlign w:val="center"/>
          </w:tcPr>
          <w:p w14:paraId="491D69F1" w14:textId="77777777" w:rsidR="00C02E76" w:rsidRPr="00AD063D" w:rsidRDefault="00A67911" w:rsidP="00F61A57">
            <w:pPr>
              <w:pStyle w:val="Normal2"/>
              <w:ind w:left="0"/>
              <w:jc w:val="center"/>
              <w:rPr>
                <w:sz w:val="28"/>
                <w:szCs w:val="28"/>
                <w:rtl/>
              </w:rPr>
            </w:pPr>
            <w:sdt>
              <w:sdtPr>
                <w:rPr>
                  <w:rFonts w:hint="cs"/>
                  <w:rtl/>
                </w:rPr>
                <w:id w:val="94215285"/>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7B096394" w14:textId="77777777" w:rsidTr="00F61A57">
        <w:tc>
          <w:tcPr>
            <w:tcW w:w="1882" w:type="dxa"/>
          </w:tcPr>
          <w:p w14:paraId="37D286FD" w14:textId="77777777" w:rsidR="00C02E76" w:rsidRDefault="00C02E76">
            <w:pPr>
              <w:pStyle w:val="4-"/>
              <w:numPr>
                <w:ilvl w:val="2"/>
                <w:numId w:val="27"/>
              </w:numPr>
              <w:bidi/>
              <w:rPr>
                <w:rtl/>
              </w:rPr>
            </w:pPr>
          </w:p>
        </w:tc>
        <w:tc>
          <w:tcPr>
            <w:tcW w:w="6656" w:type="dxa"/>
            <w:vAlign w:val="center"/>
          </w:tcPr>
          <w:p w14:paraId="22917952" w14:textId="77777777" w:rsidR="00C02E76" w:rsidRPr="00686AA1" w:rsidRDefault="00C02E76" w:rsidP="00F61A57">
            <w:pPr>
              <w:rPr>
                <w:rFonts w:ascii="David" w:eastAsiaTheme="minorHAnsi" w:hAnsi="David"/>
                <w:rtl/>
                <w:lang w:eastAsia="en-US"/>
              </w:rPr>
            </w:pPr>
            <w:r w:rsidRPr="00686AA1">
              <w:rPr>
                <w:rFonts w:ascii="David" w:eastAsiaTheme="minorHAnsi" w:hAnsi="David"/>
                <w:rtl/>
                <w:lang w:eastAsia="en-US"/>
              </w:rPr>
              <w:t xml:space="preserve">ככל שהמציע יחזיק במידע </w:t>
            </w:r>
            <w:r>
              <w:rPr>
                <w:rFonts w:ascii="David" w:eastAsiaTheme="minorHAnsi" w:hAnsi="David" w:hint="cs"/>
                <w:rtl/>
                <w:lang w:eastAsia="en-US"/>
              </w:rPr>
              <w:t>אישי</w:t>
            </w:r>
            <w:r w:rsidRPr="00686AA1">
              <w:rPr>
                <w:rFonts w:ascii="David" w:eastAsiaTheme="minorHAnsi" w:hAnsi="David"/>
                <w:rtl/>
                <w:lang w:eastAsia="en-US"/>
              </w:rPr>
              <w:t xml:space="preserve"> יש לסמן כל פלט בכיתוב: "מכיל מידע </w:t>
            </w:r>
            <w:r>
              <w:rPr>
                <w:rFonts w:ascii="David" w:eastAsiaTheme="minorHAnsi" w:hAnsi="David" w:hint="cs"/>
                <w:rtl/>
                <w:lang w:eastAsia="en-US"/>
              </w:rPr>
              <w:t>אישי</w:t>
            </w:r>
            <w:r w:rsidRPr="00686AA1">
              <w:rPr>
                <w:rFonts w:ascii="David" w:eastAsiaTheme="minorHAnsi" w:hAnsi="David"/>
                <w:rtl/>
                <w:lang w:eastAsia="en-US"/>
              </w:rPr>
              <w:t xml:space="preserve"> לפי חוק הגנת הפרטיות - המוסר שלא כדין עובר עבירה"</w:t>
            </w:r>
            <w:r w:rsidRPr="00686AA1">
              <w:rPr>
                <w:rFonts w:ascii="David" w:eastAsiaTheme="minorHAnsi" w:hAnsi="David" w:hint="cs"/>
                <w:rtl/>
                <w:lang w:eastAsia="en-US"/>
              </w:rPr>
              <w:t>.</w:t>
            </w:r>
          </w:p>
        </w:tc>
        <w:tc>
          <w:tcPr>
            <w:tcW w:w="1553" w:type="dxa"/>
            <w:vAlign w:val="center"/>
          </w:tcPr>
          <w:p w14:paraId="41E7F75C" w14:textId="77777777" w:rsidR="00C02E76" w:rsidRPr="00AD063D" w:rsidRDefault="00A67911" w:rsidP="00F61A57">
            <w:pPr>
              <w:pStyle w:val="Normal2"/>
              <w:ind w:left="0"/>
              <w:jc w:val="center"/>
              <w:rPr>
                <w:sz w:val="28"/>
                <w:szCs w:val="28"/>
                <w:rtl/>
              </w:rPr>
            </w:pPr>
            <w:sdt>
              <w:sdtPr>
                <w:rPr>
                  <w:rFonts w:hint="cs"/>
                  <w:rtl/>
                </w:rPr>
                <w:id w:val="1532294752"/>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4EA95D7C" w14:textId="77777777" w:rsidTr="00F61A57">
        <w:tc>
          <w:tcPr>
            <w:tcW w:w="1882" w:type="dxa"/>
          </w:tcPr>
          <w:p w14:paraId="323E18D5" w14:textId="77777777" w:rsidR="00C02E76" w:rsidRDefault="00C02E76">
            <w:pPr>
              <w:pStyle w:val="4-"/>
              <w:numPr>
                <w:ilvl w:val="2"/>
                <w:numId w:val="27"/>
              </w:numPr>
              <w:bidi/>
              <w:rPr>
                <w:rtl/>
              </w:rPr>
            </w:pPr>
          </w:p>
        </w:tc>
        <w:tc>
          <w:tcPr>
            <w:tcW w:w="6656" w:type="dxa"/>
            <w:vAlign w:val="center"/>
          </w:tcPr>
          <w:p w14:paraId="134B64CB" w14:textId="77777777" w:rsidR="00C02E76" w:rsidRPr="00686AA1" w:rsidRDefault="00C02E76" w:rsidP="00F61A57">
            <w:pPr>
              <w:rPr>
                <w:rFonts w:ascii="David" w:eastAsiaTheme="minorHAnsi" w:hAnsi="David"/>
                <w:rtl/>
                <w:lang w:eastAsia="en-US"/>
              </w:rPr>
            </w:pPr>
            <w:r w:rsidRPr="00686AA1">
              <w:rPr>
                <w:rFonts w:ascii="David" w:eastAsiaTheme="minorHAnsi" w:hAnsi="David" w:hint="cs"/>
                <w:rtl/>
                <w:lang w:eastAsia="en-US"/>
              </w:rPr>
              <w:t xml:space="preserve">ככל שהמציע נדרש להפעיל גורם צד שלישי לצורך ביצוע הפעילות במסגרת המכרז. יש להודיע למשרד אודות ההתקשרות עם גורם צד שלישי ובאחריות המציע לוודא כי הגורם צד שלישי מחויב לעמידה בהנחיות המשרד. </w:t>
            </w:r>
          </w:p>
        </w:tc>
        <w:tc>
          <w:tcPr>
            <w:tcW w:w="1553" w:type="dxa"/>
            <w:vAlign w:val="center"/>
          </w:tcPr>
          <w:p w14:paraId="4E66892D" w14:textId="77777777" w:rsidR="00C02E76" w:rsidRPr="00AD063D" w:rsidRDefault="00A67911" w:rsidP="00F61A57">
            <w:pPr>
              <w:pStyle w:val="Normal2"/>
              <w:ind w:left="0"/>
              <w:jc w:val="center"/>
              <w:rPr>
                <w:sz w:val="28"/>
                <w:szCs w:val="28"/>
                <w:rtl/>
              </w:rPr>
            </w:pPr>
            <w:sdt>
              <w:sdtPr>
                <w:rPr>
                  <w:rFonts w:hint="cs"/>
                  <w:rtl/>
                </w:rPr>
                <w:id w:val="2099365910"/>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559B105C" w14:textId="77777777" w:rsidTr="00F61A57">
        <w:tc>
          <w:tcPr>
            <w:tcW w:w="1882" w:type="dxa"/>
          </w:tcPr>
          <w:p w14:paraId="52744B97" w14:textId="77777777" w:rsidR="00C02E76" w:rsidRDefault="00C02E76">
            <w:pPr>
              <w:pStyle w:val="4-"/>
              <w:numPr>
                <w:ilvl w:val="2"/>
                <w:numId w:val="27"/>
              </w:numPr>
              <w:bidi/>
              <w:rPr>
                <w:rtl/>
              </w:rPr>
            </w:pPr>
          </w:p>
        </w:tc>
        <w:tc>
          <w:tcPr>
            <w:tcW w:w="6656" w:type="dxa"/>
            <w:vAlign w:val="center"/>
          </w:tcPr>
          <w:p w14:paraId="5284CF20" w14:textId="77777777" w:rsidR="00C02E76" w:rsidRPr="00686AA1" w:rsidRDefault="00C02E76" w:rsidP="00F61A57">
            <w:pPr>
              <w:rPr>
                <w:rFonts w:ascii="David" w:eastAsiaTheme="minorHAnsi" w:hAnsi="David"/>
                <w:rtl/>
                <w:lang w:eastAsia="en-US"/>
              </w:rPr>
            </w:pPr>
            <w:r w:rsidRPr="00686AA1">
              <w:rPr>
                <w:rFonts w:ascii="David" w:eastAsiaTheme="minorHAnsi" w:hAnsi="David" w:hint="cs"/>
                <w:rtl/>
                <w:lang w:eastAsia="en-US"/>
              </w:rPr>
              <w:t>במידה וקיים צורך בפיתוח כלי או מערכת ייעודית לצורך פעילות המכרז, יש לפנות מראש לצוות ניהול אבטחת המידע והסייבר של המשרד לקבלת בקרות פרטניות והנחיות לפיתוח מאובטח.</w:t>
            </w:r>
          </w:p>
        </w:tc>
        <w:tc>
          <w:tcPr>
            <w:tcW w:w="1553" w:type="dxa"/>
            <w:vAlign w:val="center"/>
          </w:tcPr>
          <w:p w14:paraId="4C0ACE59" w14:textId="77777777" w:rsidR="00C02E76" w:rsidRPr="00AD063D" w:rsidRDefault="00A67911" w:rsidP="00F61A57">
            <w:pPr>
              <w:pStyle w:val="Normal2"/>
              <w:ind w:left="0"/>
              <w:jc w:val="center"/>
              <w:rPr>
                <w:sz w:val="28"/>
                <w:szCs w:val="28"/>
                <w:rtl/>
              </w:rPr>
            </w:pPr>
            <w:sdt>
              <w:sdtPr>
                <w:rPr>
                  <w:rFonts w:hint="cs"/>
                  <w:rtl/>
                </w:rPr>
                <w:id w:val="-213349758"/>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645276CD" w14:textId="77777777" w:rsidTr="00F61A57">
        <w:tc>
          <w:tcPr>
            <w:tcW w:w="1882" w:type="dxa"/>
          </w:tcPr>
          <w:p w14:paraId="38CF8612" w14:textId="77777777" w:rsidR="00C02E76" w:rsidRDefault="00C02E76">
            <w:pPr>
              <w:pStyle w:val="4-"/>
              <w:numPr>
                <w:ilvl w:val="2"/>
                <w:numId w:val="27"/>
              </w:numPr>
              <w:bidi/>
              <w:rPr>
                <w:rtl/>
              </w:rPr>
            </w:pPr>
          </w:p>
        </w:tc>
        <w:tc>
          <w:tcPr>
            <w:tcW w:w="6656" w:type="dxa"/>
            <w:vAlign w:val="center"/>
          </w:tcPr>
          <w:p w14:paraId="0C57228E" w14:textId="77777777" w:rsidR="00C02E76" w:rsidRPr="00686AA1" w:rsidRDefault="00C02E76" w:rsidP="00F61A57">
            <w:pPr>
              <w:rPr>
                <w:rFonts w:ascii="David" w:eastAsiaTheme="minorHAnsi" w:hAnsi="David"/>
                <w:rtl/>
                <w:lang w:eastAsia="en-US"/>
              </w:rPr>
            </w:pPr>
            <w:r>
              <w:rPr>
                <w:rFonts w:ascii="David" w:eastAsiaTheme="minorHAnsi" w:hAnsi="David" w:hint="cs"/>
                <w:rtl/>
                <w:lang w:eastAsia="en-US"/>
              </w:rPr>
              <w:t>המציע</w:t>
            </w:r>
            <w:r w:rsidRPr="00765762">
              <w:rPr>
                <w:rFonts w:ascii="David" w:eastAsiaTheme="minorHAnsi" w:hAnsi="David"/>
                <w:rtl/>
                <w:lang w:eastAsia="en-US"/>
              </w:rPr>
              <w:t xml:space="preserve"> מתחייב למנות ממונה על אבטחת המידע מטעמו, אשר יהיה אחראי על הטיפול </w:t>
            </w:r>
            <w:r>
              <w:rPr>
                <w:rFonts w:ascii="David" w:eastAsiaTheme="minorHAnsi" w:hAnsi="David" w:hint="cs"/>
                <w:rtl/>
                <w:lang w:eastAsia="en-US"/>
              </w:rPr>
              <w:t>ב</w:t>
            </w:r>
            <w:r w:rsidRPr="00765762">
              <w:rPr>
                <w:rFonts w:ascii="David" w:eastAsiaTheme="minorHAnsi" w:hAnsi="David"/>
                <w:rtl/>
                <w:lang w:eastAsia="en-US"/>
              </w:rPr>
              <w:t xml:space="preserve">מידע </w:t>
            </w:r>
            <w:r>
              <w:rPr>
                <w:rFonts w:ascii="David" w:eastAsiaTheme="minorHAnsi" w:hAnsi="David" w:hint="cs"/>
                <w:rtl/>
                <w:lang w:eastAsia="en-US"/>
              </w:rPr>
              <w:t xml:space="preserve">של המשרד </w:t>
            </w:r>
            <w:r w:rsidRPr="00765762">
              <w:rPr>
                <w:rFonts w:ascii="David" w:eastAsiaTheme="minorHAnsi" w:hAnsi="David"/>
                <w:rtl/>
                <w:lang w:eastAsia="en-US"/>
              </w:rPr>
              <w:t>המצוי</w:t>
            </w:r>
            <w:r>
              <w:rPr>
                <w:rFonts w:ascii="David" w:eastAsiaTheme="minorHAnsi" w:hAnsi="David"/>
                <w:rtl/>
                <w:lang w:eastAsia="en-US"/>
              </w:rPr>
              <w:t xml:space="preserve"> ביד</w:t>
            </w:r>
            <w:r>
              <w:rPr>
                <w:rFonts w:ascii="David" w:eastAsiaTheme="minorHAnsi" w:hAnsi="David" w:hint="cs"/>
                <w:rtl/>
                <w:lang w:eastAsia="en-US"/>
              </w:rPr>
              <w:t>ו,</w:t>
            </w:r>
            <w:r w:rsidRPr="00765762">
              <w:rPr>
                <w:rFonts w:ascii="David" w:eastAsiaTheme="minorHAnsi" w:hAnsi="David"/>
                <w:rtl/>
                <w:lang w:eastAsia="en-US"/>
              </w:rPr>
              <w:t xml:space="preserve"> וכן על יישום ההנחיות המופיעות במסמך זה</w:t>
            </w:r>
            <w:r w:rsidRPr="00765762">
              <w:rPr>
                <w:rFonts w:ascii="David" w:eastAsiaTheme="minorHAnsi" w:hAnsi="David"/>
                <w:lang w:eastAsia="en-US"/>
              </w:rPr>
              <w:t>.</w:t>
            </w:r>
          </w:p>
        </w:tc>
        <w:tc>
          <w:tcPr>
            <w:tcW w:w="1553" w:type="dxa"/>
            <w:vAlign w:val="center"/>
          </w:tcPr>
          <w:p w14:paraId="05D5560A" w14:textId="77777777" w:rsidR="00C02E76" w:rsidRDefault="00A67911" w:rsidP="00F61A57">
            <w:pPr>
              <w:pStyle w:val="Normal2"/>
              <w:ind w:left="0"/>
              <w:jc w:val="center"/>
              <w:rPr>
                <w:rtl/>
              </w:rPr>
            </w:pPr>
            <w:sdt>
              <w:sdtPr>
                <w:rPr>
                  <w:rFonts w:hint="cs"/>
                  <w:rtl/>
                </w:rPr>
                <w:id w:val="1019750837"/>
                <w14:checkbox>
                  <w14:checked w14:val="0"/>
                  <w14:checkedState w14:val="2612" w14:font="MS Gothic"/>
                  <w14:uncheckedState w14:val="2610" w14:font="MS Gothic"/>
                </w14:checkbox>
              </w:sdtPr>
              <w:sdtEndPr/>
              <w:sdtContent>
                <w:r w:rsidR="00C02E76" w:rsidRPr="00765762">
                  <w:rPr>
                    <w:rFonts w:ascii="Segoe UI Symbol" w:eastAsia="MS Gothic" w:hAnsi="Segoe UI Symbol" w:cs="Segoe UI Symbol" w:hint="cs"/>
                    <w:rtl/>
                  </w:rPr>
                  <w:t>☐</w:t>
                </w:r>
              </w:sdtContent>
            </w:sdt>
          </w:p>
        </w:tc>
      </w:tr>
      <w:tr w:rsidR="00C02E76" w:rsidRPr="00A14F73" w14:paraId="7C64DA99" w14:textId="77777777" w:rsidTr="00F61A57">
        <w:tc>
          <w:tcPr>
            <w:tcW w:w="1882" w:type="dxa"/>
          </w:tcPr>
          <w:p w14:paraId="4AA48704" w14:textId="77777777" w:rsidR="00C02E76" w:rsidRDefault="00C02E76">
            <w:pPr>
              <w:pStyle w:val="4-"/>
              <w:numPr>
                <w:ilvl w:val="2"/>
                <w:numId w:val="27"/>
              </w:numPr>
              <w:bidi/>
              <w:rPr>
                <w:rtl/>
              </w:rPr>
            </w:pPr>
          </w:p>
        </w:tc>
        <w:tc>
          <w:tcPr>
            <w:tcW w:w="6656" w:type="dxa"/>
            <w:vAlign w:val="center"/>
          </w:tcPr>
          <w:p w14:paraId="24DC778D" w14:textId="77777777" w:rsidR="00C02E76" w:rsidRPr="00686AA1" w:rsidRDefault="00C02E76" w:rsidP="00F61A57">
            <w:pPr>
              <w:rPr>
                <w:rFonts w:ascii="David" w:eastAsiaTheme="minorHAnsi" w:hAnsi="David"/>
                <w:rtl/>
                <w:lang w:eastAsia="en-US"/>
              </w:rPr>
            </w:pPr>
            <w:r w:rsidRPr="00686AA1">
              <w:rPr>
                <w:rFonts w:ascii="David" w:eastAsiaTheme="minorHAnsi" w:hAnsi="David" w:hint="cs"/>
                <w:rtl/>
                <w:lang w:eastAsia="en-US"/>
              </w:rPr>
              <w:t>המציע מחויב</w:t>
            </w:r>
            <w:r w:rsidRPr="00686AA1">
              <w:rPr>
                <w:rFonts w:ascii="David" w:eastAsiaTheme="minorHAnsi" w:hAnsi="David"/>
                <w:rtl/>
                <w:lang w:eastAsia="en-US"/>
              </w:rPr>
              <w:t xml:space="preserve"> </w:t>
            </w:r>
            <w:r w:rsidRPr="00686AA1">
              <w:rPr>
                <w:rFonts w:ascii="David" w:eastAsiaTheme="minorHAnsi" w:hAnsi="David" w:hint="cs"/>
                <w:rtl/>
                <w:lang w:eastAsia="en-US"/>
              </w:rPr>
              <w:t>להגן על</w:t>
            </w:r>
            <w:r w:rsidRPr="00686AA1">
              <w:rPr>
                <w:rFonts w:ascii="David" w:eastAsiaTheme="minorHAnsi" w:hAnsi="David"/>
                <w:rtl/>
                <w:lang w:eastAsia="en-US"/>
              </w:rPr>
              <w:t xml:space="preserve"> המידע </w:t>
            </w:r>
            <w:r w:rsidRPr="00686AA1">
              <w:rPr>
                <w:rFonts w:ascii="David" w:eastAsiaTheme="minorHAnsi" w:hAnsi="David" w:hint="cs"/>
                <w:rtl/>
                <w:lang w:eastAsia="en-US"/>
              </w:rPr>
              <w:t>של המשרד</w:t>
            </w:r>
            <w:r w:rsidRPr="00686AA1">
              <w:rPr>
                <w:rFonts w:ascii="David" w:eastAsiaTheme="minorHAnsi" w:hAnsi="David"/>
                <w:rtl/>
                <w:lang w:eastAsia="en-US"/>
              </w:rPr>
              <w:t xml:space="preserve"> כל עוד המידע מצוי אצלו, גם לאחר תום תקופת </w:t>
            </w:r>
            <w:r w:rsidRPr="00686AA1">
              <w:rPr>
                <w:rFonts w:ascii="David" w:eastAsiaTheme="minorHAnsi" w:hAnsi="David" w:hint="cs"/>
                <w:rtl/>
                <w:lang w:eastAsia="en-US"/>
              </w:rPr>
              <w:t>המכרז</w:t>
            </w:r>
            <w:r w:rsidRPr="00686AA1">
              <w:rPr>
                <w:rFonts w:ascii="David" w:eastAsiaTheme="minorHAnsi" w:hAnsi="David"/>
                <w:rtl/>
                <w:lang w:eastAsia="en-US"/>
              </w:rPr>
              <w:t>.</w:t>
            </w:r>
          </w:p>
        </w:tc>
        <w:tc>
          <w:tcPr>
            <w:tcW w:w="1553" w:type="dxa"/>
            <w:vAlign w:val="center"/>
          </w:tcPr>
          <w:p w14:paraId="38E3208F" w14:textId="77777777" w:rsidR="00C02E76" w:rsidRPr="00AD063D" w:rsidRDefault="00A67911" w:rsidP="00F61A57">
            <w:pPr>
              <w:pStyle w:val="Normal2"/>
              <w:ind w:left="0"/>
              <w:jc w:val="center"/>
              <w:rPr>
                <w:sz w:val="28"/>
                <w:szCs w:val="28"/>
                <w:rtl/>
              </w:rPr>
            </w:pPr>
            <w:sdt>
              <w:sdtPr>
                <w:rPr>
                  <w:rFonts w:hint="cs"/>
                  <w:rtl/>
                </w:rPr>
                <w:id w:val="-489252149"/>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117BDFDF" w14:textId="77777777" w:rsidTr="00F61A57">
        <w:trPr>
          <w:trHeight w:val="704"/>
        </w:trPr>
        <w:tc>
          <w:tcPr>
            <w:tcW w:w="10091" w:type="dxa"/>
            <w:gridSpan w:val="3"/>
            <w:shd w:val="clear" w:color="auto" w:fill="DBDBDB" w:themeFill="accent3" w:themeFillTint="66"/>
            <w:vAlign w:val="center"/>
          </w:tcPr>
          <w:p w14:paraId="442318D1" w14:textId="77777777" w:rsidR="00C02E76" w:rsidRPr="00693FEF" w:rsidRDefault="00C02E76">
            <w:pPr>
              <w:pStyle w:val="28"/>
              <w:numPr>
                <w:ilvl w:val="1"/>
                <w:numId w:val="27"/>
              </w:numPr>
              <w:jc w:val="center"/>
              <w:outlineLvl w:val="0"/>
              <w:rPr>
                <w:b/>
                <w:bCs/>
                <w:rtl/>
              </w:rPr>
            </w:pPr>
            <w:r w:rsidRPr="00693FEF">
              <w:rPr>
                <w:rFonts w:hint="cs"/>
                <w:b/>
                <w:bCs/>
                <w:rtl/>
              </w:rPr>
              <w:t>אבטחת מידע בתשתיות הטכנולוגיות של המציע</w:t>
            </w:r>
          </w:p>
        </w:tc>
      </w:tr>
      <w:tr w:rsidR="00C02E76" w:rsidRPr="00A14F73" w14:paraId="20F15E87" w14:textId="77777777" w:rsidTr="00F61A57">
        <w:tc>
          <w:tcPr>
            <w:tcW w:w="1882" w:type="dxa"/>
          </w:tcPr>
          <w:p w14:paraId="58482E99" w14:textId="77777777" w:rsidR="00C02E76" w:rsidRDefault="00C02E76">
            <w:pPr>
              <w:pStyle w:val="4-"/>
              <w:numPr>
                <w:ilvl w:val="2"/>
                <w:numId w:val="27"/>
              </w:numPr>
              <w:bidi/>
              <w:rPr>
                <w:rtl/>
              </w:rPr>
            </w:pPr>
          </w:p>
        </w:tc>
        <w:tc>
          <w:tcPr>
            <w:tcW w:w="6656" w:type="dxa"/>
            <w:vAlign w:val="center"/>
          </w:tcPr>
          <w:p w14:paraId="64309373" w14:textId="77777777" w:rsidR="00C02E76" w:rsidRPr="00693FEF" w:rsidRDefault="00C02E76" w:rsidP="00F61A57">
            <w:pPr>
              <w:rPr>
                <w:rFonts w:ascii="David" w:hAnsi="David"/>
                <w:rtl/>
                <w:lang w:eastAsia="en-US"/>
              </w:rPr>
            </w:pPr>
            <w:r w:rsidRPr="00693FEF">
              <w:rPr>
                <w:rFonts w:ascii="David" w:hAnsi="David" w:hint="cs"/>
                <w:rtl/>
                <w:lang w:eastAsia="en-US"/>
              </w:rPr>
              <w:t>המציע</w:t>
            </w:r>
            <w:r w:rsidRPr="00693FEF">
              <w:rPr>
                <w:rFonts w:ascii="David" w:hAnsi="David"/>
                <w:rtl/>
                <w:lang w:eastAsia="en-US"/>
              </w:rPr>
              <w:t xml:space="preserve"> יציג למשרד, ככל שיידרש, את האמצעים בהם הוא נוקט לשם אבטחת המידע.</w:t>
            </w:r>
          </w:p>
        </w:tc>
        <w:tc>
          <w:tcPr>
            <w:tcW w:w="1553" w:type="dxa"/>
            <w:vAlign w:val="center"/>
          </w:tcPr>
          <w:p w14:paraId="369583E3" w14:textId="77777777" w:rsidR="00C02E76" w:rsidRPr="00AD063D" w:rsidRDefault="00A67911" w:rsidP="00F61A57">
            <w:pPr>
              <w:pStyle w:val="Normal2"/>
              <w:ind w:left="0"/>
              <w:jc w:val="center"/>
              <w:rPr>
                <w:sz w:val="28"/>
                <w:szCs w:val="28"/>
                <w:rtl/>
              </w:rPr>
            </w:pPr>
            <w:sdt>
              <w:sdtPr>
                <w:rPr>
                  <w:rFonts w:hint="cs"/>
                  <w:rtl/>
                </w:rPr>
                <w:id w:val="1868329664"/>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6D67B533" w14:textId="77777777" w:rsidTr="00F61A57">
        <w:tc>
          <w:tcPr>
            <w:tcW w:w="1882" w:type="dxa"/>
          </w:tcPr>
          <w:p w14:paraId="66C42A52" w14:textId="77777777" w:rsidR="00C02E76" w:rsidRDefault="00C02E76">
            <w:pPr>
              <w:pStyle w:val="4-"/>
              <w:numPr>
                <w:ilvl w:val="2"/>
                <w:numId w:val="27"/>
              </w:numPr>
              <w:bidi/>
              <w:rPr>
                <w:rtl/>
              </w:rPr>
            </w:pPr>
          </w:p>
        </w:tc>
        <w:tc>
          <w:tcPr>
            <w:tcW w:w="6656" w:type="dxa"/>
            <w:vAlign w:val="center"/>
          </w:tcPr>
          <w:p w14:paraId="0E987E5C" w14:textId="77777777" w:rsidR="00C02E76" w:rsidRPr="00693FEF" w:rsidRDefault="00C02E76" w:rsidP="00F61A57">
            <w:pPr>
              <w:rPr>
                <w:rFonts w:ascii="David" w:hAnsi="David"/>
                <w:rtl/>
                <w:lang w:eastAsia="en-US"/>
              </w:rPr>
            </w:pPr>
            <w:r w:rsidRPr="00587A6A">
              <w:rPr>
                <w:rFonts w:ascii="David" w:hAnsi="David"/>
                <w:rtl/>
                <w:lang w:eastAsia="en-US"/>
              </w:rPr>
              <w:t xml:space="preserve">במידה ולצורך </w:t>
            </w:r>
            <w:r w:rsidRPr="00587A6A">
              <w:rPr>
                <w:rFonts w:ascii="David" w:hAnsi="David" w:hint="cs"/>
                <w:rtl/>
                <w:lang w:eastAsia="en-US"/>
              </w:rPr>
              <w:t xml:space="preserve">מתן השירות </w:t>
            </w:r>
            <w:r w:rsidRPr="00587A6A">
              <w:rPr>
                <w:rFonts w:ascii="David" w:hAnsi="David"/>
                <w:rtl/>
                <w:lang w:eastAsia="en-US"/>
              </w:rPr>
              <w:t>נעשה שימוש במערכת</w:t>
            </w:r>
            <w:r w:rsidRPr="00587A6A">
              <w:rPr>
                <w:rFonts w:ascii="David" w:hAnsi="David" w:hint="cs"/>
                <w:rtl/>
                <w:lang w:eastAsia="en-US"/>
              </w:rPr>
              <w:t xml:space="preserve"> </w:t>
            </w:r>
            <w:r w:rsidRPr="00587A6A">
              <w:rPr>
                <w:rFonts w:ascii="David" w:hAnsi="David"/>
                <w:rtl/>
                <w:lang w:eastAsia="en-US"/>
              </w:rPr>
              <w:t>טכנולוגית</w:t>
            </w:r>
            <w:r w:rsidRPr="00587A6A">
              <w:rPr>
                <w:rFonts w:ascii="David" w:hAnsi="David"/>
                <w:lang w:eastAsia="en-US"/>
              </w:rPr>
              <w:t>/</w:t>
            </w:r>
            <w:r>
              <w:rPr>
                <w:rFonts w:ascii="David" w:hAnsi="David"/>
                <w:lang w:eastAsia="en-US"/>
              </w:rPr>
              <w:t xml:space="preserve"> </w:t>
            </w:r>
            <w:r w:rsidRPr="00587A6A">
              <w:rPr>
                <w:rFonts w:ascii="David" w:hAnsi="David"/>
                <w:rtl/>
                <w:lang w:eastAsia="en-US"/>
              </w:rPr>
              <w:t>אפליקציה</w:t>
            </w:r>
            <w:r w:rsidRPr="00587A6A">
              <w:rPr>
                <w:rFonts w:ascii="David" w:hAnsi="David"/>
                <w:lang w:eastAsia="en-US"/>
              </w:rPr>
              <w:t>/</w:t>
            </w:r>
            <w:r w:rsidRPr="00587A6A">
              <w:rPr>
                <w:rFonts w:ascii="David" w:hAnsi="David"/>
                <w:rtl/>
                <w:lang w:eastAsia="en-US"/>
              </w:rPr>
              <w:t>אתר אינטרנט ייעודי</w:t>
            </w:r>
            <w:r w:rsidRPr="00587A6A">
              <w:rPr>
                <w:rFonts w:ascii="David" w:hAnsi="David" w:hint="cs"/>
                <w:rtl/>
                <w:lang w:eastAsia="en-US"/>
              </w:rPr>
              <w:t xml:space="preserve"> כלי דיגיטלי וכדומה</w:t>
            </w:r>
            <w:r w:rsidRPr="00587A6A">
              <w:rPr>
                <w:rFonts w:ascii="David" w:hAnsi="David"/>
                <w:rtl/>
                <w:lang w:eastAsia="en-US"/>
              </w:rPr>
              <w:t xml:space="preserve">, </w:t>
            </w:r>
            <w:r w:rsidRPr="00587A6A">
              <w:rPr>
                <w:rFonts w:ascii="David" w:hAnsi="David" w:hint="cs"/>
                <w:rtl/>
                <w:lang w:eastAsia="en-US"/>
              </w:rPr>
              <w:t>המציע נדרש לציין זאת במענה, ולאשר את הפתרון</w:t>
            </w:r>
            <w:r w:rsidRPr="00587A6A">
              <w:rPr>
                <w:rFonts w:ascii="David" w:hAnsi="David"/>
                <w:rtl/>
                <w:lang w:eastAsia="en-US"/>
              </w:rPr>
              <w:t xml:space="preserve"> על ידי </w:t>
            </w:r>
            <w:r w:rsidRPr="00587A6A">
              <w:rPr>
                <w:rFonts w:ascii="David" w:hAnsi="David" w:hint="cs"/>
                <w:rtl/>
                <w:lang w:eastAsia="en-US"/>
              </w:rPr>
              <w:t>ה</w:t>
            </w:r>
            <w:r w:rsidRPr="00587A6A">
              <w:rPr>
                <w:rFonts w:ascii="David" w:hAnsi="David"/>
                <w:rtl/>
                <w:lang w:eastAsia="en-US"/>
              </w:rPr>
              <w:t>משרד בהיבטי אבטחת מידע.</w:t>
            </w:r>
            <w:r w:rsidRPr="00587A6A">
              <w:rPr>
                <w:rFonts w:ascii="David" w:hAnsi="David" w:hint="cs"/>
                <w:rtl/>
                <w:lang w:eastAsia="en-US"/>
              </w:rPr>
              <w:t xml:space="preserve"> </w:t>
            </w:r>
          </w:p>
        </w:tc>
        <w:tc>
          <w:tcPr>
            <w:tcW w:w="1553" w:type="dxa"/>
            <w:vAlign w:val="center"/>
          </w:tcPr>
          <w:p w14:paraId="0B34387C" w14:textId="77777777" w:rsidR="00C02E76" w:rsidRPr="00AD063D" w:rsidRDefault="00A67911" w:rsidP="00F61A57">
            <w:pPr>
              <w:pStyle w:val="Normal2"/>
              <w:ind w:left="0"/>
              <w:jc w:val="center"/>
              <w:rPr>
                <w:sz w:val="28"/>
                <w:szCs w:val="28"/>
                <w:rtl/>
              </w:rPr>
            </w:pPr>
            <w:sdt>
              <w:sdtPr>
                <w:rPr>
                  <w:rFonts w:hint="cs"/>
                  <w:rtl/>
                </w:rPr>
                <w:id w:val="141158495"/>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09394BB9" w14:textId="77777777" w:rsidTr="00F61A57">
        <w:tc>
          <w:tcPr>
            <w:tcW w:w="1882" w:type="dxa"/>
          </w:tcPr>
          <w:p w14:paraId="3E9F62A8" w14:textId="77777777" w:rsidR="00C02E76" w:rsidRDefault="00C02E76">
            <w:pPr>
              <w:pStyle w:val="4-"/>
              <w:numPr>
                <w:ilvl w:val="2"/>
                <w:numId w:val="27"/>
              </w:numPr>
              <w:bidi/>
              <w:rPr>
                <w:rtl/>
              </w:rPr>
            </w:pPr>
          </w:p>
        </w:tc>
        <w:tc>
          <w:tcPr>
            <w:tcW w:w="6656" w:type="dxa"/>
            <w:vAlign w:val="center"/>
          </w:tcPr>
          <w:p w14:paraId="0398AE10" w14:textId="77777777" w:rsidR="00C02E76" w:rsidRPr="00693FEF" w:rsidRDefault="00C02E76" w:rsidP="00F61A57">
            <w:pPr>
              <w:rPr>
                <w:rtl/>
              </w:rPr>
            </w:pPr>
            <w:r w:rsidRPr="007F1475">
              <w:rPr>
                <w:rFonts w:ascii="David" w:hAnsi="David" w:hint="eastAsia"/>
                <w:rtl/>
                <w:lang w:eastAsia="en-US"/>
              </w:rPr>
              <w:t>ה</w:t>
            </w:r>
            <w:r>
              <w:rPr>
                <w:rFonts w:ascii="David" w:hAnsi="David" w:hint="eastAsia"/>
                <w:rtl/>
                <w:lang w:eastAsia="en-US"/>
              </w:rPr>
              <w:t>מציע</w:t>
            </w:r>
            <w:r w:rsidRPr="007F1475">
              <w:rPr>
                <w:rFonts w:ascii="David" w:hAnsi="David"/>
                <w:rtl/>
                <w:lang w:eastAsia="en-US"/>
              </w:rPr>
              <w:t xml:space="preserve"> מתחייב ליישם אמצעי אבטחה הולמים שימנעו חדירה מכוונת או מקרית למערכ</w:t>
            </w:r>
            <w:r>
              <w:rPr>
                <w:rFonts w:ascii="David" w:hAnsi="David" w:hint="cs"/>
                <w:rtl/>
                <w:lang w:eastAsia="en-US"/>
              </w:rPr>
              <w:t>ו</w:t>
            </w:r>
            <w:r w:rsidRPr="007F1475">
              <w:rPr>
                <w:rFonts w:ascii="David" w:hAnsi="David"/>
                <w:rtl/>
                <w:lang w:eastAsia="en-US"/>
              </w:rPr>
              <w:t>ת</w:t>
            </w:r>
            <w:r>
              <w:rPr>
                <w:rFonts w:ascii="David" w:hAnsi="David" w:hint="cs"/>
                <w:rtl/>
                <w:lang w:eastAsia="en-US"/>
              </w:rPr>
              <w:t>, שרתים,</w:t>
            </w:r>
            <w:r w:rsidRPr="007F1475">
              <w:rPr>
                <w:rFonts w:ascii="David" w:hAnsi="David"/>
                <w:rtl/>
                <w:lang w:eastAsia="en-US"/>
              </w:rPr>
              <w:t xml:space="preserve"> </w:t>
            </w:r>
            <w:r w:rsidRPr="007F1475">
              <w:rPr>
                <w:rFonts w:ascii="David" w:hAnsi="David" w:hint="cs"/>
                <w:rtl/>
                <w:lang w:eastAsia="en-US"/>
              </w:rPr>
              <w:t xml:space="preserve">מחשבים </w:t>
            </w:r>
            <w:r>
              <w:rPr>
                <w:rFonts w:ascii="David" w:hAnsi="David" w:hint="cs"/>
                <w:rtl/>
                <w:lang w:eastAsia="en-US"/>
              </w:rPr>
              <w:t>ו</w:t>
            </w:r>
            <w:r w:rsidRPr="007F1475">
              <w:rPr>
                <w:rFonts w:ascii="David" w:hAnsi="David"/>
                <w:rtl/>
                <w:lang w:eastAsia="en-US"/>
              </w:rPr>
              <w:t>תשתי</w:t>
            </w:r>
            <w:r>
              <w:rPr>
                <w:rFonts w:ascii="David" w:hAnsi="David" w:hint="cs"/>
                <w:rtl/>
                <w:lang w:eastAsia="en-US"/>
              </w:rPr>
              <w:t>ו</w:t>
            </w:r>
            <w:r w:rsidRPr="007F1475">
              <w:rPr>
                <w:rFonts w:ascii="David" w:hAnsi="David"/>
                <w:rtl/>
                <w:lang w:eastAsia="en-US"/>
              </w:rPr>
              <w:t>ת התקשורת</w:t>
            </w:r>
            <w:r w:rsidRPr="007F1475">
              <w:rPr>
                <w:rFonts w:ascii="David" w:hAnsi="David" w:hint="cs"/>
                <w:rtl/>
                <w:lang w:eastAsia="en-US"/>
              </w:rPr>
              <w:t xml:space="preserve"> של ה</w:t>
            </w:r>
            <w:r>
              <w:rPr>
                <w:rFonts w:ascii="David" w:hAnsi="David" w:hint="cs"/>
                <w:rtl/>
                <w:lang w:eastAsia="en-US"/>
              </w:rPr>
              <w:t>מציע לרבות יישום האמצעים הבאים:</w:t>
            </w:r>
          </w:p>
        </w:tc>
        <w:tc>
          <w:tcPr>
            <w:tcW w:w="1553" w:type="dxa"/>
            <w:vAlign w:val="center"/>
          </w:tcPr>
          <w:p w14:paraId="135A45ED" w14:textId="77777777" w:rsidR="00C02E76" w:rsidRPr="00AD063D" w:rsidRDefault="00A67911" w:rsidP="00F61A57">
            <w:pPr>
              <w:pStyle w:val="Normal2"/>
              <w:ind w:left="0"/>
              <w:jc w:val="center"/>
              <w:rPr>
                <w:sz w:val="28"/>
                <w:szCs w:val="28"/>
                <w:rtl/>
              </w:rPr>
            </w:pPr>
            <w:sdt>
              <w:sdtPr>
                <w:rPr>
                  <w:rFonts w:hint="cs"/>
                  <w:rtl/>
                </w:rPr>
                <w:id w:val="-360985778"/>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6E91E927" w14:textId="77777777" w:rsidTr="00F61A57">
        <w:tc>
          <w:tcPr>
            <w:tcW w:w="1882" w:type="dxa"/>
          </w:tcPr>
          <w:p w14:paraId="761ABBA4" w14:textId="77777777" w:rsidR="00C02E76" w:rsidRDefault="00C02E76">
            <w:pPr>
              <w:pStyle w:val="4-"/>
              <w:numPr>
                <w:ilvl w:val="3"/>
                <w:numId w:val="27"/>
              </w:numPr>
              <w:bidi/>
              <w:rPr>
                <w:rtl/>
              </w:rPr>
            </w:pPr>
          </w:p>
        </w:tc>
        <w:tc>
          <w:tcPr>
            <w:tcW w:w="6656" w:type="dxa"/>
            <w:vAlign w:val="center"/>
          </w:tcPr>
          <w:p w14:paraId="7A9D6EB2" w14:textId="77777777" w:rsidR="00C02E76" w:rsidRPr="00693FEF" w:rsidRDefault="00C02E76" w:rsidP="00F61A57">
            <w:pPr>
              <w:rPr>
                <w:rFonts w:ascii="David" w:hAnsi="David"/>
                <w:rtl/>
                <w:lang w:eastAsia="en-US"/>
              </w:rPr>
            </w:pPr>
            <w:r w:rsidRPr="00693FEF">
              <w:rPr>
                <w:rFonts w:ascii="David" w:hAnsi="David" w:hint="cs"/>
                <w:rtl/>
                <w:lang w:eastAsia="en-US"/>
              </w:rPr>
              <w:t>חומת אש (</w:t>
            </w:r>
            <w:r w:rsidRPr="00693FEF">
              <w:rPr>
                <w:rFonts w:ascii="David" w:hAnsi="David"/>
                <w:lang w:eastAsia="en-US"/>
              </w:rPr>
              <w:t>Firewall</w:t>
            </w:r>
            <w:r w:rsidRPr="00693FEF">
              <w:rPr>
                <w:rFonts w:ascii="David" w:hAnsi="David" w:hint="cs"/>
                <w:rtl/>
                <w:lang w:eastAsia="en-US"/>
              </w:rPr>
              <w:t>) ואמצעי גלישה מאובטחת להגנה בפני אתרים זדוניים ומתחזים (פישינג)</w:t>
            </w:r>
            <w:r w:rsidRPr="00693FEF">
              <w:rPr>
                <w:rFonts w:ascii="David" w:hAnsi="David"/>
                <w:rtl/>
                <w:lang w:eastAsia="en-US"/>
              </w:rPr>
              <w:t xml:space="preserve"> בין </w:t>
            </w:r>
            <w:r w:rsidRPr="00693FEF">
              <w:rPr>
                <w:rFonts w:ascii="David" w:hAnsi="David" w:hint="cs"/>
                <w:rtl/>
                <w:lang w:eastAsia="en-US"/>
              </w:rPr>
              <w:t>מחשבי ומערכות</w:t>
            </w:r>
            <w:r w:rsidRPr="00693FEF">
              <w:rPr>
                <w:rFonts w:ascii="David" w:hAnsi="David"/>
                <w:rtl/>
                <w:lang w:eastAsia="en-US"/>
              </w:rPr>
              <w:t xml:space="preserve"> </w:t>
            </w:r>
            <w:r w:rsidRPr="00693FEF">
              <w:rPr>
                <w:rFonts w:ascii="David" w:hAnsi="David" w:hint="cs"/>
                <w:rtl/>
                <w:lang w:eastAsia="en-US"/>
              </w:rPr>
              <w:t>המציע</w:t>
            </w:r>
            <w:r w:rsidRPr="00693FEF">
              <w:rPr>
                <w:rFonts w:ascii="David" w:hAnsi="David"/>
                <w:rtl/>
                <w:lang w:eastAsia="en-US"/>
              </w:rPr>
              <w:t xml:space="preserve"> לרשת האינטרנט.</w:t>
            </w:r>
          </w:p>
        </w:tc>
        <w:tc>
          <w:tcPr>
            <w:tcW w:w="1553" w:type="dxa"/>
            <w:vAlign w:val="center"/>
          </w:tcPr>
          <w:p w14:paraId="04ACA711" w14:textId="77777777" w:rsidR="00C02E76" w:rsidRPr="00AD063D" w:rsidRDefault="00A67911" w:rsidP="00F61A57">
            <w:pPr>
              <w:pStyle w:val="Normal2"/>
              <w:ind w:left="0"/>
              <w:jc w:val="center"/>
              <w:rPr>
                <w:sz w:val="28"/>
                <w:szCs w:val="28"/>
                <w:rtl/>
              </w:rPr>
            </w:pPr>
            <w:sdt>
              <w:sdtPr>
                <w:rPr>
                  <w:rFonts w:hint="cs"/>
                  <w:rtl/>
                </w:rPr>
                <w:id w:val="471418644"/>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433CF24F" w14:textId="77777777" w:rsidTr="00F61A57">
        <w:tc>
          <w:tcPr>
            <w:tcW w:w="1882" w:type="dxa"/>
          </w:tcPr>
          <w:p w14:paraId="6EAA5CEC" w14:textId="77777777" w:rsidR="00C02E76" w:rsidRDefault="00C02E76">
            <w:pPr>
              <w:pStyle w:val="4-"/>
              <w:numPr>
                <w:ilvl w:val="3"/>
                <w:numId w:val="27"/>
              </w:numPr>
              <w:bidi/>
              <w:rPr>
                <w:rtl/>
              </w:rPr>
            </w:pPr>
          </w:p>
        </w:tc>
        <w:tc>
          <w:tcPr>
            <w:tcW w:w="6656" w:type="dxa"/>
            <w:vAlign w:val="center"/>
          </w:tcPr>
          <w:p w14:paraId="18BBCF56" w14:textId="77777777" w:rsidR="00C02E76" w:rsidRPr="00693FEF" w:rsidRDefault="00C02E76" w:rsidP="00F61A57">
            <w:pPr>
              <w:rPr>
                <w:rFonts w:ascii="David" w:hAnsi="David"/>
                <w:rtl/>
                <w:lang w:eastAsia="en-US"/>
              </w:rPr>
            </w:pPr>
            <w:r w:rsidRPr="00693FEF">
              <w:rPr>
                <w:rFonts w:ascii="David" w:hAnsi="David" w:hint="cs"/>
                <w:rtl/>
                <w:lang w:eastAsia="en-US"/>
              </w:rPr>
              <w:t>א</w:t>
            </w:r>
            <w:r w:rsidRPr="00693FEF">
              <w:rPr>
                <w:rFonts w:ascii="David" w:hAnsi="David"/>
                <w:rtl/>
                <w:lang w:eastAsia="en-US"/>
              </w:rPr>
              <w:t>מצעי הגנה</w:t>
            </w:r>
            <w:r w:rsidRPr="00693FEF">
              <w:rPr>
                <w:rFonts w:ascii="David" w:hAnsi="David" w:hint="cs"/>
                <w:rtl/>
                <w:lang w:eastAsia="en-US"/>
              </w:rPr>
              <w:t xml:space="preserve"> מתקדמים</w:t>
            </w:r>
            <w:r w:rsidRPr="00693FEF">
              <w:rPr>
                <w:rFonts w:ascii="David" w:hAnsi="David"/>
                <w:rtl/>
                <w:lang w:eastAsia="en-US"/>
              </w:rPr>
              <w:t xml:space="preserve"> </w:t>
            </w:r>
            <w:r w:rsidRPr="00693FEF">
              <w:rPr>
                <w:rFonts w:ascii="David" w:hAnsi="David" w:hint="cs"/>
                <w:rtl/>
                <w:lang w:eastAsia="en-US"/>
              </w:rPr>
              <w:t>לנקודות קצה ב</w:t>
            </w:r>
            <w:r w:rsidRPr="00693FEF">
              <w:rPr>
                <w:rFonts w:ascii="David" w:hAnsi="David"/>
                <w:rtl/>
                <w:lang w:eastAsia="en-US"/>
              </w:rPr>
              <w:t xml:space="preserve">פני </w:t>
            </w:r>
            <w:r w:rsidRPr="00693FEF">
              <w:rPr>
                <w:rFonts w:ascii="David" w:hAnsi="David" w:hint="cs"/>
                <w:rtl/>
                <w:lang w:eastAsia="en-US"/>
              </w:rPr>
              <w:t xml:space="preserve">וירוסים, כופר, </w:t>
            </w:r>
            <w:r w:rsidRPr="00693FEF">
              <w:rPr>
                <w:rFonts w:ascii="David" w:hAnsi="David"/>
                <w:rtl/>
                <w:lang w:eastAsia="en-US"/>
              </w:rPr>
              <w:t xml:space="preserve">קוד </w:t>
            </w:r>
            <w:r w:rsidRPr="00693FEF">
              <w:rPr>
                <w:rFonts w:ascii="David" w:hAnsi="David" w:hint="cs"/>
                <w:rtl/>
                <w:lang w:eastAsia="en-US"/>
              </w:rPr>
              <w:t xml:space="preserve">זדוני ועוד, כגון: </w:t>
            </w:r>
            <w:r w:rsidRPr="00693FEF">
              <w:rPr>
                <w:rFonts w:ascii="David" w:hAnsi="David"/>
                <w:sz w:val="22"/>
                <w:szCs w:val="22"/>
                <w:lang w:eastAsia="en-US"/>
              </w:rPr>
              <w:t>EDR/XDR</w:t>
            </w:r>
            <w:r w:rsidRPr="00693FEF">
              <w:rPr>
                <w:rFonts w:ascii="David" w:hAnsi="David" w:hint="cs"/>
                <w:sz w:val="22"/>
                <w:szCs w:val="22"/>
                <w:rtl/>
                <w:lang w:eastAsia="en-US"/>
              </w:rPr>
              <w:t xml:space="preserve"> </w:t>
            </w:r>
            <w:r w:rsidRPr="00693FEF">
              <w:rPr>
                <w:rFonts w:ascii="David" w:hAnsi="David" w:hint="cs"/>
                <w:rtl/>
                <w:lang w:eastAsia="en-US"/>
              </w:rPr>
              <w:t>בכל תחנות העבודה, השרתים, והמחשבים הניידים בסביבת המציע.</w:t>
            </w:r>
          </w:p>
        </w:tc>
        <w:tc>
          <w:tcPr>
            <w:tcW w:w="1553" w:type="dxa"/>
            <w:vAlign w:val="center"/>
          </w:tcPr>
          <w:p w14:paraId="780DC49F" w14:textId="77777777" w:rsidR="00C02E76" w:rsidRPr="00AD063D" w:rsidRDefault="00A67911" w:rsidP="00F61A57">
            <w:pPr>
              <w:pStyle w:val="Normal2"/>
              <w:ind w:left="0"/>
              <w:jc w:val="center"/>
              <w:rPr>
                <w:sz w:val="28"/>
                <w:szCs w:val="28"/>
                <w:rtl/>
              </w:rPr>
            </w:pPr>
            <w:sdt>
              <w:sdtPr>
                <w:rPr>
                  <w:rFonts w:hint="cs"/>
                  <w:rtl/>
                </w:rPr>
                <w:id w:val="869727247"/>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40C1AF31" w14:textId="77777777" w:rsidTr="00F61A57">
        <w:tc>
          <w:tcPr>
            <w:tcW w:w="1882" w:type="dxa"/>
          </w:tcPr>
          <w:p w14:paraId="1428A5EE" w14:textId="77777777" w:rsidR="00C02E76" w:rsidRDefault="00C02E76">
            <w:pPr>
              <w:pStyle w:val="4-"/>
              <w:numPr>
                <w:ilvl w:val="3"/>
                <w:numId w:val="27"/>
              </w:numPr>
              <w:bidi/>
              <w:rPr>
                <w:rtl/>
              </w:rPr>
            </w:pPr>
          </w:p>
        </w:tc>
        <w:tc>
          <w:tcPr>
            <w:tcW w:w="6656" w:type="dxa"/>
            <w:vAlign w:val="center"/>
          </w:tcPr>
          <w:p w14:paraId="76725E25" w14:textId="77777777" w:rsidR="00C02E76" w:rsidRPr="00693FEF" w:rsidRDefault="00C02E76" w:rsidP="00F61A57">
            <w:pPr>
              <w:rPr>
                <w:rFonts w:ascii="David" w:hAnsi="David"/>
                <w:rtl/>
                <w:lang w:eastAsia="en-US"/>
              </w:rPr>
            </w:pPr>
            <w:r w:rsidRPr="00693FEF">
              <w:rPr>
                <w:rFonts w:ascii="David" w:hAnsi="David" w:hint="eastAsia"/>
                <w:rtl/>
                <w:lang w:eastAsia="en-US"/>
              </w:rPr>
              <w:t>מערכת</w:t>
            </w:r>
            <w:r w:rsidRPr="00693FEF">
              <w:rPr>
                <w:rFonts w:ascii="David" w:hAnsi="David"/>
                <w:rtl/>
                <w:lang w:eastAsia="en-US"/>
              </w:rPr>
              <w:t xml:space="preserve"> דואר אלקטרוני מאובטחת הכוללת הגנה מפני וירוסים </w:t>
            </w:r>
            <w:r w:rsidRPr="00693FEF">
              <w:rPr>
                <w:rFonts w:ascii="David" w:hAnsi="David" w:hint="eastAsia"/>
                <w:rtl/>
                <w:lang w:eastAsia="en-US"/>
              </w:rPr>
              <w:t>ופישינג</w:t>
            </w:r>
            <w:r w:rsidRPr="00693FEF">
              <w:rPr>
                <w:rFonts w:ascii="David" w:hAnsi="David"/>
                <w:rtl/>
                <w:lang w:eastAsia="en-US"/>
              </w:rPr>
              <w:t>.</w:t>
            </w:r>
          </w:p>
        </w:tc>
        <w:tc>
          <w:tcPr>
            <w:tcW w:w="1553" w:type="dxa"/>
            <w:vAlign w:val="center"/>
          </w:tcPr>
          <w:p w14:paraId="1C92A49C" w14:textId="77777777" w:rsidR="00C02E76" w:rsidRPr="00AD063D" w:rsidRDefault="00A67911" w:rsidP="00F61A57">
            <w:pPr>
              <w:pStyle w:val="Normal2"/>
              <w:ind w:left="0"/>
              <w:jc w:val="center"/>
              <w:rPr>
                <w:sz w:val="28"/>
                <w:szCs w:val="28"/>
                <w:rtl/>
              </w:rPr>
            </w:pPr>
            <w:sdt>
              <w:sdtPr>
                <w:rPr>
                  <w:rFonts w:hint="cs"/>
                  <w:rtl/>
                </w:rPr>
                <w:id w:val="1479801380"/>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7FE4F467" w14:textId="77777777" w:rsidTr="00F61A57">
        <w:tc>
          <w:tcPr>
            <w:tcW w:w="1882" w:type="dxa"/>
          </w:tcPr>
          <w:p w14:paraId="616ABF51" w14:textId="77777777" w:rsidR="00C02E76" w:rsidRDefault="00C02E76">
            <w:pPr>
              <w:pStyle w:val="4-"/>
              <w:numPr>
                <w:ilvl w:val="3"/>
                <w:numId w:val="27"/>
              </w:numPr>
              <w:bidi/>
              <w:rPr>
                <w:rtl/>
              </w:rPr>
            </w:pPr>
          </w:p>
        </w:tc>
        <w:tc>
          <w:tcPr>
            <w:tcW w:w="6656" w:type="dxa"/>
            <w:vAlign w:val="center"/>
          </w:tcPr>
          <w:p w14:paraId="573A826E" w14:textId="77777777" w:rsidR="00C02E76" w:rsidRPr="00693FEF" w:rsidRDefault="00C02E76" w:rsidP="00F61A57">
            <w:pPr>
              <w:rPr>
                <w:rFonts w:ascii="David" w:hAnsi="David"/>
                <w:rtl/>
                <w:lang w:eastAsia="en-US"/>
              </w:rPr>
            </w:pPr>
            <w:r w:rsidRPr="00693FEF">
              <w:rPr>
                <w:rFonts w:ascii="David" w:hAnsi="David" w:hint="cs"/>
                <w:rtl/>
                <w:lang w:eastAsia="en-US"/>
              </w:rPr>
              <w:t>עדכוני טלאי תוכנה ואבטחה תדירים לתוכנות, מערכות הפעלה והאפליקציות בסביבת המציע.</w:t>
            </w:r>
          </w:p>
        </w:tc>
        <w:tc>
          <w:tcPr>
            <w:tcW w:w="1553" w:type="dxa"/>
            <w:vAlign w:val="center"/>
          </w:tcPr>
          <w:p w14:paraId="7AAAA766" w14:textId="77777777" w:rsidR="00C02E76" w:rsidRPr="00AD063D" w:rsidRDefault="00A67911" w:rsidP="00F61A57">
            <w:pPr>
              <w:pStyle w:val="Normal2"/>
              <w:ind w:left="0"/>
              <w:jc w:val="center"/>
              <w:rPr>
                <w:sz w:val="28"/>
                <w:szCs w:val="28"/>
                <w:rtl/>
              </w:rPr>
            </w:pPr>
            <w:sdt>
              <w:sdtPr>
                <w:rPr>
                  <w:rFonts w:hint="cs"/>
                  <w:rtl/>
                </w:rPr>
                <w:id w:val="1833719903"/>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009AAF6B" w14:textId="77777777" w:rsidTr="00F61A57">
        <w:tc>
          <w:tcPr>
            <w:tcW w:w="1882" w:type="dxa"/>
          </w:tcPr>
          <w:p w14:paraId="0D811978" w14:textId="77777777" w:rsidR="00C02E76" w:rsidRDefault="00C02E76">
            <w:pPr>
              <w:pStyle w:val="4-"/>
              <w:numPr>
                <w:ilvl w:val="3"/>
                <w:numId w:val="27"/>
              </w:numPr>
              <w:bidi/>
              <w:rPr>
                <w:rtl/>
              </w:rPr>
            </w:pPr>
          </w:p>
        </w:tc>
        <w:tc>
          <w:tcPr>
            <w:tcW w:w="6656" w:type="dxa"/>
            <w:vAlign w:val="center"/>
          </w:tcPr>
          <w:p w14:paraId="2CBAC26C" w14:textId="77777777" w:rsidR="00C02E76" w:rsidRPr="00693FEF" w:rsidRDefault="00C02E76" w:rsidP="00F61A57">
            <w:pPr>
              <w:rPr>
                <w:rFonts w:ascii="David" w:hAnsi="David"/>
                <w:rtl/>
                <w:lang w:eastAsia="en-US"/>
              </w:rPr>
            </w:pPr>
            <w:r w:rsidRPr="00693FEF">
              <w:rPr>
                <w:rFonts w:ascii="David" w:hAnsi="David" w:hint="cs"/>
                <w:rtl/>
                <w:lang w:eastAsia="en-US"/>
              </w:rPr>
              <w:t xml:space="preserve">הזדהות חזקה למחשבים ולשרתים </w:t>
            </w:r>
            <w:r>
              <w:rPr>
                <w:rFonts w:ascii="David" w:hAnsi="David" w:hint="cs"/>
                <w:rtl/>
                <w:lang w:eastAsia="en-US"/>
              </w:rPr>
              <w:t xml:space="preserve">של </w:t>
            </w:r>
            <w:r w:rsidRPr="00693FEF">
              <w:rPr>
                <w:rFonts w:ascii="David" w:hAnsi="David" w:hint="cs"/>
                <w:rtl/>
                <w:lang w:eastAsia="en-US"/>
              </w:rPr>
              <w:t xml:space="preserve">המציע </w:t>
            </w:r>
            <w:r>
              <w:rPr>
                <w:rFonts w:ascii="David" w:hAnsi="David" w:hint="cs"/>
                <w:rtl/>
                <w:lang w:eastAsia="en-US"/>
              </w:rPr>
              <w:t xml:space="preserve">תתבצע </w:t>
            </w:r>
            <w:r w:rsidRPr="00693FEF">
              <w:rPr>
                <w:rFonts w:ascii="David" w:hAnsi="David" w:hint="cs"/>
                <w:rtl/>
                <w:lang w:eastAsia="en-US"/>
              </w:rPr>
              <w:t>באמצעות סיסמאות מורכבות (לפחות 10 תווים) ו/או מנגנון הזדהות חזק אחר כגון אימות רב-</w:t>
            </w:r>
            <w:r>
              <w:rPr>
                <w:rFonts w:ascii="David" w:hAnsi="David" w:hint="cs"/>
                <w:rtl/>
                <w:lang w:eastAsia="en-US"/>
              </w:rPr>
              <w:t>גורמי</w:t>
            </w:r>
            <w:r w:rsidRPr="00693FEF">
              <w:rPr>
                <w:rFonts w:ascii="David" w:hAnsi="David" w:hint="cs"/>
                <w:rtl/>
                <w:lang w:eastAsia="en-US"/>
              </w:rPr>
              <w:t xml:space="preserve"> </w:t>
            </w:r>
            <w:r w:rsidRPr="00693FEF">
              <w:rPr>
                <w:rFonts w:ascii="David" w:hAnsi="David" w:hint="cs"/>
                <w:lang w:eastAsia="en-US"/>
              </w:rPr>
              <w:t>MFA</w:t>
            </w:r>
            <w:r w:rsidRPr="00693FEF">
              <w:rPr>
                <w:rFonts w:ascii="David" w:hAnsi="David"/>
                <w:lang w:eastAsia="en-US"/>
              </w:rPr>
              <w:t>)</w:t>
            </w:r>
            <w:r w:rsidRPr="00693FEF">
              <w:rPr>
                <w:rFonts w:ascii="David" w:hAnsi="David" w:hint="cs"/>
                <w:rtl/>
                <w:lang w:eastAsia="en-US"/>
              </w:rPr>
              <w:t xml:space="preserve">), הזדהות ביומטרית וכדומה. </w:t>
            </w:r>
          </w:p>
        </w:tc>
        <w:tc>
          <w:tcPr>
            <w:tcW w:w="1553" w:type="dxa"/>
            <w:vAlign w:val="center"/>
          </w:tcPr>
          <w:p w14:paraId="13C17B0F" w14:textId="77777777" w:rsidR="00C02E76" w:rsidRPr="00AD063D" w:rsidRDefault="00A67911" w:rsidP="00F61A57">
            <w:pPr>
              <w:pStyle w:val="Normal2"/>
              <w:ind w:left="0"/>
              <w:jc w:val="center"/>
              <w:rPr>
                <w:sz w:val="28"/>
                <w:szCs w:val="28"/>
                <w:rtl/>
              </w:rPr>
            </w:pPr>
            <w:sdt>
              <w:sdtPr>
                <w:rPr>
                  <w:rFonts w:hint="cs"/>
                  <w:rtl/>
                </w:rPr>
                <w:id w:val="876513286"/>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DA3906" w14:paraId="6CA816E4" w14:textId="77777777" w:rsidTr="00F61A57">
        <w:tc>
          <w:tcPr>
            <w:tcW w:w="1882" w:type="dxa"/>
          </w:tcPr>
          <w:p w14:paraId="49483B7E" w14:textId="77777777" w:rsidR="00C02E76" w:rsidRPr="00DA3906" w:rsidRDefault="00C02E76">
            <w:pPr>
              <w:pStyle w:val="4-"/>
              <w:numPr>
                <w:ilvl w:val="3"/>
                <w:numId w:val="27"/>
              </w:numPr>
              <w:bidi/>
              <w:rPr>
                <w:rtl/>
              </w:rPr>
            </w:pPr>
          </w:p>
        </w:tc>
        <w:tc>
          <w:tcPr>
            <w:tcW w:w="6656" w:type="dxa"/>
            <w:vAlign w:val="center"/>
          </w:tcPr>
          <w:p w14:paraId="731F1D46" w14:textId="77777777" w:rsidR="00C02E76" w:rsidRPr="00DA3906" w:rsidRDefault="00C02E76" w:rsidP="00F61A57">
            <w:pPr>
              <w:rPr>
                <w:rFonts w:ascii="David" w:hAnsi="David"/>
                <w:rtl/>
              </w:rPr>
            </w:pPr>
            <w:r w:rsidRPr="00DA3906">
              <w:rPr>
                <w:rFonts w:ascii="David" w:eastAsiaTheme="minorHAnsi" w:hAnsi="David" w:hint="cs"/>
                <w:rtl/>
                <w:lang w:eastAsia="en-US"/>
              </w:rPr>
              <w:t xml:space="preserve">על </w:t>
            </w:r>
            <w:r w:rsidRPr="00DA3906">
              <w:rPr>
                <w:rFonts w:ascii="David" w:eastAsiaTheme="minorHAnsi" w:hAnsi="David"/>
                <w:rtl/>
                <w:lang w:eastAsia="en-US"/>
              </w:rPr>
              <w:t>כל מחשב נייד</w:t>
            </w:r>
            <w:r w:rsidRPr="00DA3906">
              <w:rPr>
                <w:rFonts w:ascii="David" w:eastAsiaTheme="minorHAnsi" w:hAnsi="David" w:hint="cs"/>
                <w:rtl/>
                <w:lang w:eastAsia="en-US"/>
              </w:rPr>
              <w:t xml:space="preserve"> של המציע </w:t>
            </w:r>
            <w:r w:rsidRPr="00DA3906">
              <w:rPr>
                <w:rFonts w:ascii="David" w:eastAsiaTheme="minorHAnsi" w:hAnsi="David"/>
                <w:rtl/>
                <w:lang w:eastAsia="en-US"/>
              </w:rPr>
              <w:t xml:space="preserve">המחזיק </w:t>
            </w:r>
            <w:r w:rsidRPr="00DA3906">
              <w:rPr>
                <w:rFonts w:ascii="David" w:eastAsiaTheme="minorHAnsi" w:hAnsi="David" w:hint="cs"/>
                <w:rtl/>
                <w:lang w:eastAsia="en-US"/>
              </w:rPr>
              <w:t>מידע</w:t>
            </w:r>
            <w:r w:rsidRPr="00DA3906">
              <w:rPr>
                <w:rFonts w:ascii="David" w:eastAsiaTheme="minorHAnsi" w:hAnsi="David"/>
                <w:rtl/>
                <w:lang w:eastAsia="en-US"/>
              </w:rPr>
              <w:t xml:space="preserve"> </w:t>
            </w:r>
            <w:r w:rsidRPr="00DA3906">
              <w:rPr>
                <w:rFonts w:ascii="David" w:eastAsiaTheme="minorHAnsi" w:hAnsi="David" w:hint="cs"/>
                <w:rtl/>
                <w:lang w:eastAsia="en-US"/>
              </w:rPr>
              <w:t>ב</w:t>
            </w:r>
            <w:r w:rsidRPr="00DA3906">
              <w:rPr>
                <w:rFonts w:ascii="David" w:eastAsiaTheme="minorHAnsi" w:hAnsi="David"/>
                <w:rtl/>
                <w:lang w:eastAsia="en-US"/>
              </w:rPr>
              <w:t>נ</w:t>
            </w:r>
            <w:r w:rsidRPr="00DA3906">
              <w:rPr>
                <w:rFonts w:ascii="David" w:eastAsiaTheme="minorHAnsi" w:hAnsi="David" w:hint="cs"/>
                <w:rtl/>
                <w:lang w:eastAsia="en-US"/>
              </w:rPr>
              <w:t>ו</w:t>
            </w:r>
            <w:r w:rsidRPr="00DA3906">
              <w:rPr>
                <w:rFonts w:ascii="David" w:eastAsiaTheme="minorHAnsi" w:hAnsi="David"/>
                <w:rtl/>
                <w:lang w:eastAsia="en-US"/>
              </w:rPr>
              <w:t xml:space="preserve">שא </w:t>
            </w:r>
            <w:r w:rsidRPr="00DA3906">
              <w:rPr>
                <w:rFonts w:ascii="David" w:eastAsiaTheme="minorHAnsi" w:hAnsi="David" w:hint="cs"/>
                <w:rtl/>
                <w:lang w:eastAsia="en-US"/>
              </w:rPr>
              <w:t>ה</w:t>
            </w:r>
            <w:r w:rsidRPr="00DA3906">
              <w:rPr>
                <w:rFonts w:ascii="David" w:eastAsiaTheme="minorHAnsi" w:hAnsi="David"/>
                <w:rtl/>
                <w:lang w:eastAsia="en-US"/>
              </w:rPr>
              <w:t>מכרז להיות מוגן על</w:t>
            </w:r>
            <w:r w:rsidRPr="00DA3906">
              <w:rPr>
                <w:rFonts w:ascii="David" w:eastAsiaTheme="minorHAnsi" w:hAnsi="David" w:hint="cs"/>
                <w:rtl/>
                <w:lang w:eastAsia="en-US"/>
              </w:rPr>
              <w:t xml:space="preserve"> </w:t>
            </w:r>
            <w:r w:rsidRPr="00DA3906">
              <w:rPr>
                <w:rFonts w:ascii="David" w:eastAsiaTheme="minorHAnsi" w:hAnsi="David"/>
                <w:rtl/>
                <w:lang w:eastAsia="en-US"/>
              </w:rPr>
              <w:t>ידי מערכת הצפנת דיסק (</w:t>
            </w:r>
            <w:r w:rsidRPr="00DA3906">
              <w:rPr>
                <w:rFonts w:ascii="David" w:eastAsiaTheme="minorHAnsi" w:hAnsi="David" w:hint="cs"/>
                <w:lang w:eastAsia="en-US"/>
              </w:rPr>
              <w:t>F</w:t>
            </w:r>
            <w:r w:rsidRPr="00DA3906">
              <w:rPr>
                <w:rFonts w:ascii="David" w:eastAsiaTheme="minorHAnsi" w:hAnsi="David"/>
                <w:lang w:eastAsia="en-US"/>
              </w:rPr>
              <w:t>ull Disk Encryption</w:t>
            </w:r>
            <w:r w:rsidRPr="00DA3906">
              <w:rPr>
                <w:rFonts w:ascii="David" w:eastAsiaTheme="minorHAnsi" w:hAnsi="David"/>
                <w:rtl/>
                <w:lang w:eastAsia="en-US"/>
              </w:rPr>
              <w:t>).</w:t>
            </w:r>
          </w:p>
        </w:tc>
        <w:tc>
          <w:tcPr>
            <w:tcW w:w="1553" w:type="dxa"/>
            <w:vAlign w:val="center"/>
          </w:tcPr>
          <w:p w14:paraId="0BB2FD32" w14:textId="77777777" w:rsidR="00C02E76" w:rsidRPr="00DA3906" w:rsidRDefault="00A67911" w:rsidP="00F61A57">
            <w:pPr>
              <w:pStyle w:val="Normal2"/>
              <w:ind w:left="0"/>
              <w:jc w:val="center"/>
            </w:pPr>
            <w:sdt>
              <w:sdtPr>
                <w:rPr>
                  <w:rFonts w:hint="cs"/>
                  <w:rtl/>
                </w:rPr>
                <w:id w:val="-1579364418"/>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335FFA24" w14:textId="77777777" w:rsidTr="00F61A57">
        <w:tc>
          <w:tcPr>
            <w:tcW w:w="1882" w:type="dxa"/>
          </w:tcPr>
          <w:p w14:paraId="07831DB8" w14:textId="77777777" w:rsidR="00C02E76" w:rsidRDefault="00C02E76">
            <w:pPr>
              <w:pStyle w:val="4-"/>
              <w:numPr>
                <w:ilvl w:val="3"/>
                <w:numId w:val="27"/>
              </w:numPr>
              <w:bidi/>
              <w:rPr>
                <w:rtl/>
              </w:rPr>
            </w:pPr>
          </w:p>
        </w:tc>
        <w:tc>
          <w:tcPr>
            <w:tcW w:w="6656" w:type="dxa"/>
            <w:vAlign w:val="center"/>
          </w:tcPr>
          <w:p w14:paraId="4C17DD1B" w14:textId="77777777" w:rsidR="00C02E76" w:rsidRPr="00693FEF" w:rsidRDefault="00C02E76" w:rsidP="00F61A57">
            <w:pPr>
              <w:rPr>
                <w:rFonts w:ascii="David" w:hAnsi="David"/>
                <w:rtl/>
              </w:rPr>
            </w:pPr>
            <w:r w:rsidRPr="00693FEF">
              <w:rPr>
                <w:rFonts w:ascii="David" w:hAnsi="David" w:hint="cs"/>
                <w:rtl/>
              </w:rPr>
              <w:t xml:space="preserve">אין להשאיר התקנים ניידים כגון מחשב נייד, כונן חיצוני וכו' האוגרים מידע </w:t>
            </w:r>
            <w:r>
              <w:rPr>
                <w:rFonts w:ascii="David" w:hAnsi="David" w:hint="cs"/>
                <w:rtl/>
              </w:rPr>
              <w:t xml:space="preserve"> מוגן</w:t>
            </w:r>
            <w:r w:rsidRPr="00693FEF">
              <w:rPr>
                <w:rFonts w:ascii="David" w:hAnsi="David" w:hint="cs"/>
                <w:rtl/>
              </w:rPr>
              <w:t>, ללא השגחה. כמו כן, לאחר שעות העבודה יש לוודא אחסונם במקום נעול.</w:t>
            </w:r>
          </w:p>
        </w:tc>
        <w:tc>
          <w:tcPr>
            <w:tcW w:w="1553" w:type="dxa"/>
            <w:vAlign w:val="center"/>
          </w:tcPr>
          <w:p w14:paraId="4A8A36AA" w14:textId="77777777" w:rsidR="00C02E76" w:rsidRPr="00AD063D" w:rsidRDefault="00A67911" w:rsidP="00F61A57">
            <w:pPr>
              <w:pStyle w:val="Normal2"/>
              <w:ind w:left="0"/>
              <w:jc w:val="center"/>
              <w:rPr>
                <w:sz w:val="28"/>
                <w:szCs w:val="28"/>
                <w:rtl/>
              </w:rPr>
            </w:pPr>
            <w:sdt>
              <w:sdtPr>
                <w:rPr>
                  <w:rFonts w:hint="cs"/>
                  <w:rtl/>
                </w:rPr>
                <w:id w:val="-1147210232"/>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771D03AC" w14:textId="77777777" w:rsidTr="00F61A57">
        <w:tc>
          <w:tcPr>
            <w:tcW w:w="1882" w:type="dxa"/>
          </w:tcPr>
          <w:p w14:paraId="040BFD84" w14:textId="77777777" w:rsidR="00C02E76" w:rsidRDefault="00C02E76">
            <w:pPr>
              <w:pStyle w:val="4-"/>
              <w:numPr>
                <w:ilvl w:val="2"/>
                <w:numId w:val="27"/>
              </w:numPr>
              <w:bidi/>
              <w:rPr>
                <w:rtl/>
              </w:rPr>
            </w:pPr>
          </w:p>
        </w:tc>
        <w:tc>
          <w:tcPr>
            <w:tcW w:w="6656" w:type="dxa"/>
            <w:vAlign w:val="center"/>
          </w:tcPr>
          <w:p w14:paraId="5B095A89" w14:textId="77777777" w:rsidR="00C02E76" w:rsidRPr="00BF48CF" w:rsidRDefault="00C02E76" w:rsidP="00F61A57">
            <w:pPr>
              <w:rPr>
                <w:rFonts w:ascii="David" w:hAnsi="David"/>
                <w:rtl/>
              </w:rPr>
            </w:pPr>
            <w:r w:rsidRPr="00BF48CF">
              <w:rPr>
                <w:rFonts w:ascii="David" w:hAnsi="David"/>
                <w:rtl/>
              </w:rPr>
              <w:t xml:space="preserve">המציע </w:t>
            </w:r>
            <w:r w:rsidRPr="00BF48CF">
              <w:rPr>
                <w:rFonts w:ascii="David" w:hAnsi="David" w:hint="cs"/>
                <w:rtl/>
              </w:rPr>
              <w:t>נדרש</w:t>
            </w:r>
            <w:r w:rsidRPr="00BF48CF">
              <w:rPr>
                <w:rFonts w:ascii="David" w:hAnsi="David"/>
                <w:rtl/>
              </w:rPr>
              <w:t xml:space="preserve"> </w:t>
            </w:r>
            <w:r w:rsidRPr="00BF48CF">
              <w:rPr>
                <w:rFonts w:ascii="David" w:hAnsi="David" w:hint="cs"/>
                <w:rtl/>
              </w:rPr>
              <w:t>ל</w:t>
            </w:r>
            <w:r w:rsidRPr="00BF48CF">
              <w:rPr>
                <w:rFonts w:ascii="David" w:hAnsi="David"/>
                <w:rtl/>
              </w:rPr>
              <w:t xml:space="preserve">בצע בדיקות חוסן </w:t>
            </w:r>
            <w:r>
              <w:rPr>
                <w:rFonts w:ascii="David" w:hAnsi="David" w:hint="cs"/>
                <w:rtl/>
              </w:rPr>
              <w:t>אחת ל-18 חודשים</w:t>
            </w:r>
            <w:r w:rsidRPr="00BF48CF">
              <w:rPr>
                <w:rFonts w:ascii="David" w:hAnsi="David" w:hint="cs"/>
                <w:rtl/>
              </w:rPr>
              <w:t xml:space="preserve"> </w:t>
            </w:r>
            <w:r w:rsidRPr="00BF48CF">
              <w:rPr>
                <w:rFonts w:ascii="David" w:hAnsi="David"/>
                <w:rtl/>
              </w:rPr>
              <w:t>באופן עצמאי</w:t>
            </w:r>
            <w:r w:rsidRPr="00BF48CF">
              <w:rPr>
                <w:rFonts w:ascii="David" w:hAnsi="David" w:hint="cs"/>
                <w:rtl/>
              </w:rPr>
              <w:t xml:space="preserve"> או </w:t>
            </w:r>
            <w:r w:rsidRPr="00BF48CF">
              <w:rPr>
                <w:rFonts w:ascii="David" w:hAnsi="David"/>
                <w:rtl/>
              </w:rPr>
              <w:t xml:space="preserve">על ידי מומחה חיצוני </w:t>
            </w:r>
            <w:r w:rsidRPr="00BF48CF">
              <w:rPr>
                <w:rFonts w:ascii="David" w:hAnsi="David" w:hint="cs"/>
                <w:rtl/>
              </w:rPr>
              <w:t>לתשתיות וליישומים הטכנולוגיים הקיימים בסביבת המציע</w:t>
            </w:r>
            <w:r>
              <w:rPr>
                <w:rFonts w:ascii="David" w:hAnsi="David" w:hint="cs"/>
                <w:rtl/>
              </w:rPr>
              <w:t xml:space="preserve"> ולתקן את הליקויים בהתאם</w:t>
            </w:r>
            <w:r w:rsidRPr="00BF48CF">
              <w:rPr>
                <w:rFonts w:ascii="David" w:hAnsi="David" w:hint="cs"/>
                <w:rtl/>
              </w:rPr>
              <w:t>.</w:t>
            </w:r>
          </w:p>
        </w:tc>
        <w:tc>
          <w:tcPr>
            <w:tcW w:w="1553" w:type="dxa"/>
            <w:vAlign w:val="center"/>
          </w:tcPr>
          <w:p w14:paraId="10E332B5" w14:textId="77777777" w:rsidR="00C02E76" w:rsidRPr="0002452C" w:rsidRDefault="00A67911" w:rsidP="00F61A57">
            <w:pPr>
              <w:pStyle w:val="Normal2"/>
              <w:ind w:left="0"/>
              <w:jc w:val="center"/>
            </w:pPr>
            <w:sdt>
              <w:sdtPr>
                <w:rPr>
                  <w:rFonts w:hint="cs"/>
                  <w:rtl/>
                </w:rPr>
                <w:id w:val="395483475"/>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0FCA229A" w14:textId="77777777" w:rsidTr="00F61A57">
        <w:tc>
          <w:tcPr>
            <w:tcW w:w="1882" w:type="dxa"/>
          </w:tcPr>
          <w:p w14:paraId="2F22C6FC" w14:textId="77777777" w:rsidR="00C02E76" w:rsidRDefault="00C02E76">
            <w:pPr>
              <w:pStyle w:val="4-"/>
              <w:numPr>
                <w:ilvl w:val="2"/>
                <w:numId w:val="27"/>
              </w:numPr>
              <w:bidi/>
              <w:rPr>
                <w:rtl/>
              </w:rPr>
            </w:pPr>
          </w:p>
        </w:tc>
        <w:tc>
          <w:tcPr>
            <w:tcW w:w="6656" w:type="dxa"/>
            <w:vAlign w:val="center"/>
          </w:tcPr>
          <w:p w14:paraId="643881CB" w14:textId="77777777" w:rsidR="00C02E76" w:rsidRPr="00BF48CF" w:rsidRDefault="00C02E76" w:rsidP="00F61A57">
            <w:pPr>
              <w:rPr>
                <w:rFonts w:ascii="David" w:hAnsi="David"/>
                <w:rtl/>
              </w:rPr>
            </w:pPr>
            <w:r w:rsidRPr="00BF48CF">
              <w:rPr>
                <w:rFonts w:ascii="David" w:hAnsi="David"/>
                <w:rtl/>
              </w:rPr>
              <w:t xml:space="preserve">המציע </w:t>
            </w:r>
            <w:r w:rsidRPr="00BF48CF">
              <w:rPr>
                <w:rFonts w:ascii="David" w:hAnsi="David" w:hint="cs"/>
                <w:rtl/>
              </w:rPr>
              <w:t>נדרש</w:t>
            </w:r>
            <w:r w:rsidRPr="00BF48CF">
              <w:rPr>
                <w:rFonts w:ascii="David" w:hAnsi="David"/>
                <w:rtl/>
              </w:rPr>
              <w:t xml:space="preserve"> </w:t>
            </w:r>
            <w:r w:rsidRPr="00BF48CF">
              <w:rPr>
                <w:rFonts w:ascii="David" w:hAnsi="David" w:hint="cs"/>
                <w:rtl/>
              </w:rPr>
              <w:t>לבצ</w:t>
            </w:r>
            <w:r w:rsidRPr="00BF48CF">
              <w:rPr>
                <w:rFonts w:ascii="David" w:hAnsi="David"/>
                <w:rtl/>
              </w:rPr>
              <w:t xml:space="preserve">ע סקרי </w:t>
            </w:r>
            <w:r>
              <w:rPr>
                <w:rFonts w:ascii="David" w:hAnsi="David" w:hint="cs"/>
                <w:rtl/>
              </w:rPr>
              <w:t xml:space="preserve">סיכוני </w:t>
            </w:r>
            <w:r w:rsidRPr="00BF48CF">
              <w:rPr>
                <w:rFonts w:ascii="David" w:hAnsi="David"/>
                <w:rtl/>
              </w:rPr>
              <w:t xml:space="preserve">אבטחת מידע </w:t>
            </w:r>
            <w:r>
              <w:rPr>
                <w:rFonts w:ascii="David" w:hAnsi="David" w:hint="cs"/>
                <w:rtl/>
              </w:rPr>
              <w:t xml:space="preserve">אחת ל-18 חודשים </w:t>
            </w:r>
            <w:r w:rsidRPr="00BF48CF">
              <w:rPr>
                <w:rFonts w:ascii="David" w:hAnsi="David"/>
                <w:rtl/>
              </w:rPr>
              <w:t xml:space="preserve">באופן עצמאי </w:t>
            </w:r>
            <w:r w:rsidRPr="00BF48CF">
              <w:rPr>
                <w:rFonts w:ascii="David" w:hAnsi="David" w:hint="cs"/>
                <w:rtl/>
              </w:rPr>
              <w:t>או ע</w:t>
            </w:r>
            <w:r w:rsidRPr="00BF48CF">
              <w:rPr>
                <w:rFonts w:ascii="David" w:hAnsi="David"/>
                <w:rtl/>
              </w:rPr>
              <w:t xml:space="preserve">ל ידי מומחה חיצוני </w:t>
            </w:r>
            <w:r w:rsidRPr="00BF48CF">
              <w:rPr>
                <w:rFonts w:ascii="David" w:hAnsi="David" w:hint="cs"/>
                <w:rtl/>
              </w:rPr>
              <w:t xml:space="preserve"> לתשתיות וליישומים הטכנולוגיים הקיימים בסביבת המציע</w:t>
            </w:r>
            <w:r>
              <w:rPr>
                <w:rFonts w:ascii="David" w:hAnsi="David" w:hint="cs"/>
                <w:rtl/>
              </w:rPr>
              <w:t xml:space="preserve"> ולתקן את הליקויים בהתאם</w:t>
            </w:r>
            <w:r w:rsidRPr="00BF48CF">
              <w:rPr>
                <w:rFonts w:ascii="David" w:hAnsi="David" w:hint="cs"/>
                <w:rtl/>
              </w:rPr>
              <w:t>.</w:t>
            </w:r>
          </w:p>
        </w:tc>
        <w:tc>
          <w:tcPr>
            <w:tcW w:w="1553" w:type="dxa"/>
            <w:vAlign w:val="center"/>
          </w:tcPr>
          <w:p w14:paraId="66D83730" w14:textId="77777777" w:rsidR="00C02E76" w:rsidRPr="0002452C" w:rsidRDefault="00A67911" w:rsidP="00F61A57">
            <w:pPr>
              <w:pStyle w:val="Normal2"/>
              <w:ind w:left="0"/>
              <w:jc w:val="center"/>
            </w:pPr>
            <w:sdt>
              <w:sdtPr>
                <w:rPr>
                  <w:rFonts w:hint="cs"/>
                  <w:rtl/>
                </w:rPr>
                <w:id w:val="739527700"/>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4807404A" w14:textId="77777777" w:rsidTr="00F61A57">
        <w:tc>
          <w:tcPr>
            <w:tcW w:w="10091" w:type="dxa"/>
            <w:gridSpan w:val="3"/>
            <w:shd w:val="clear" w:color="auto" w:fill="D9D9D9" w:themeFill="background1" w:themeFillShade="D9"/>
            <w:vAlign w:val="center"/>
          </w:tcPr>
          <w:p w14:paraId="589E3294" w14:textId="77777777" w:rsidR="00C02E76" w:rsidRPr="00B27030" w:rsidRDefault="00C02E76">
            <w:pPr>
              <w:pStyle w:val="28"/>
              <w:numPr>
                <w:ilvl w:val="1"/>
                <w:numId w:val="27"/>
              </w:numPr>
              <w:jc w:val="center"/>
              <w:outlineLvl w:val="0"/>
              <w:rPr>
                <w:b/>
                <w:bCs/>
                <w:rtl/>
              </w:rPr>
            </w:pPr>
            <w:r w:rsidRPr="00AE6CB7">
              <w:rPr>
                <w:rFonts w:hint="cs"/>
                <w:b/>
                <w:bCs/>
                <w:rtl/>
              </w:rPr>
              <w:t xml:space="preserve">אבטחת המערכות </w:t>
            </w:r>
            <w:r w:rsidRPr="00AE6CB7">
              <w:rPr>
                <w:rFonts w:hint="eastAsia"/>
                <w:b/>
                <w:bCs/>
                <w:rtl/>
              </w:rPr>
              <w:t>אשר</w:t>
            </w:r>
            <w:r w:rsidRPr="00AE6CB7">
              <w:rPr>
                <w:b/>
                <w:bCs/>
                <w:rtl/>
              </w:rPr>
              <w:t xml:space="preserve"> </w:t>
            </w:r>
            <w:r>
              <w:rPr>
                <w:rFonts w:hint="eastAsia"/>
                <w:b/>
                <w:bCs/>
                <w:rtl/>
              </w:rPr>
              <w:t>באמצעות</w:t>
            </w:r>
            <w:r>
              <w:rPr>
                <w:rFonts w:hint="cs"/>
                <w:b/>
                <w:bCs/>
                <w:rtl/>
              </w:rPr>
              <w:t>ן</w:t>
            </w:r>
            <w:r w:rsidRPr="00AE6CB7">
              <w:rPr>
                <w:b/>
                <w:bCs/>
                <w:rtl/>
              </w:rPr>
              <w:t xml:space="preserve"> </w:t>
            </w:r>
            <w:r w:rsidRPr="00AE6CB7">
              <w:rPr>
                <w:rFonts w:hint="eastAsia"/>
                <w:b/>
                <w:bCs/>
                <w:rtl/>
              </w:rPr>
              <w:t>המציע</w:t>
            </w:r>
            <w:r w:rsidRPr="00AE6CB7">
              <w:rPr>
                <w:b/>
                <w:bCs/>
                <w:rtl/>
              </w:rPr>
              <w:t xml:space="preserve"> </w:t>
            </w:r>
            <w:r w:rsidRPr="00AE6CB7">
              <w:rPr>
                <w:rFonts w:hint="cs"/>
                <w:b/>
                <w:bCs/>
                <w:rtl/>
              </w:rPr>
              <w:t>מבצע את עבודתו</w:t>
            </w:r>
          </w:p>
        </w:tc>
      </w:tr>
      <w:tr w:rsidR="00C02E76" w:rsidRPr="00A14F73" w14:paraId="6F2E0F90" w14:textId="77777777" w:rsidTr="00F61A57">
        <w:tc>
          <w:tcPr>
            <w:tcW w:w="1882" w:type="dxa"/>
          </w:tcPr>
          <w:p w14:paraId="593A3FA2" w14:textId="77777777" w:rsidR="00C02E76" w:rsidRDefault="00C02E76">
            <w:pPr>
              <w:pStyle w:val="4-"/>
              <w:numPr>
                <w:ilvl w:val="2"/>
                <w:numId w:val="27"/>
              </w:numPr>
              <w:bidi/>
              <w:rPr>
                <w:rtl/>
              </w:rPr>
            </w:pPr>
          </w:p>
        </w:tc>
        <w:tc>
          <w:tcPr>
            <w:tcW w:w="6656" w:type="dxa"/>
            <w:vAlign w:val="center"/>
          </w:tcPr>
          <w:p w14:paraId="2AA80125" w14:textId="77777777" w:rsidR="00C02E76" w:rsidRPr="00693FEF" w:rsidRDefault="00C02E76" w:rsidP="00F61A57">
            <w:pPr>
              <w:rPr>
                <w:rFonts w:ascii="David" w:hAnsi="David"/>
                <w:rtl/>
              </w:rPr>
            </w:pPr>
            <w:r w:rsidRPr="00693FEF">
              <w:rPr>
                <w:rFonts w:ascii="David" w:hAnsi="David" w:hint="eastAsia"/>
                <w:rtl/>
              </w:rPr>
              <w:t>על</w:t>
            </w:r>
            <w:r w:rsidRPr="00693FEF">
              <w:rPr>
                <w:rFonts w:ascii="David" w:hAnsi="David"/>
                <w:rtl/>
              </w:rPr>
              <w:t xml:space="preserve"> </w:t>
            </w:r>
            <w:r w:rsidRPr="00693FEF">
              <w:rPr>
                <w:rFonts w:ascii="David" w:hAnsi="David" w:hint="eastAsia"/>
                <w:rtl/>
              </w:rPr>
              <w:t>המערכות</w:t>
            </w:r>
            <w:r w:rsidRPr="00693FEF">
              <w:rPr>
                <w:rFonts w:ascii="David" w:hAnsi="David"/>
                <w:rtl/>
              </w:rPr>
              <w:t xml:space="preserve"> </w:t>
            </w:r>
            <w:r w:rsidRPr="00693FEF">
              <w:rPr>
                <w:rFonts w:ascii="David" w:hAnsi="David" w:hint="cs"/>
                <w:rtl/>
              </w:rPr>
              <w:t>(</w:t>
            </w:r>
            <w:r w:rsidRPr="00693FEF">
              <w:rPr>
                <w:rFonts w:ascii="David" w:hAnsi="David" w:hint="eastAsia"/>
                <w:rtl/>
              </w:rPr>
              <w:t>אשר</w:t>
            </w:r>
            <w:r w:rsidRPr="00693FEF">
              <w:rPr>
                <w:rFonts w:ascii="David" w:hAnsi="David"/>
                <w:rtl/>
              </w:rPr>
              <w:t xml:space="preserve"> </w:t>
            </w:r>
            <w:r w:rsidRPr="00693FEF">
              <w:rPr>
                <w:rFonts w:ascii="David" w:hAnsi="David" w:hint="eastAsia"/>
                <w:rtl/>
              </w:rPr>
              <w:t>באמצעותם</w:t>
            </w:r>
            <w:r w:rsidRPr="00693FEF">
              <w:rPr>
                <w:rFonts w:ascii="David" w:hAnsi="David"/>
                <w:rtl/>
              </w:rPr>
              <w:t xml:space="preserve"> </w:t>
            </w:r>
            <w:r w:rsidRPr="00693FEF">
              <w:rPr>
                <w:rFonts w:ascii="David" w:hAnsi="David" w:hint="eastAsia"/>
                <w:rtl/>
              </w:rPr>
              <w:t>המציע</w:t>
            </w:r>
            <w:r w:rsidRPr="00693FEF">
              <w:rPr>
                <w:rFonts w:ascii="David" w:hAnsi="David"/>
                <w:rtl/>
              </w:rPr>
              <w:t xml:space="preserve"> </w:t>
            </w:r>
            <w:r w:rsidRPr="00693FEF">
              <w:rPr>
                <w:rFonts w:ascii="David" w:hAnsi="David" w:hint="cs"/>
                <w:rtl/>
              </w:rPr>
              <w:t xml:space="preserve">מבצע את עבודתו) חלה חובה לעמוד בדרישות </w:t>
            </w:r>
            <w:r w:rsidRPr="00693FEF">
              <w:rPr>
                <w:rFonts w:ascii="David" w:hAnsi="David"/>
                <w:rtl/>
              </w:rPr>
              <w:t>הבאות:</w:t>
            </w:r>
          </w:p>
        </w:tc>
        <w:tc>
          <w:tcPr>
            <w:tcW w:w="1553" w:type="dxa"/>
            <w:vAlign w:val="center"/>
          </w:tcPr>
          <w:p w14:paraId="0A40B360" w14:textId="77777777" w:rsidR="00C02E76" w:rsidRPr="00AD063D" w:rsidRDefault="00A67911" w:rsidP="00F61A57">
            <w:pPr>
              <w:pStyle w:val="Normal2"/>
              <w:ind w:left="0"/>
              <w:jc w:val="center"/>
              <w:rPr>
                <w:sz w:val="28"/>
                <w:szCs w:val="28"/>
                <w:rtl/>
              </w:rPr>
            </w:pPr>
            <w:sdt>
              <w:sdtPr>
                <w:rPr>
                  <w:rFonts w:hint="cs"/>
                  <w:rtl/>
                </w:rPr>
                <w:id w:val="-448240450"/>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53FB830F" w14:textId="77777777" w:rsidTr="00F61A57">
        <w:tc>
          <w:tcPr>
            <w:tcW w:w="1882" w:type="dxa"/>
          </w:tcPr>
          <w:p w14:paraId="5517EF2A" w14:textId="77777777" w:rsidR="00C02E76" w:rsidRDefault="00C02E76">
            <w:pPr>
              <w:pStyle w:val="4-"/>
              <w:numPr>
                <w:ilvl w:val="3"/>
                <w:numId w:val="27"/>
              </w:numPr>
              <w:bidi/>
              <w:rPr>
                <w:rtl/>
              </w:rPr>
            </w:pPr>
          </w:p>
        </w:tc>
        <w:tc>
          <w:tcPr>
            <w:tcW w:w="6656" w:type="dxa"/>
            <w:vAlign w:val="center"/>
          </w:tcPr>
          <w:p w14:paraId="123EEECF" w14:textId="77777777" w:rsidR="00C02E76" w:rsidRPr="00693FEF" w:rsidRDefault="00C02E76" w:rsidP="00F61A57">
            <w:pPr>
              <w:rPr>
                <w:rFonts w:ascii="David" w:hAnsi="David"/>
                <w:rtl/>
              </w:rPr>
            </w:pPr>
            <w:r w:rsidRPr="00ED58B4">
              <w:rPr>
                <w:rFonts w:ascii="David" w:hAnsi="David" w:hint="cs"/>
                <w:rtl/>
              </w:rPr>
              <w:t>יישום מנגנון ל</w:t>
            </w:r>
            <w:r w:rsidRPr="00ED58B4">
              <w:rPr>
                <w:rFonts w:ascii="David" w:hAnsi="David"/>
                <w:rtl/>
              </w:rPr>
              <w:t>זיהוי משתמש</w:t>
            </w:r>
            <w:r w:rsidRPr="00ED58B4">
              <w:rPr>
                <w:rFonts w:ascii="David" w:hAnsi="David" w:hint="cs"/>
                <w:rtl/>
              </w:rPr>
              <w:t xml:space="preserve"> הכולל </w:t>
            </w:r>
            <w:r w:rsidRPr="00ED58B4">
              <w:rPr>
                <w:rFonts w:ascii="David" w:hAnsi="David" w:hint="cs"/>
              </w:rPr>
              <w:t>M</w:t>
            </w:r>
            <w:r w:rsidRPr="00ED58B4">
              <w:rPr>
                <w:rFonts w:ascii="David" w:hAnsi="David"/>
              </w:rPr>
              <w:t>FA</w:t>
            </w:r>
            <w:r w:rsidRPr="00ED58B4">
              <w:rPr>
                <w:rFonts w:ascii="David" w:hAnsi="David" w:hint="cs"/>
                <w:rtl/>
              </w:rPr>
              <w:t xml:space="preserve"> (</w:t>
            </w:r>
            <w:r w:rsidRPr="00ED58B4">
              <w:rPr>
                <w:rFonts w:ascii="David" w:hAnsi="David" w:hint="cs"/>
              </w:rPr>
              <w:t>M</w:t>
            </w:r>
            <w:r w:rsidRPr="00ED58B4">
              <w:rPr>
                <w:rFonts w:ascii="David" w:hAnsi="David"/>
              </w:rPr>
              <w:t>ulti Factor Authentication</w:t>
            </w:r>
            <w:r w:rsidRPr="00ED58B4">
              <w:rPr>
                <w:rFonts w:ascii="David" w:hAnsi="David" w:hint="cs"/>
                <w:rtl/>
              </w:rPr>
              <w:t>).</w:t>
            </w:r>
          </w:p>
        </w:tc>
        <w:tc>
          <w:tcPr>
            <w:tcW w:w="1553" w:type="dxa"/>
            <w:vAlign w:val="center"/>
          </w:tcPr>
          <w:p w14:paraId="135C38CB" w14:textId="77777777" w:rsidR="00C02E76" w:rsidRPr="00AD063D" w:rsidRDefault="00A67911" w:rsidP="00F61A57">
            <w:pPr>
              <w:pStyle w:val="Normal2"/>
              <w:ind w:left="0"/>
              <w:jc w:val="center"/>
              <w:rPr>
                <w:sz w:val="28"/>
                <w:szCs w:val="28"/>
                <w:rtl/>
              </w:rPr>
            </w:pPr>
            <w:sdt>
              <w:sdtPr>
                <w:rPr>
                  <w:rFonts w:hint="cs"/>
                  <w:rtl/>
                </w:rPr>
                <w:id w:val="-1554378820"/>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50805F67" w14:textId="77777777" w:rsidTr="00F61A57">
        <w:tc>
          <w:tcPr>
            <w:tcW w:w="1882" w:type="dxa"/>
          </w:tcPr>
          <w:p w14:paraId="72DFC2F1" w14:textId="77777777" w:rsidR="00C02E76" w:rsidRDefault="00C02E76">
            <w:pPr>
              <w:pStyle w:val="4-"/>
              <w:numPr>
                <w:ilvl w:val="3"/>
                <w:numId w:val="27"/>
              </w:numPr>
              <w:bidi/>
              <w:rPr>
                <w:rtl/>
              </w:rPr>
            </w:pPr>
          </w:p>
        </w:tc>
        <w:tc>
          <w:tcPr>
            <w:tcW w:w="6656" w:type="dxa"/>
            <w:vAlign w:val="center"/>
          </w:tcPr>
          <w:p w14:paraId="0D46985B" w14:textId="77777777" w:rsidR="00C02E76" w:rsidRPr="00693FEF" w:rsidRDefault="00C02E76" w:rsidP="00F61A57">
            <w:pPr>
              <w:rPr>
                <w:rFonts w:ascii="David" w:hAnsi="David"/>
                <w:rtl/>
              </w:rPr>
            </w:pPr>
            <w:r w:rsidRPr="00ED58B4">
              <w:rPr>
                <w:rFonts w:ascii="David" w:hAnsi="David"/>
                <w:rtl/>
              </w:rPr>
              <w:t xml:space="preserve">מידור הרשאות </w:t>
            </w:r>
            <w:r w:rsidRPr="00ED58B4">
              <w:rPr>
                <w:rFonts w:ascii="David" w:hAnsi="David" w:hint="cs"/>
                <w:rtl/>
              </w:rPr>
              <w:t xml:space="preserve">לפי עקרון </w:t>
            </w:r>
            <w:r w:rsidRPr="00ED58B4">
              <w:rPr>
                <w:rFonts w:ascii="David" w:hAnsi="David"/>
              </w:rPr>
              <w:t>'</w:t>
            </w:r>
            <w:r w:rsidRPr="00ED58B4">
              <w:rPr>
                <w:rFonts w:ascii="David" w:hAnsi="David" w:hint="cs"/>
                <w:rtl/>
              </w:rPr>
              <w:t>הצורך לדעת</w:t>
            </w:r>
            <w:r w:rsidRPr="00ED58B4">
              <w:rPr>
                <w:rFonts w:ascii="David" w:hAnsi="David"/>
              </w:rPr>
              <w:t>'</w:t>
            </w:r>
            <w:r w:rsidRPr="00ED58B4">
              <w:rPr>
                <w:rFonts w:ascii="David" w:hAnsi="David" w:hint="cs"/>
                <w:rtl/>
              </w:rPr>
              <w:t xml:space="preserve"> (</w:t>
            </w:r>
            <w:r w:rsidRPr="00ED58B4">
              <w:rPr>
                <w:rFonts w:ascii="David" w:hAnsi="David"/>
              </w:rPr>
              <w:t>Need to Know</w:t>
            </w:r>
            <w:r w:rsidRPr="00ED58B4">
              <w:rPr>
                <w:rFonts w:ascii="David" w:hAnsi="David" w:hint="cs"/>
                <w:rtl/>
              </w:rPr>
              <w:t xml:space="preserve">) </w:t>
            </w:r>
            <w:r w:rsidRPr="00ED58B4">
              <w:rPr>
                <w:rFonts w:ascii="David" w:hAnsi="David"/>
                <w:rtl/>
              </w:rPr>
              <w:t>המאפשר למשתמש המורשה בלבד גישה למידע</w:t>
            </w:r>
            <w:r w:rsidRPr="00ED58B4">
              <w:rPr>
                <w:rFonts w:ascii="David" w:hAnsi="David" w:hint="cs"/>
                <w:rtl/>
              </w:rPr>
              <w:t xml:space="preserve"> ב</w:t>
            </w:r>
            <w:r w:rsidRPr="00ED58B4">
              <w:rPr>
                <w:rFonts w:ascii="David" w:hAnsi="David"/>
                <w:rtl/>
              </w:rPr>
              <w:t xml:space="preserve">מערכת </w:t>
            </w:r>
            <w:r w:rsidRPr="00ED58B4">
              <w:rPr>
                <w:rFonts w:ascii="David" w:hAnsi="David" w:hint="cs"/>
                <w:rtl/>
              </w:rPr>
              <w:t>בה מנוהלים מסמכי המשרד ובהתאם לצורך למילוי תפקידו.</w:t>
            </w:r>
          </w:p>
        </w:tc>
        <w:tc>
          <w:tcPr>
            <w:tcW w:w="1553" w:type="dxa"/>
            <w:vAlign w:val="center"/>
          </w:tcPr>
          <w:p w14:paraId="684F97D3" w14:textId="77777777" w:rsidR="00C02E76" w:rsidRPr="00AD063D" w:rsidRDefault="00A67911" w:rsidP="00F61A57">
            <w:pPr>
              <w:pStyle w:val="Normal2"/>
              <w:ind w:left="0"/>
              <w:jc w:val="center"/>
              <w:rPr>
                <w:sz w:val="28"/>
                <w:szCs w:val="28"/>
                <w:rtl/>
              </w:rPr>
            </w:pPr>
            <w:sdt>
              <w:sdtPr>
                <w:rPr>
                  <w:rFonts w:hint="cs"/>
                  <w:rtl/>
                </w:rPr>
                <w:id w:val="-874081423"/>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1755EE3D" w14:textId="77777777" w:rsidTr="00F61A57">
        <w:tc>
          <w:tcPr>
            <w:tcW w:w="1882" w:type="dxa"/>
          </w:tcPr>
          <w:p w14:paraId="67D8E5E1" w14:textId="77777777" w:rsidR="00C02E76" w:rsidRDefault="00C02E76">
            <w:pPr>
              <w:pStyle w:val="4-"/>
              <w:numPr>
                <w:ilvl w:val="3"/>
                <w:numId w:val="27"/>
              </w:numPr>
              <w:bidi/>
              <w:rPr>
                <w:rtl/>
              </w:rPr>
            </w:pPr>
          </w:p>
        </w:tc>
        <w:tc>
          <w:tcPr>
            <w:tcW w:w="6656" w:type="dxa"/>
            <w:vAlign w:val="center"/>
          </w:tcPr>
          <w:p w14:paraId="06F7E56C" w14:textId="77777777" w:rsidR="00C02E76" w:rsidRPr="00693FEF" w:rsidRDefault="00C02E76" w:rsidP="00F61A57">
            <w:pPr>
              <w:rPr>
                <w:rFonts w:ascii="David" w:hAnsi="David"/>
                <w:rtl/>
              </w:rPr>
            </w:pPr>
            <w:r w:rsidRPr="00ED58B4">
              <w:rPr>
                <w:rFonts w:ascii="David" w:hAnsi="David"/>
                <w:rtl/>
              </w:rPr>
              <w:t xml:space="preserve">המציע מתחייב שגישה למערכות המידע ו/או מאגרי המידע תהיה </w:t>
            </w:r>
            <w:r w:rsidRPr="00ED58B4">
              <w:rPr>
                <w:rFonts w:ascii="David" w:hAnsi="David" w:hint="cs"/>
                <w:rtl/>
              </w:rPr>
              <w:t xml:space="preserve">ממודרת </w:t>
            </w:r>
            <w:r>
              <w:rPr>
                <w:rFonts w:ascii="David" w:hAnsi="David" w:hint="cs"/>
                <w:rtl/>
              </w:rPr>
              <w:t xml:space="preserve"> ברמת זיהוי משתמש</w:t>
            </w:r>
            <w:r w:rsidRPr="00ED58B4">
              <w:rPr>
                <w:rFonts w:ascii="David" w:hAnsi="David"/>
                <w:rtl/>
              </w:rPr>
              <w:t xml:space="preserve"> ולא תורשה גישה מעבר לנדרש</w:t>
            </w:r>
            <w:r w:rsidRPr="00ED58B4">
              <w:rPr>
                <w:rFonts w:ascii="David" w:hAnsi="David" w:hint="cs"/>
                <w:rtl/>
              </w:rPr>
              <w:t xml:space="preserve"> (</w:t>
            </w:r>
            <w:r w:rsidRPr="00ED58B4">
              <w:rPr>
                <w:rFonts w:ascii="David" w:hAnsi="David" w:hint="cs"/>
              </w:rPr>
              <w:t>L</w:t>
            </w:r>
            <w:r w:rsidRPr="00ED58B4">
              <w:rPr>
                <w:rFonts w:ascii="David" w:hAnsi="David"/>
              </w:rPr>
              <w:t>east Privilege</w:t>
            </w:r>
            <w:r w:rsidRPr="00ED58B4">
              <w:rPr>
                <w:rFonts w:ascii="David" w:hAnsi="David" w:hint="cs"/>
                <w:rtl/>
              </w:rPr>
              <w:t>)</w:t>
            </w:r>
            <w:r w:rsidRPr="00ED58B4">
              <w:rPr>
                <w:rFonts w:ascii="David" w:hAnsi="David"/>
                <w:rtl/>
              </w:rPr>
              <w:t xml:space="preserve"> לצורך מילוי התפקיד.</w:t>
            </w:r>
          </w:p>
        </w:tc>
        <w:tc>
          <w:tcPr>
            <w:tcW w:w="1553" w:type="dxa"/>
            <w:vAlign w:val="center"/>
          </w:tcPr>
          <w:p w14:paraId="6F291D4C" w14:textId="77777777" w:rsidR="00C02E76" w:rsidRPr="00AD063D" w:rsidRDefault="00A67911" w:rsidP="00F61A57">
            <w:pPr>
              <w:pStyle w:val="Normal2"/>
              <w:ind w:left="0"/>
              <w:jc w:val="center"/>
              <w:rPr>
                <w:sz w:val="28"/>
                <w:szCs w:val="28"/>
                <w:rtl/>
              </w:rPr>
            </w:pPr>
            <w:sdt>
              <w:sdtPr>
                <w:rPr>
                  <w:rFonts w:hint="cs"/>
                  <w:rtl/>
                </w:rPr>
                <w:id w:val="-960098948"/>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464AF0ED" w14:textId="77777777" w:rsidTr="00F61A57">
        <w:tc>
          <w:tcPr>
            <w:tcW w:w="1882" w:type="dxa"/>
          </w:tcPr>
          <w:p w14:paraId="56A156ED" w14:textId="77777777" w:rsidR="00C02E76" w:rsidRDefault="00C02E76">
            <w:pPr>
              <w:pStyle w:val="4-"/>
              <w:numPr>
                <w:ilvl w:val="3"/>
                <w:numId w:val="27"/>
              </w:numPr>
              <w:bidi/>
              <w:rPr>
                <w:rtl/>
              </w:rPr>
            </w:pPr>
          </w:p>
        </w:tc>
        <w:tc>
          <w:tcPr>
            <w:tcW w:w="6656" w:type="dxa"/>
            <w:vAlign w:val="center"/>
          </w:tcPr>
          <w:p w14:paraId="0690A7DB" w14:textId="77777777" w:rsidR="00C02E76" w:rsidRPr="003F6685" w:rsidRDefault="00C02E76" w:rsidP="00F61A57">
            <w:pPr>
              <w:rPr>
                <w:rFonts w:ascii="David" w:hAnsi="David"/>
                <w:rtl/>
              </w:rPr>
            </w:pPr>
            <w:r w:rsidRPr="003F6685">
              <w:rPr>
                <w:rFonts w:ascii="David" w:hAnsi="David" w:hint="eastAsia"/>
                <w:rtl/>
              </w:rPr>
              <w:t>המציע</w:t>
            </w:r>
            <w:r w:rsidRPr="003F6685">
              <w:rPr>
                <w:rFonts w:ascii="David" w:hAnsi="David"/>
                <w:rtl/>
              </w:rPr>
              <w:t xml:space="preserve"> </w:t>
            </w:r>
            <w:r w:rsidRPr="003F6685">
              <w:rPr>
                <w:rFonts w:ascii="David" w:hAnsi="David" w:hint="eastAsia"/>
                <w:rtl/>
              </w:rPr>
              <w:t>מתחייב</w:t>
            </w:r>
            <w:r w:rsidRPr="003F6685">
              <w:rPr>
                <w:rFonts w:ascii="David" w:hAnsi="David"/>
                <w:rtl/>
              </w:rPr>
              <w:t xml:space="preserve"> </w:t>
            </w:r>
            <w:r w:rsidRPr="003F6685">
              <w:rPr>
                <w:rFonts w:ascii="David" w:hAnsi="David" w:hint="eastAsia"/>
                <w:rtl/>
              </w:rPr>
              <w:t>לבצע</w:t>
            </w:r>
            <w:r w:rsidRPr="003F6685">
              <w:rPr>
                <w:rFonts w:ascii="David" w:hAnsi="David"/>
                <w:rtl/>
              </w:rPr>
              <w:t xml:space="preserve"> </w:t>
            </w:r>
            <w:r w:rsidRPr="003F6685">
              <w:rPr>
                <w:rFonts w:ascii="David" w:hAnsi="David" w:hint="eastAsia"/>
                <w:rtl/>
              </w:rPr>
              <w:t>סקיר</w:t>
            </w:r>
            <w:r>
              <w:rPr>
                <w:rFonts w:ascii="David" w:hAnsi="David" w:hint="cs"/>
                <w:rtl/>
              </w:rPr>
              <w:t>ה</w:t>
            </w:r>
            <w:r w:rsidRPr="003F6685">
              <w:rPr>
                <w:rFonts w:ascii="David" w:hAnsi="David"/>
                <w:rtl/>
              </w:rPr>
              <w:t xml:space="preserve"> </w:t>
            </w:r>
            <w:r>
              <w:rPr>
                <w:rFonts w:ascii="David" w:hAnsi="David" w:hint="cs"/>
                <w:rtl/>
              </w:rPr>
              <w:t xml:space="preserve">ותיקוף </w:t>
            </w:r>
            <w:r w:rsidRPr="003F6685">
              <w:rPr>
                <w:rFonts w:ascii="David" w:hAnsi="David" w:hint="eastAsia"/>
                <w:rtl/>
              </w:rPr>
              <w:t>הרשאות</w:t>
            </w:r>
            <w:r w:rsidRPr="003F6685">
              <w:rPr>
                <w:rFonts w:ascii="David" w:hAnsi="David"/>
                <w:rtl/>
              </w:rPr>
              <w:t xml:space="preserve"> </w:t>
            </w:r>
            <w:r w:rsidRPr="003F6685">
              <w:rPr>
                <w:rFonts w:ascii="David" w:hAnsi="David" w:hint="eastAsia"/>
                <w:rtl/>
              </w:rPr>
              <w:t>באופן</w:t>
            </w:r>
            <w:r w:rsidRPr="003F6685">
              <w:rPr>
                <w:rFonts w:ascii="David" w:hAnsi="David"/>
                <w:rtl/>
              </w:rPr>
              <w:t xml:space="preserve"> </w:t>
            </w:r>
            <w:r w:rsidRPr="003F6685">
              <w:rPr>
                <w:rFonts w:ascii="David" w:hAnsi="David" w:hint="eastAsia"/>
                <w:rtl/>
              </w:rPr>
              <w:t>תקופתי</w:t>
            </w:r>
            <w:r w:rsidRPr="003F6685">
              <w:rPr>
                <w:rFonts w:ascii="David" w:hAnsi="David"/>
                <w:rtl/>
              </w:rPr>
              <w:t>.</w:t>
            </w:r>
          </w:p>
        </w:tc>
        <w:tc>
          <w:tcPr>
            <w:tcW w:w="1553" w:type="dxa"/>
            <w:vAlign w:val="center"/>
          </w:tcPr>
          <w:p w14:paraId="7684234B" w14:textId="77777777" w:rsidR="00C02E76" w:rsidRPr="00AD063D" w:rsidRDefault="00A67911" w:rsidP="00F61A57">
            <w:pPr>
              <w:pStyle w:val="Normal2"/>
              <w:ind w:left="0"/>
              <w:jc w:val="center"/>
              <w:rPr>
                <w:sz w:val="28"/>
                <w:szCs w:val="28"/>
                <w:rtl/>
              </w:rPr>
            </w:pPr>
            <w:sdt>
              <w:sdtPr>
                <w:rPr>
                  <w:rFonts w:hint="cs"/>
                  <w:rtl/>
                </w:rPr>
                <w:id w:val="1699897374"/>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04389B3F" w14:textId="77777777" w:rsidTr="00F61A57">
        <w:tc>
          <w:tcPr>
            <w:tcW w:w="1882" w:type="dxa"/>
          </w:tcPr>
          <w:p w14:paraId="44099787" w14:textId="77777777" w:rsidR="00C02E76" w:rsidRDefault="00C02E76">
            <w:pPr>
              <w:pStyle w:val="4-"/>
              <w:numPr>
                <w:ilvl w:val="3"/>
                <w:numId w:val="27"/>
              </w:numPr>
              <w:bidi/>
              <w:rPr>
                <w:rtl/>
              </w:rPr>
            </w:pPr>
          </w:p>
        </w:tc>
        <w:tc>
          <w:tcPr>
            <w:tcW w:w="6656" w:type="dxa"/>
            <w:vAlign w:val="center"/>
          </w:tcPr>
          <w:p w14:paraId="3F06F14E" w14:textId="77777777" w:rsidR="00C02E76" w:rsidRPr="003F6685" w:rsidRDefault="00C02E76" w:rsidP="00F61A57">
            <w:pPr>
              <w:rPr>
                <w:rFonts w:ascii="David" w:hAnsi="David"/>
                <w:rtl/>
              </w:rPr>
            </w:pPr>
            <w:r>
              <w:rPr>
                <w:rFonts w:ascii="David" w:hAnsi="David" w:hint="cs"/>
                <w:rtl/>
              </w:rPr>
              <w:t xml:space="preserve">יובהר כי </w:t>
            </w:r>
            <w:r w:rsidRPr="00B775E1">
              <w:rPr>
                <w:rFonts w:ascii="David" w:hAnsi="David" w:hint="cs"/>
                <w:rtl/>
              </w:rPr>
              <w:t xml:space="preserve">במידה ונדרש לשמור מידע </w:t>
            </w:r>
            <w:r>
              <w:rPr>
                <w:rFonts w:ascii="David" w:hAnsi="David" w:hint="cs"/>
                <w:rtl/>
              </w:rPr>
              <w:t>מוגן במערכת אשר בה המציע מבצע את עבודתו בפרויקט,</w:t>
            </w:r>
            <w:r w:rsidRPr="00B775E1">
              <w:rPr>
                <w:rFonts w:ascii="David" w:hAnsi="David" w:hint="cs"/>
                <w:rtl/>
              </w:rPr>
              <w:t xml:space="preserve"> </w:t>
            </w:r>
            <w:r>
              <w:rPr>
                <w:rFonts w:ascii="David" w:hAnsi="David" w:hint="cs"/>
                <w:rtl/>
              </w:rPr>
              <w:t>על המציע לקבל על כך</w:t>
            </w:r>
            <w:r w:rsidRPr="00B775E1">
              <w:rPr>
                <w:rFonts w:ascii="David" w:hAnsi="David" w:hint="cs"/>
                <w:rtl/>
              </w:rPr>
              <w:t xml:space="preserve"> אישור</w:t>
            </w:r>
            <w:r>
              <w:rPr>
                <w:rFonts w:ascii="David" w:hAnsi="David" w:hint="cs"/>
                <w:rtl/>
              </w:rPr>
              <w:t xml:space="preserve"> בכתב </w:t>
            </w:r>
            <w:r w:rsidRPr="00B775E1">
              <w:rPr>
                <w:rFonts w:ascii="David" w:hAnsi="David" w:hint="cs"/>
                <w:rtl/>
              </w:rPr>
              <w:t>מהמשרד.</w:t>
            </w:r>
          </w:p>
        </w:tc>
        <w:tc>
          <w:tcPr>
            <w:tcW w:w="1553" w:type="dxa"/>
            <w:vAlign w:val="center"/>
          </w:tcPr>
          <w:p w14:paraId="08642052" w14:textId="77777777" w:rsidR="00C02E76" w:rsidRDefault="00A67911" w:rsidP="00F61A57">
            <w:pPr>
              <w:pStyle w:val="Normal2"/>
              <w:ind w:left="0"/>
              <w:jc w:val="center"/>
              <w:rPr>
                <w:rtl/>
              </w:rPr>
            </w:pPr>
            <w:sdt>
              <w:sdtPr>
                <w:rPr>
                  <w:rFonts w:hint="cs"/>
                  <w:rtl/>
                </w:rPr>
                <w:id w:val="1473408225"/>
                <w14:checkbox>
                  <w14:checked w14:val="0"/>
                  <w14:checkedState w14:val="2612" w14:font="MS Gothic"/>
                  <w14:uncheckedState w14:val="2610" w14:font="MS Gothic"/>
                </w14:checkbox>
              </w:sdtPr>
              <w:sdtEndPr/>
              <w:sdtContent>
                <w:r w:rsidR="00C02E76">
                  <w:rPr>
                    <w:rFonts w:ascii="Segoe UI Symbol" w:eastAsia="MS Gothic" w:hAnsi="Segoe UI Symbol" w:cs="Segoe UI Symbol" w:hint="cs"/>
                    <w:rtl/>
                  </w:rPr>
                  <w:t>☐</w:t>
                </w:r>
              </w:sdtContent>
            </w:sdt>
          </w:p>
        </w:tc>
      </w:tr>
      <w:tr w:rsidR="00C02E76" w:rsidRPr="00A14F73" w14:paraId="515C5853" w14:textId="77777777" w:rsidTr="00F61A57">
        <w:tc>
          <w:tcPr>
            <w:tcW w:w="1882" w:type="dxa"/>
          </w:tcPr>
          <w:p w14:paraId="0AA86EDF" w14:textId="77777777" w:rsidR="00C02E76" w:rsidRDefault="00C02E76">
            <w:pPr>
              <w:pStyle w:val="4-"/>
              <w:numPr>
                <w:ilvl w:val="3"/>
                <w:numId w:val="27"/>
              </w:numPr>
              <w:bidi/>
              <w:rPr>
                <w:rtl/>
              </w:rPr>
            </w:pPr>
          </w:p>
        </w:tc>
        <w:tc>
          <w:tcPr>
            <w:tcW w:w="6656" w:type="dxa"/>
            <w:vAlign w:val="center"/>
          </w:tcPr>
          <w:p w14:paraId="7AB21037" w14:textId="77777777" w:rsidR="00C02E76" w:rsidRDefault="00C02E76" w:rsidP="00F61A57">
            <w:pPr>
              <w:rPr>
                <w:rFonts w:ascii="David" w:hAnsi="David"/>
                <w:rtl/>
              </w:rPr>
            </w:pPr>
            <w:r>
              <w:rPr>
                <w:rFonts w:ascii="David" w:hAnsi="David" w:hint="cs"/>
                <w:rtl/>
              </w:rPr>
              <w:t xml:space="preserve">ככל והמציע נדרש לפיתוח קוד/תוכנה/מערכת לטובת המכרז, יעשה זאת בכפוף להנחיות המופיעות </w:t>
            </w:r>
            <w:r w:rsidRPr="009A4DF3">
              <w:rPr>
                <w:rFonts w:ascii="David" w:hAnsi="David" w:hint="cs"/>
                <w:b/>
                <w:bCs/>
                <w:rtl/>
              </w:rPr>
              <w:t>בפרק אבטחת המערכת המוצעת</w:t>
            </w:r>
            <w:r>
              <w:rPr>
                <w:rFonts w:ascii="David" w:hAnsi="David" w:hint="cs"/>
                <w:rtl/>
              </w:rPr>
              <w:t xml:space="preserve"> </w:t>
            </w:r>
            <w:hyperlink r:id="rId56" w:history="1">
              <w:r w:rsidRPr="00885E72">
                <w:rPr>
                  <w:rStyle w:val="Hyperlink"/>
                  <w:rFonts w:ascii="David" w:hAnsi="David" w:hint="cs"/>
                  <w:rtl/>
                </w:rPr>
                <w:t>באתר</w:t>
              </w:r>
            </w:hyperlink>
            <w:r>
              <w:rPr>
                <w:rFonts w:ascii="David" w:hAnsi="David" w:hint="cs"/>
                <w:rtl/>
              </w:rPr>
              <w:t xml:space="preserve"> או לחילופין יבחן המציע שימוש בשירות ענן לטובת צורך זה באישור המשרד.</w:t>
            </w:r>
          </w:p>
        </w:tc>
        <w:tc>
          <w:tcPr>
            <w:tcW w:w="1553" w:type="dxa"/>
            <w:vAlign w:val="center"/>
          </w:tcPr>
          <w:p w14:paraId="1C24F875" w14:textId="77777777" w:rsidR="00C02E76" w:rsidRDefault="00A67911" w:rsidP="00F61A57">
            <w:pPr>
              <w:pStyle w:val="Normal2"/>
              <w:ind w:left="0"/>
              <w:jc w:val="center"/>
              <w:rPr>
                <w:rtl/>
              </w:rPr>
            </w:pPr>
            <w:sdt>
              <w:sdtPr>
                <w:rPr>
                  <w:rFonts w:hint="cs"/>
                  <w:rtl/>
                </w:rPr>
                <w:id w:val="531153395"/>
                <w14:checkbox>
                  <w14:checked w14:val="0"/>
                  <w14:checkedState w14:val="2612" w14:font="MS Gothic"/>
                  <w14:uncheckedState w14:val="2610" w14:font="MS Gothic"/>
                </w14:checkbox>
              </w:sdtPr>
              <w:sdtEndPr/>
              <w:sdtContent>
                <w:r w:rsidR="00C02E76">
                  <w:rPr>
                    <w:rFonts w:ascii="Segoe UI Symbol" w:eastAsia="MS Gothic" w:hAnsi="Segoe UI Symbol" w:cs="Segoe UI Symbol" w:hint="cs"/>
                    <w:rtl/>
                  </w:rPr>
                  <w:t>☐</w:t>
                </w:r>
              </w:sdtContent>
            </w:sdt>
          </w:p>
        </w:tc>
      </w:tr>
      <w:tr w:rsidR="00C02E76" w:rsidRPr="00A14F73" w14:paraId="6C8BC99B" w14:textId="77777777" w:rsidTr="00F61A57">
        <w:trPr>
          <w:trHeight w:val="707"/>
        </w:trPr>
        <w:tc>
          <w:tcPr>
            <w:tcW w:w="10091" w:type="dxa"/>
            <w:gridSpan w:val="3"/>
            <w:shd w:val="clear" w:color="auto" w:fill="DBDBDB" w:themeFill="accent3" w:themeFillTint="66"/>
            <w:vAlign w:val="center"/>
          </w:tcPr>
          <w:p w14:paraId="5EB54E5A" w14:textId="77777777" w:rsidR="00C02E76" w:rsidRPr="00693FEF" w:rsidRDefault="00C02E76">
            <w:pPr>
              <w:pStyle w:val="28"/>
              <w:numPr>
                <w:ilvl w:val="1"/>
                <w:numId w:val="27"/>
              </w:numPr>
              <w:jc w:val="center"/>
              <w:outlineLvl w:val="0"/>
              <w:rPr>
                <w:b/>
                <w:bCs/>
                <w:rtl/>
              </w:rPr>
            </w:pPr>
            <w:r w:rsidRPr="00693FEF">
              <w:rPr>
                <w:rFonts w:hint="cs"/>
                <w:b/>
                <w:bCs/>
                <w:rtl/>
              </w:rPr>
              <w:t xml:space="preserve">שימוש במערכות ומחשוב </w:t>
            </w:r>
            <w:r w:rsidRPr="00693FEF">
              <w:rPr>
                <w:b/>
                <w:bCs/>
                <w:rtl/>
              </w:rPr>
              <w:t>ענן</w:t>
            </w:r>
          </w:p>
        </w:tc>
      </w:tr>
      <w:tr w:rsidR="00C02E76" w:rsidRPr="00A14F73" w14:paraId="06BA8880" w14:textId="77777777" w:rsidTr="00F61A57">
        <w:tc>
          <w:tcPr>
            <w:tcW w:w="1882" w:type="dxa"/>
          </w:tcPr>
          <w:p w14:paraId="49C22343" w14:textId="77777777" w:rsidR="00C02E76" w:rsidRDefault="00C02E76">
            <w:pPr>
              <w:pStyle w:val="4-"/>
              <w:numPr>
                <w:ilvl w:val="2"/>
                <w:numId w:val="27"/>
              </w:numPr>
              <w:bidi/>
              <w:rPr>
                <w:rtl/>
              </w:rPr>
            </w:pPr>
          </w:p>
        </w:tc>
        <w:tc>
          <w:tcPr>
            <w:tcW w:w="6656" w:type="dxa"/>
            <w:vAlign w:val="center"/>
          </w:tcPr>
          <w:p w14:paraId="37CFA72B" w14:textId="77777777" w:rsidR="00C02E76" w:rsidRPr="00693FEF" w:rsidRDefault="00C02E76" w:rsidP="00F61A57">
            <w:pPr>
              <w:rPr>
                <w:rFonts w:ascii="David" w:hAnsi="David"/>
                <w:rtl/>
                <w:lang w:eastAsia="en-US"/>
              </w:rPr>
            </w:pPr>
            <w:r w:rsidRPr="00B775E1">
              <w:rPr>
                <w:rFonts w:ascii="David" w:hAnsi="David"/>
                <w:rtl/>
              </w:rPr>
              <w:t xml:space="preserve">על </w:t>
            </w:r>
            <w:r>
              <w:rPr>
                <w:rFonts w:ascii="David" w:hAnsi="David" w:hint="cs"/>
                <w:rtl/>
              </w:rPr>
              <w:t>ספק</w:t>
            </w:r>
            <w:r w:rsidRPr="00B775E1">
              <w:rPr>
                <w:rFonts w:ascii="David" w:hAnsi="David" w:hint="cs"/>
                <w:rtl/>
              </w:rPr>
              <w:t xml:space="preserve"> שירותי הענן בהם המציע עושה שימוש לצורך מתן השירותים למשרד </w:t>
            </w:r>
            <w:r w:rsidRPr="00B775E1">
              <w:rPr>
                <w:rFonts w:ascii="David" w:hAnsi="David"/>
                <w:rtl/>
              </w:rPr>
              <w:t xml:space="preserve">להיות בעל תקן </w:t>
            </w:r>
            <w:r w:rsidRPr="00B775E1">
              <w:rPr>
                <w:rFonts w:ascii="David" w:hAnsi="David"/>
              </w:rPr>
              <w:t>.ISO 27001</w:t>
            </w:r>
          </w:p>
        </w:tc>
        <w:tc>
          <w:tcPr>
            <w:tcW w:w="1553" w:type="dxa"/>
            <w:vAlign w:val="center"/>
          </w:tcPr>
          <w:p w14:paraId="344CF0B1" w14:textId="77777777" w:rsidR="00C02E76" w:rsidRPr="00AD063D" w:rsidRDefault="00A67911" w:rsidP="00F61A57">
            <w:pPr>
              <w:pStyle w:val="Normal2"/>
              <w:ind w:left="0"/>
              <w:jc w:val="center"/>
              <w:rPr>
                <w:sz w:val="28"/>
                <w:szCs w:val="28"/>
                <w:rtl/>
              </w:rPr>
            </w:pPr>
            <w:sdt>
              <w:sdtPr>
                <w:rPr>
                  <w:rFonts w:hint="cs"/>
                  <w:rtl/>
                </w:rPr>
                <w:id w:val="-413940675"/>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010CA874" w14:textId="77777777" w:rsidTr="00F61A57">
        <w:tc>
          <w:tcPr>
            <w:tcW w:w="1882" w:type="dxa"/>
          </w:tcPr>
          <w:p w14:paraId="3D1353F1" w14:textId="77777777" w:rsidR="00C02E76" w:rsidRDefault="00C02E76">
            <w:pPr>
              <w:pStyle w:val="4-"/>
              <w:numPr>
                <w:ilvl w:val="2"/>
                <w:numId w:val="27"/>
              </w:numPr>
              <w:bidi/>
              <w:rPr>
                <w:rtl/>
              </w:rPr>
            </w:pPr>
          </w:p>
        </w:tc>
        <w:tc>
          <w:tcPr>
            <w:tcW w:w="6656" w:type="dxa"/>
            <w:vAlign w:val="center"/>
          </w:tcPr>
          <w:p w14:paraId="29881C4B" w14:textId="77777777" w:rsidR="00C02E76" w:rsidRPr="00693FEF" w:rsidRDefault="00C02E76" w:rsidP="00F61A57">
            <w:pPr>
              <w:rPr>
                <w:rFonts w:ascii="David" w:hAnsi="David"/>
                <w:rtl/>
                <w:lang w:eastAsia="en-US"/>
              </w:rPr>
            </w:pPr>
            <w:r w:rsidRPr="00B775E1">
              <w:rPr>
                <w:rFonts w:ascii="David" w:hAnsi="David" w:hint="eastAsia"/>
                <w:rtl/>
              </w:rPr>
              <w:t>המידע</w:t>
            </w:r>
            <w:r w:rsidRPr="00B775E1">
              <w:rPr>
                <w:rFonts w:ascii="David" w:hAnsi="David"/>
                <w:rtl/>
              </w:rPr>
              <w:t xml:space="preserve"> </w:t>
            </w:r>
            <w:r w:rsidRPr="00B775E1">
              <w:rPr>
                <w:rFonts w:ascii="David" w:hAnsi="David" w:hint="eastAsia"/>
                <w:rtl/>
              </w:rPr>
              <w:t>של</w:t>
            </w:r>
            <w:r w:rsidRPr="00B775E1">
              <w:rPr>
                <w:rFonts w:ascii="David" w:hAnsi="David"/>
                <w:rtl/>
              </w:rPr>
              <w:t xml:space="preserve"> המשרד </w:t>
            </w:r>
            <w:r w:rsidRPr="00B775E1">
              <w:rPr>
                <w:rFonts w:ascii="David" w:hAnsi="David" w:hint="eastAsia"/>
                <w:rtl/>
              </w:rPr>
              <w:t>יישמר</w:t>
            </w:r>
            <w:r w:rsidRPr="00B775E1">
              <w:rPr>
                <w:rFonts w:ascii="David" w:hAnsi="David"/>
                <w:rtl/>
              </w:rPr>
              <w:t xml:space="preserve"> </w:t>
            </w:r>
            <w:r w:rsidRPr="00B775E1">
              <w:rPr>
                <w:rFonts w:ascii="David" w:hAnsi="David" w:hint="eastAsia"/>
                <w:rtl/>
              </w:rPr>
              <w:t>במלואו</w:t>
            </w:r>
            <w:r w:rsidRPr="00B775E1">
              <w:rPr>
                <w:rFonts w:ascii="David" w:hAnsi="David"/>
                <w:rtl/>
              </w:rPr>
              <w:t xml:space="preserve"> </w:t>
            </w:r>
            <w:r w:rsidRPr="00B775E1">
              <w:rPr>
                <w:rFonts w:ascii="David" w:hAnsi="David" w:hint="eastAsia"/>
                <w:rtl/>
              </w:rPr>
              <w:t>בגבולות</w:t>
            </w:r>
            <w:r w:rsidRPr="00B775E1">
              <w:rPr>
                <w:rFonts w:ascii="David" w:hAnsi="David"/>
                <w:rtl/>
              </w:rPr>
              <w:t xml:space="preserve"> </w:t>
            </w:r>
            <w:r w:rsidRPr="00B775E1">
              <w:rPr>
                <w:rFonts w:ascii="David" w:hAnsi="David" w:hint="eastAsia"/>
                <w:rtl/>
              </w:rPr>
              <w:t>מדינת</w:t>
            </w:r>
            <w:r w:rsidRPr="00B775E1">
              <w:rPr>
                <w:rFonts w:ascii="David" w:hAnsi="David"/>
                <w:rtl/>
              </w:rPr>
              <w:t xml:space="preserve"> </w:t>
            </w:r>
            <w:r w:rsidRPr="00B775E1">
              <w:rPr>
                <w:rFonts w:ascii="David" w:hAnsi="David" w:hint="eastAsia"/>
                <w:rtl/>
              </w:rPr>
              <w:t>ישראל</w:t>
            </w:r>
            <w:r w:rsidRPr="00B775E1">
              <w:rPr>
                <w:rFonts w:ascii="David" w:hAnsi="David"/>
                <w:rtl/>
              </w:rPr>
              <w:t xml:space="preserve"> </w:t>
            </w:r>
            <w:r w:rsidRPr="00B775E1">
              <w:rPr>
                <w:rFonts w:ascii="David" w:hAnsi="David" w:hint="eastAsia"/>
                <w:rtl/>
              </w:rPr>
              <w:t>או</w:t>
            </w:r>
            <w:r w:rsidRPr="00B775E1">
              <w:rPr>
                <w:rFonts w:ascii="David" w:hAnsi="David"/>
                <w:rtl/>
              </w:rPr>
              <w:t xml:space="preserve"> לחילופין על גבי תשתית ענן מאובטח תחת מדינות החברות באיחוד האירופי, ובשירות אחסון מאובטח העומד בתקינת אבטחת מידע וסטנדרטים בינלאומיים לרבות </w:t>
            </w:r>
            <w:r w:rsidRPr="00B775E1">
              <w:rPr>
                <w:rFonts w:ascii="David" w:hAnsi="David"/>
              </w:rPr>
              <w:t>ISO27001</w:t>
            </w:r>
            <w:r w:rsidRPr="00B775E1">
              <w:rPr>
                <w:rFonts w:ascii="David" w:hAnsi="David"/>
                <w:rtl/>
              </w:rPr>
              <w:t xml:space="preserve">, </w:t>
            </w:r>
            <w:r w:rsidRPr="00B775E1">
              <w:rPr>
                <w:rFonts w:ascii="David" w:hAnsi="David"/>
              </w:rPr>
              <w:t>SOC2</w:t>
            </w:r>
            <w:r w:rsidRPr="00B775E1">
              <w:rPr>
                <w:rFonts w:ascii="David" w:hAnsi="David"/>
                <w:rtl/>
              </w:rPr>
              <w:t xml:space="preserve">, </w:t>
            </w:r>
            <w:r w:rsidRPr="00B775E1">
              <w:rPr>
                <w:rFonts w:ascii="David" w:hAnsi="David"/>
              </w:rPr>
              <w:t>GDPR</w:t>
            </w:r>
            <w:r w:rsidRPr="00B775E1">
              <w:rPr>
                <w:rFonts w:ascii="David" w:hAnsi="David"/>
                <w:rtl/>
              </w:rPr>
              <w:t xml:space="preserve">, </w:t>
            </w:r>
            <w:r w:rsidRPr="00B775E1">
              <w:rPr>
                <w:rFonts w:ascii="David" w:hAnsi="David"/>
              </w:rPr>
              <w:t>CSA</w:t>
            </w:r>
            <w:r w:rsidRPr="00B775E1">
              <w:rPr>
                <w:rFonts w:ascii="David" w:hAnsi="David"/>
                <w:rtl/>
              </w:rPr>
              <w:t>.</w:t>
            </w:r>
          </w:p>
        </w:tc>
        <w:tc>
          <w:tcPr>
            <w:tcW w:w="1553" w:type="dxa"/>
            <w:vAlign w:val="center"/>
          </w:tcPr>
          <w:p w14:paraId="65B2379E" w14:textId="77777777" w:rsidR="00C02E76" w:rsidRPr="00AD063D" w:rsidRDefault="00A67911" w:rsidP="00F61A57">
            <w:pPr>
              <w:pStyle w:val="Normal2"/>
              <w:ind w:left="0"/>
              <w:jc w:val="center"/>
              <w:rPr>
                <w:sz w:val="28"/>
                <w:szCs w:val="28"/>
                <w:rtl/>
              </w:rPr>
            </w:pPr>
            <w:sdt>
              <w:sdtPr>
                <w:rPr>
                  <w:rFonts w:hint="cs"/>
                  <w:rtl/>
                </w:rPr>
                <w:id w:val="46039101"/>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583607F9" w14:textId="77777777" w:rsidTr="00F61A57">
        <w:tc>
          <w:tcPr>
            <w:tcW w:w="1882" w:type="dxa"/>
          </w:tcPr>
          <w:p w14:paraId="5DA72DE0" w14:textId="77777777" w:rsidR="00C02E76" w:rsidRDefault="00C02E76">
            <w:pPr>
              <w:pStyle w:val="4-"/>
              <w:numPr>
                <w:ilvl w:val="2"/>
                <w:numId w:val="27"/>
              </w:numPr>
              <w:bidi/>
              <w:rPr>
                <w:rtl/>
              </w:rPr>
            </w:pPr>
          </w:p>
        </w:tc>
        <w:tc>
          <w:tcPr>
            <w:tcW w:w="6656" w:type="dxa"/>
            <w:vAlign w:val="center"/>
          </w:tcPr>
          <w:p w14:paraId="7197CC01" w14:textId="77777777" w:rsidR="00C02E76" w:rsidRPr="00693FEF" w:rsidRDefault="00C02E76" w:rsidP="00F61A57">
            <w:pPr>
              <w:rPr>
                <w:rFonts w:ascii="David" w:hAnsi="David"/>
                <w:rtl/>
                <w:lang w:eastAsia="en-US"/>
              </w:rPr>
            </w:pPr>
            <w:r w:rsidRPr="00B775E1">
              <w:rPr>
                <w:rFonts w:ascii="David" w:hAnsi="David"/>
                <w:rtl/>
              </w:rPr>
              <w:t>על ה</w:t>
            </w:r>
            <w:r>
              <w:rPr>
                <w:rFonts w:ascii="David" w:hAnsi="David"/>
                <w:rtl/>
              </w:rPr>
              <w:t>מציע</w:t>
            </w:r>
            <w:r w:rsidRPr="00B775E1">
              <w:rPr>
                <w:rFonts w:ascii="David" w:hAnsi="David"/>
                <w:rtl/>
              </w:rPr>
              <w:t xml:space="preserve"> לבצע מידור של התשתיות הלוגיות (כגון שרתים לוגים, מסדי הנתונים</w:t>
            </w:r>
            <w:r w:rsidRPr="00B775E1">
              <w:rPr>
                <w:rFonts w:ascii="David" w:hAnsi="David" w:hint="cs"/>
                <w:rtl/>
              </w:rPr>
              <w:t xml:space="preserve"> </w:t>
            </w:r>
            <w:r w:rsidRPr="00B775E1">
              <w:rPr>
                <w:rFonts w:ascii="David" w:hAnsi="David"/>
                <w:rtl/>
              </w:rPr>
              <w:t xml:space="preserve">ושירותים נוספים) משירותים של לקוחות אחרים המשתמשים בשרותי </w:t>
            </w:r>
            <w:r w:rsidRPr="00B775E1">
              <w:rPr>
                <w:rFonts w:ascii="David" w:hAnsi="David" w:hint="cs"/>
                <w:rtl/>
              </w:rPr>
              <w:t>ה</w:t>
            </w:r>
            <w:r w:rsidRPr="00B775E1">
              <w:rPr>
                <w:rFonts w:ascii="David" w:hAnsi="David"/>
                <w:rtl/>
              </w:rPr>
              <w:t>ענן.</w:t>
            </w:r>
          </w:p>
        </w:tc>
        <w:tc>
          <w:tcPr>
            <w:tcW w:w="1553" w:type="dxa"/>
            <w:vAlign w:val="center"/>
          </w:tcPr>
          <w:p w14:paraId="677A41AA" w14:textId="77777777" w:rsidR="00C02E76" w:rsidRPr="00AD063D" w:rsidRDefault="00A67911" w:rsidP="00F61A57">
            <w:pPr>
              <w:pStyle w:val="Normal2"/>
              <w:ind w:left="0"/>
              <w:jc w:val="center"/>
              <w:rPr>
                <w:sz w:val="28"/>
                <w:szCs w:val="28"/>
                <w:rtl/>
              </w:rPr>
            </w:pPr>
            <w:sdt>
              <w:sdtPr>
                <w:rPr>
                  <w:rFonts w:hint="cs"/>
                  <w:rtl/>
                </w:rPr>
                <w:id w:val="88438840"/>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23D1C5BD" w14:textId="77777777" w:rsidTr="00F61A57">
        <w:tc>
          <w:tcPr>
            <w:tcW w:w="1882" w:type="dxa"/>
          </w:tcPr>
          <w:p w14:paraId="2BDCC6E8" w14:textId="77777777" w:rsidR="00C02E76" w:rsidRDefault="00C02E76">
            <w:pPr>
              <w:pStyle w:val="4-"/>
              <w:numPr>
                <w:ilvl w:val="2"/>
                <w:numId w:val="27"/>
              </w:numPr>
              <w:bidi/>
              <w:rPr>
                <w:rtl/>
              </w:rPr>
            </w:pPr>
          </w:p>
        </w:tc>
        <w:tc>
          <w:tcPr>
            <w:tcW w:w="6656" w:type="dxa"/>
            <w:vAlign w:val="center"/>
          </w:tcPr>
          <w:p w14:paraId="4FC777E4" w14:textId="77777777" w:rsidR="00C02E76" w:rsidRPr="00693FEF" w:rsidRDefault="00C02E76" w:rsidP="00F61A57">
            <w:pPr>
              <w:rPr>
                <w:rFonts w:ascii="David" w:hAnsi="David"/>
                <w:rtl/>
                <w:lang w:eastAsia="en-US"/>
              </w:rPr>
            </w:pPr>
            <w:r w:rsidRPr="00B775E1">
              <w:rPr>
                <w:rFonts w:ascii="David" w:hAnsi="David"/>
                <w:rtl/>
              </w:rPr>
              <w:t>על ה</w:t>
            </w:r>
            <w:r>
              <w:rPr>
                <w:rFonts w:ascii="David" w:hAnsi="David"/>
                <w:rtl/>
              </w:rPr>
              <w:t>מציע</w:t>
            </w:r>
            <w:r w:rsidRPr="00B775E1">
              <w:rPr>
                <w:rFonts w:ascii="David" w:hAnsi="David"/>
                <w:rtl/>
              </w:rPr>
              <w:t xml:space="preserve"> </w:t>
            </w:r>
            <w:r>
              <w:rPr>
                <w:rFonts w:ascii="David" w:hAnsi="David" w:hint="cs"/>
                <w:rtl/>
              </w:rPr>
              <w:t xml:space="preserve">לנהל </w:t>
            </w:r>
            <w:r>
              <w:rPr>
                <w:rFonts w:ascii="David" w:hAnsi="David"/>
                <w:rtl/>
              </w:rPr>
              <w:t xml:space="preserve">תכנית ניהול אבטחת </w:t>
            </w:r>
            <w:r w:rsidRPr="00B775E1">
              <w:rPr>
                <w:rFonts w:ascii="David" w:hAnsi="David"/>
                <w:rtl/>
              </w:rPr>
              <w:t xml:space="preserve">מידע </w:t>
            </w:r>
            <w:r>
              <w:rPr>
                <w:rFonts w:ascii="David" w:hAnsi="David" w:hint="cs"/>
                <w:rtl/>
              </w:rPr>
              <w:t>לסביבת</w:t>
            </w:r>
            <w:r>
              <w:rPr>
                <w:rFonts w:ascii="David" w:hAnsi="David"/>
                <w:rtl/>
              </w:rPr>
              <w:t xml:space="preserve"> שירות</w:t>
            </w:r>
            <w:r>
              <w:rPr>
                <w:rFonts w:ascii="David" w:hAnsi="David" w:hint="cs"/>
                <w:rtl/>
              </w:rPr>
              <w:t>י</w:t>
            </w:r>
            <w:r>
              <w:rPr>
                <w:rFonts w:ascii="David" w:hAnsi="David"/>
                <w:rtl/>
              </w:rPr>
              <w:t xml:space="preserve"> </w:t>
            </w:r>
            <w:r>
              <w:rPr>
                <w:rFonts w:ascii="David" w:hAnsi="David" w:hint="cs"/>
                <w:rtl/>
              </w:rPr>
              <w:t>ה</w:t>
            </w:r>
            <w:r w:rsidRPr="00B775E1">
              <w:rPr>
                <w:rFonts w:ascii="David" w:hAnsi="David"/>
                <w:rtl/>
              </w:rPr>
              <w:t>ענן</w:t>
            </w:r>
            <w:r>
              <w:rPr>
                <w:rFonts w:ascii="David" w:hAnsi="David" w:hint="cs"/>
                <w:rtl/>
              </w:rPr>
              <w:t xml:space="preserve"> שלו</w:t>
            </w:r>
            <w:r w:rsidRPr="00B775E1">
              <w:rPr>
                <w:rFonts w:ascii="David" w:hAnsi="David"/>
                <w:rtl/>
              </w:rPr>
              <w:t>.</w:t>
            </w:r>
          </w:p>
        </w:tc>
        <w:tc>
          <w:tcPr>
            <w:tcW w:w="1553" w:type="dxa"/>
            <w:vAlign w:val="center"/>
          </w:tcPr>
          <w:p w14:paraId="324F35DA" w14:textId="77777777" w:rsidR="00C02E76" w:rsidRPr="00AD063D" w:rsidRDefault="00A67911" w:rsidP="00F61A57">
            <w:pPr>
              <w:pStyle w:val="Normal2"/>
              <w:ind w:left="0"/>
              <w:jc w:val="center"/>
              <w:rPr>
                <w:sz w:val="28"/>
                <w:szCs w:val="28"/>
                <w:rtl/>
              </w:rPr>
            </w:pPr>
            <w:sdt>
              <w:sdtPr>
                <w:rPr>
                  <w:rFonts w:hint="cs"/>
                  <w:rtl/>
                </w:rPr>
                <w:id w:val="408820566"/>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48613D92" w14:textId="77777777" w:rsidTr="00F61A57">
        <w:tc>
          <w:tcPr>
            <w:tcW w:w="1882" w:type="dxa"/>
          </w:tcPr>
          <w:p w14:paraId="419B9975" w14:textId="77777777" w:rsidR="00C02E76" w:rsidRDefault="00C02E76">
            <w:pPr>
              <w:pStyle w:val="4-"/>
              <w:numPr>
                <w:ilvl w:val="2"/>
                <w:numId w:val="27"/>
              </w:numPr>
              <w:bidi/>
              <w:rPr>
                <w:rtl/>
              </w:rPr>
            </w:pPr>
          </w:p>
        </w:tc>
        <w:tc>
          <w:tcPr>
            <w:tcW w:w="6656" w:type="dxa"/>
            <w:vAlign w:val="center"/>
          </w:tcPr>
          <w:p w14:paraId="095B0762" w14:textId="77777777" w:rsidR="00C02E76" w:rsidRPr="00693FEF" w:rsidRDefault="00C02E76" w:rsidP="00F61A57">
            <w:pPr>
              <w:rPr>
                <w:rFonts w:ascii="David" w:hAnsi="David"/>
                <w:rtl/>
                <w:lang w:eastAsia="en-US"/>
              </w:rPr>
            </w:pPr>
            <w:r w:rsidRPr="00B775E1">
              <w:rPr>
                <w:rFonts w:ascii="David" w:hAnsi="David"/>
                <w:rtl/>
              </w:rPr>
              <w:t>ה</w:t>
            </w:r>
            <w:r>
              <w:rPr>
                <w:rFonts w:ascii="David" w:hAnsi="David"/>
                <w:rtl/>
              </w:rPr>
              <w:t>מציע</w:t>
            </w:r>
            <w:r w:rsidRPr="00B775E1">
              <w:rPr>
                <w:rFonts w:ascii="David" w:hAnsi="David"/>
                <w:rtl/>
              </w:rPr>
              <w:t xml:space="preserve"> מתחייב כי שימוש בכלים ו/או בשירותים משלימים ו/או חיצוניים לענן יעמדו בדרישות המפורטות במסמך זה.</w:t>
            </w:r>
          </w:p>
        </w:tc>
        <w:tc>
          <w:tcPr>
            <w:tcW w:w="1553" w:type="dxa"/>
            <w:vAlign w:val="center"/>
          </w:tcPr>
          <w:p w14:paraId="0436E0F8" w14:textId="77777777" w:rsidR="00C02E76" w:rsidRPr="00AD063D" w:rsidRDefault="00A67911" w:rsidP="00F61A57">
            <w:pPr>
              <w:pStyle w:val="Normal2"/>
              <w:ind w:left="0"/>
              <w:jc w:val="center"/>
              <w:rPr>
                <w:sz w:val="28"/>
                <w:szCs w:val="28"/>
                <w:rtl/>
              </w:rPr>
            </w:pPr>
            <w:sdt>
              <w:sdtPr>
                <w:rPr>
                  <w:rFonts w:hint="cs"/>
                  <w:rtl/>
                </w:rPr>
                <w:id w:val="1717618788"/>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02BD50E6" w14:textId="77777777" w:rsidTr="00F61A57">
        <w:tc>
          <w:tcPr>
            <w:tcW w:w="1882" w:type="dxa"/>
          </w:tcPr>
          <w:p w14:paraId="5583DBB6" w14:textId="77777777" w:rsidR="00C02E76" w:rsidRDefault="00C02E76">
            <w:pPr>
              <w:pStyle w:val="4-"/>
              <w:numPr>
                <w:ilvl w:val="2"/>
                <w:numId w:val="27"/>
              </w:numPr>
              <w:bidi/>
              <w:rPr>
                <w:rtl/>
              </w:rPr>
            </w:pPr>
          </w:p>
        </w:tc>
        <w:tc>
          <w:tcPr>
            <w:tcW w:w="6656" w:type="dxa"/>
            <w:vAlign w:val="center"/>
          </w:tcPr>
          <w:p w14:paraId="3E90AE82" w14:textId="77777777" w:rsidR="00C02E76" w:rsidRPr="00C67081" w:rsidRDefault="00C02E76" w:rsidP="00F61A57">
            <w:pPr>
              <w:rPr>
                <w:rFonts w:ascii="David" w:hAnsi="David"/>
                <w:rtl/>
                <w:lang w:eastAsia="en-US"/>
              </w:rPr>
            </w:pPr>
            <w:r w:rsidRPr="00B775E1">
              <w:rPr>
                <w:rFonts w:ascii="David" w:hAnsi="David"/>
                <w:rtl/>
              </w:rPr>
              <w:t xml:space="preserve">כל התקשורת לניהול סביבת הענן תתבצע על גבי תווך מוצפן </w:t>
            </w:r>
            <w:r>
              <w:rPr>
                <w:rFonts w:ascii="David" w:hAnsi="David" w:hint="cs"/>
                <w:rtl/>
              </w:rPr>
              <w:t>(</w:t>
            </w:r>
            <w:r>
              <w:rPr>
                <w:rFonts w:ascii="David" w:hAnsi="David"/>
              </w:rPr>
              <w:t>In Transit</w:t>
            </w:r>
            <w:r>
              <w:rPr>
                <w:rFonts w:ascii="David" w:hAnsi="David" w:hint="cs"/>
                <w:rtl/>
              </w:rPr>
              <w:t xml:space="preserve">) בפרוטוקול מאובטח </w:t>
            </w:r>
            <w:r>
              <w:rPr>
                <w:rFonts w:ascii="David" w:hAnsi="David"/>
              </w:rPr>
              <w:t>TLS1.3</w:t>
            </w:r>
            <w:r>
              <w:rPr>
                <w:rFonts w:ascii="David" w:hAnsi="David" w:hint="cs"/>
                <w:rtl/>
                <w:lang w:eastAsia="en-US"/>
              </w:rPr>
              <w:t xml:space="preserve"> </w:t>
            </w:r>
            <w:r>
              <w:rPr>
                <w:rFonts w:ascii="David" w:hAnsi="David" w:hint="cs"/>
                <w:rtl/>
              </w:rPr>
              <w:t xml:space="preserve">או </w:t>
            </w:r>
            <w:r>
              <w:rPr>
                <w:rFonts w:ascii="David" w:hAnsi="David"/>
              </w:rPr>
              <w:t>TLS1.2</w:t>
            </w:r>
            <w:r>
              <w:rPr>
                <w:rFonts w:ascii="David" w:hAnsi="David" w:hint="cs"/>
                <w:rtl/>
              </w:rPr>
              <w:t xml:space="preserve"> בלבד.</w:t>
            </w:r>
          </w:p>
        </w:tc>
        <w:tc>
          <w:tcPr>
            <w:tcW w:w="1553" w:type="dxa"/>
            <w:vAlign w:val="center"/>
          </w:tcPr>
          <w:p w14:paraId="4F837F73" w14:textId="77777777" w:rsidR="00C02E76" w:rsidRPr="00AD063D" w:rsidRDefault="00A67911" w:rsidP="00F61A57">
            <w:pPr>
              <w:pStyle w:val="Normal2"/>
              <w:ind w:left="0"/>
              <w:jc w:val="center"/>
              <w:rPr>
                <w:sz w:val="28"/>
                <w:szCs w:val="28"/>
                <w:rtl/>
              </w:rPr>
            </w:pPr>
            <w:sdt>
              <w:sdtPr>
                <w:rPr>
                  <w:rFonts w:hint="cs"/>
                  <w:rtl/>
                </w:rPr>
                <w:id w:val="-991328414"/>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185A258B" w14:textId="77777777" w:rsidTr="00F61A57">
        <w:tc>
          <w:tcPr>
            <w:tcW w:w="1882" w:type="dxa"/>
          </w:tcPr>
          <w:p w14:paraId="33D52D2B" w14:textId="77777777" w:rsidR="00C02E76" w:rsidRDefault="00C02E76">
            <w:pPr>
              <w:pStyle w:val="4-"/>
              <w:numPr>
                <w:ilvl w:val="2"/>
                <w:numId w:val="27"/>
              </w:numPr>
              <w:bidi/>
              <w:rPr>
                <w:rtl/>
              </w:rPr>
            </w:pPr>
          </w:p>
        </w:tc>
        <w:tc>
          <w:tcPr>
            <w:tcW w:w="6656" w:type="dxa"/>
            <w:vAlign w:val="center"/>
          </w:tcPr>
          <w:p w14:paraId="1432AB82" w14:textId="77777777" w:rsidR="00C02E76" w:rsidRPr="00B775E1" w:rsidRDefault="00C02E76" w:rsidP="00F61A57">
            <w:pPr>
              <w:rPr>
                <w:rFonts w:ascii="David" w:hAnsi="David"/>
                <w:rtl/>
              </w:rPr>
            </w:pPr>
            <w:r w:rsidRPr="00B775E1">
              <w:rPr>
                <w:rFonts w:ascii="David" w:hAnsi="David"/>
                <w:rtl/>
              </w:rPr>
              <w:t xml:space="preserve">כל </w:t>
            </w:r>
            <w:r>
              <w:rPr>
                <w:rFonts w:ascii="David" w:hAnsi="David" w:hint="cs"/>
                <w:rtl/>
              </w:rPr>
              <w:t>המידע של המשרד הנשמר ב</w:t>
            </w:r>
            <w:r w:rsidRPr="00B775E1">
              <w:rPr>
                <w:rFonts w:ascii="David" w:hAnsi="David"/>
                <w:rtl/>
              </w:rPr>
              <w:t xml:space="preserve">סביבת הענן </w:t>
            </w:r>
            <w:r>
              <w:rPr>
                <w:rFonts w:ascii="David" w:hAnsi="David" w:hint="cs"/>
                <w:rtl/>
              </w:rPr>
              <w:t>של המציע יישמר באופן מוצפן במנוחה (</w:t>
            </w:r>
            <w:r>
              <w:rPr>
                <w:rFonts w:ascii="David" w:hAnsi="David"/>
              </w:rPr>
              <w:t>At Rest</w:t>
            </w:r>
            <w:r>
              <w:rPr>
                <w:rFonts w:ascii="David" w:hAnsi="David" w:hint="cs"/>
                <w:rtl/>
              </w:rPr>
              <w:t>)</w:t>
            </w:r>
            <w:r>
              <w:rPr>
                <w:rFonts w:ascii="David" w:hAnsi="David" w:hint="cs"/>
              </w:rPr>
              <w:t xml:space="preserve"> </w:t>
            </w:r>
            <w:r w:rsidRPr="00F9028A">
              <w:rPr>
                <w:rFonts w:ascii="David" w:hAnsi="David"/>
                <w:rtl/>
              </w:rPr>
              <w:t>ב</w:t>
            </w:r>
            <w:r>
              <w:rPr>
                <w:rFonts w:ascii="David" w:hAnsi="David" w:hint="cs"/>
                <w:rtl/>
              </w:rPr>
              <w:t>הצפנה ב</w:t>
            </w:r>
            <w:r w:rsidRPr="00F9028A">
              <w:rPr>
                <w:rFonts w:ascii="David" w:hAnsi="David"/>
                <w:rtl/>
              </w:rPr>
              <w:t>תקן 256-</w:t>
            </w:r>
            <w:r>
              <w:rPr>
                <w:rFonts w:ascii="David" w:hAnsi="David"/>
              </w:rPr>
              <w:t xml:space="preserve"> </w:t>
            </w:r>
            <w:r w:rsidRPr="00F9028A">
              <w:rPr>
                <w:rFonts w:ascii="David" w:hAnsi="David"/>
              </w:rPr>
              <w:t>AES</w:t>
            </w:r>
            <w:r>
              <w:rPr>
                <w:rFonts w:ascii="David" w:hAnsi="David" w:hint="cs"/>
                <w:rtl/>
              </w:rPr>
              <w:t>ומעלה</w:t>
            </w:r>
            <w:r w:rsidRPr="00B775E1">
              <w:rPr>
                <w:rFonts w:ascii="David" w:hAnsi="David"/>
                <w:rtl/>
              </w:rPr>
              <w:t>.</w:t>
            </w:r>
          </w:p>
        </w:tc>
        <w:tc>
          <w:tcPr>
            <w:tcW w:w="1553" w:type="dxa"/>
            <w:vAlign w:val="center"/>
          </w:tcPr>
          <w:p w14:paraId="76EA5F62" w14:textId="77777777" w:rsidR="00C02E76" w:rsidRPr="0002452C" w:rsidRDefault="00A67911" w:rsidP="00F61A57">
            <w:pPr>
              <w:pStyle w:val="Normal2"/>
              <w:ind w:left="0"/>
              <w:jc w:val="center"/>
            </w:pPr>
            <w:sdt>
              <w:sdtPr>
                <w:rPr>
                  <w:rFonts w:hint="cs"/>
                  <w:rtl/>
                </w:rPr>
                <w:id w:val="469555819"/>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4E8C62F8" w14:textId="77777777" w:rsidTr="00F61A57">
        <w:tc>
          <w:tcPr>
            <w:tcW w:w="1882" w:type="dxa"/>
          </w:tcPr>
          <w:p w14:paraId="555F118C" w14:textId="77777777" w:rsidR="00C02E76" w:rsidRDefault="00C02E76">
            <w:pPr>
              <w:pStyle w:val="4-"/>
              <w:numPr>
                <w:ilvl w:val="2"/>
                <w:numId w:val="27"/>
              </w:numPr>
              <w:bidi/>
              <w:rPr>
                <w:rtl/>
              </w:rPr>
            </w:pPr>
          </w:p>
        </w:tc>
        <w:tc>
          <w:tcPr>
            <w:tcW w:w="6656" w:type="dxa"/>
            <w:vAlign w:val="center"/>
          </w:tcPr>
          <w:p w14:paraId="3B310FB6" w14:textId="77777777" w:rsidR="00C02E76" w:rsidRPr="00693FEF" w:rsidRDefault="00C02E76" w:rsidP="00F61A57">
            <w:pPr>
              <w:rPr>
                <w:rFonts w:ascii="David" w:hAnsi="David"/>
                <w:rtl/>
                <w:lang w:eastAsia="en-US"/>
              </w:rPr>
            </w:pPr>
            <w:r>
              <w:rPr>
                <w:rFonts w:ascii="David" w:hAnsi="David" w:hint="cs"/>
                <w:rtl/>
              </w:rPr>
              <w:t xml:space="preserve">יובהר כי </w:t>
            </w:r>
            <w:r w:rsidRPr="00B775E1">
              <w:rPr>
                <w:rFonts w:ascii="David" w:hAnsi="David" w:hint="cs"/>
                <w:rtl/>
              </w:rPr>
              <w:t xml:space="preserve">במידה ונדרש לשמור מידע </w:t>
            </w:r>
            <w:r>
              <w:rPr>
                <w:rFonts w:ascii="David" w:hAnsi="David" w:hint="cs"/>
                <w:rtl/>
              </w:rPr>
              <w:t xml:space="preserve"> מוגן</w:t>
            </w:r>
            <w:r w:rsidRPr="00B775E1">
              <w:rPr>
                <w:rFonts w:ascii="David" w:hAnsi="David" w:hint="cs"/>
                <w:rtl/>
              </w:rPr>
              <w:t xml:space="preserve">בענן </w:t>
            </w:r>
            <w:r>
              <w:rPr>
                <w:rFonts w:ascii="David" w:hAnsi="David" w:hint="cs"/>
                <w:rtl/>
              </w:rPr>
              <w:t>על המציע לקבל על כך</w:t>
            </w:r>
            <w:r w:rsidRPr="00B775E1">
              <w:rPr>
                <w:rFonts w:ascii="David" w:hAnsi="David" w:hint="cs"/>
                <w:rtl/>
              </w:rPr>
              <w:t xml:space="preserve"> אישור</w:t>
            </w:r>
            <w:r>
              <w:rPr>
                <w:rFonts w:ascii="David" w:hAnsi="David" w:hint="cs"/>
                <w:rtl/>
              </w:rPr>
              <w:t xml:space="preserve"> בכתב </w:t>
            </w:r>
            <w:r w:rsidRPr="00B775E1">
              <w:rPr>
                <w:rFonts w:ascii="David" w:hAnsi="David" w:hint="cs"/>
                <w:rtl/>
              </w:rPr>
              <w:t>מהמשרד.</w:t>
            </w:r>
          </w:p>
        </w:tc>
        <w:tc>
          <w:tcPr>
            <w:tcW w:w="1553" w:type="dxa"/>
            <w:vAlign w:val="center"/>
          </w:tcPr>
          <w:p w14:paraId="64348983" w14:textId="77777777" w:rsidR="00C02E76" w:rsidRPr="00AD063D" w:rsidRDefault="00A67911" w:rsidP="00F61A57">
            <w:pPr>
              <w:pStyle w:val="Normal2"/>
              <w:ind w:left="0"/>
              <w:jc w:val="center"/>
              <w:rPr>
                <w:sz w:val="28"/>
                <w:szCs w:val="28"/>
                <w:rtl/>
              </w:rPr>
            </w:pPr>
            <w:sdt>
              <w:sdtPr>
                <w:rPr>
                  <w:rFonts w:hint="cs"/>
                  <w:rtl/>
                </w:rPr>
                <w:id w:val="-972828041"/>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5A6308D6" w14:textId="77777777" w:rsidTr="00F61A57">
        <w:trPr>
          <w:trHeight w:val="704"/>
        </w:trPr>
        <w:tc>
          <w:tcPr>
            <w:tcW w:w="10091" w:type="dxa"/>
            <w:gridSpan w:val="3"/>
            <w:shd w:val="clear" w:color="auto" w:fill="DBDBDB" w:themeFill="accent3" w:themeFillTint="66"/>
            <w:vAlign w:val="center"/>
          </w:tcPr>
          <w:p w14:paraId="7ABDB203" w14:textId="77777777" w:rsidR="00C02E76" w:rsidRPr="00686AA1" w:rsidRDefault="00C02E76">
            <w:pPr>
              <w:pStyle w:val="12"/>
              <w:numPr>
                <w:ilvl w:val="1"/>
                <w:numId w:val="27"/>
              </w:numPr>
              <w:spacing w:line="360" w:lineRule="auto"/>
              <w:ind w:left="752"/>
              <w:rPr>
                <w:i/>
                <w:iCs/>
                <w:rtl/>
              </w:rPr>
            </w:pPr>
            <w:r w:rsidRPr="00686AA1">
              <w:rPr>
                <w:rFonts w:ascii="David" w:hAnsi="David" w:hint="cs"/>
                <w:szCs w:val="24"/>
                <w:u w:val="none"/>
                <w:rtl/>
              </w:rPr>
              <w:t>גיבויים ו</w:t>
            </w:r>
            <w:r w:rsidRPr="00686AA1">
              <w:rPr>
                <w:rFonts w:ascii="David" w:hAnsi="David"/>
                <w:szCs w:val="24"/>
                <w:u w:val="none"/>
                <w:rtl/>
              </w:rPr>
              <w:t>מניעת אובדן מידע</w:t>
            </w:r>
          </w:p>
        </w:tc>
      </w:tr>
      <w:tr w:rsidR="00C02E76" w:rsidRPr="00A14F73" w14:paraId="17FB5A9A" w14:textId="77777777" w:rsidTr="00F61A57">
        <w:tc>
          <w:tcPr>
            <w:tcW w:w="1882" w:type="dxa"/>
          </w:tcPr>
          <w:p w14:paraId="2456DB60" w14:textId="77777777" w:rsidR="00C02E76" w:rsidRDefault="00C02E76">
            <w:pPr>
              <w:pStyle w:val="4-"/>
              <w:numPr>
                <w:ilvl w:val="2"/>
                <w:numId w:val="27"/>
              </w:numPr>
              <w:bidi/>
              <w:rPr>
                <w:rtl/>
              </w:rPr>
            </w:pPr>
          </w:p>
        </w:tc>
        <w:tc>
          <w:tcPr>
            <w:tcW w:w="6656" w:type="dxa"/>
          </w:tcPr>
          <w:p w14:paraId="332ABF5A" w14:textId="77777777" w:rsidR="00C02E76" w:rsidRPr="00693FEF" w:rsidRDefault="00C02E76" w:rsidP="00F61A57">
            <w:pPr>
              <w:rPr>
                <w:rFonts w:ascii="David" w:hAnsi="David"/>
                <w:rtl/>
              </w:rPr>
            </w:pPr>
            <w:r w:rsidRPr="00686AA1">
              <w:rPr>
                <w:rFonts w:ascii="David" w:hAnsi="David"/>
                <w:rtl/>
              </w:rPr>
              <w:t xml:space="preserve">המציע מתחייב לעשות כל שנדרש למניעת אובדן </w:t>
            </w:r>
            <w:r w:rsidRPr="00686AA1">
              <w:rPr>
                <w:rFonts w:ascii="David" w:hAnsi="David" w:hint="cs"/>
                <w:rtl/>
              </w:rPr>
              <w:t>מידע</w:t>
            </w:r>
            <w:r w:rsidRPr="00686AA1">
              <w:rPr>
                <w:rFonts w:ascii="David" w:hAnsi="David"/>
                <w:rtl/>
              </w:rPr>
              <w:t xml:space="preserve"> במסגרת </w:t>
            </w:r>
            <w:r w:rsidRPr="00686AA1">
              <w:rPr>
                <w:rFonts w:ascii="David" w:hAnsi="David" w:hint="cs"/>
                <w:rtl/>
              </w:rPr>
              <w:t>ההתקשרות</w:t>
            </w:r>
            <w:r w:rsidRPr="00686AA1">
              <w:rPr>
                <w:rFonts w:ascii="David" w:hAnsi="David"/>
                <w:rtl/>
              </w:rPr>
              <w:t xml:space="preserve">, באמצעות ביצוע גיבויים באופן </w:t>
            </w:r>
            <w:r>
              <w:rPr>
                <w:rFonts w:ascii="David" w:hAnsi="David" w:hint="cs"/>
                <w:rtl/>
              </w:rPr>
              <w:t>סדיר ו</w:t>
            </w:r>
            <w:r w:rsidRPr="00686AA1">
              <w:rPr>
                <w:rFonts w:ascii="David" w:hAnsi="David"/>
                <w:rtl/>
              </w:rPr>
              <w:t>מאובטח</w:t>
            </w:r>
            <w:r w:rsidRPr="00686AA1">
              <w:rPr>
                <w:rFonts w:ascii="David" w:hAnsi="David" w:hint="cs"/>
                <w:rtl/>
              </w:rPr>
              <w:t xml:space="preserve">. </w:t>
            </w:r>
          </w:p>
        </w:tc>
        <w:tc>
          <w:tcPr>
            <w:tcW w:w="1553" w:type="dxa"/>
            <w:vAlign w:val="center"/>
          </w:tcPr>
          <w:p w14:paraId="09FBB27F" w14:textId="77777777" w:rsidR="00C02E76" w:rsidRPr="00AD063D" w:rsidRDefault="00A67911" w:rsidP="00F61A57">
            <w:pPr>
              <w:pStyle w:val="Normal2"/>
              <w:ind w:left="0"/>
              <w:jc w:val="center"/>
              <w:rPr>
                <w:sz w:val="28"/>
                <w:szCs w:val="28"/>
                <w:rtl/>
              </w:rPr>
            </w:pPr>
            <w:sdt>
              <w:sdtPr>
                <w:rPr>
                  <w:rFonts w:hint="cs"/>
                  <w:rtl/>
                </w:rPr>
                <w:id w:val="-1454009719"/>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4638C3A2" w14:textId="77777777" w:rsidTr="00F61A57">
        <w:tc>
          <w:tcPr>
            <w:tcW w:w="1882" w:type="dxa"/>
          </w:tcPr>
          <w:p w14:paraId="20CF7CB8" w14:textId="77777777" w:rsidR="00C02E76" w:rsidRDefault="00C02E76">
            <w:pPr>
              <w:pStyle w:val="4-"/>
              <w:numPr>
                <w:ilvl w:val="2"/>
                <w:numId w:val="27"/>
              </w:numPr>
              <w:bidi/>
              <w:rPr>
                <w:rtl/>
              </w:rPr>
            </w:pPr>
          </w:p>
        </w:tc>
        <w:tc>
          <w:tcPr>
            <w:tcW w:w="6656" w:type="dxa"/>
          </w:tcPr>
          <w:p w14:paraId="52F07037" w14:textId="77777777" w:rsidR="00C02E76" w:rsidRPr="00693FEF" w:rsidRDefault="00C02E76" w:rsidP="00F61A57">
            <w:pPr>
              <w:rPr>
                <w:rFonts w:ascii="David" w:hAnsi="David"/>
                <w:rtl/>
              </w:rPr>
            </w:pPr>
            <w:r w:rsidRPr="00686AA1">
              <w:rPr>
                <w:rFonts w:ascii="David" w:hAnsi="David"/>
                <w:rtl/>
              </w:rPr>
              <w:t xml:space="preserve">הגיבויים יישמרו </w:t>
            </w:r>
            <w:r w:rsidRPr="00686AA1">
              <w:rPr>
                <w:rFonts w:ascii="David" w:hAnsi="David" w:hint="cs"/>
                <w:rtl/>
              </w:rPr>
              <w:t>באופן מאובטח ו</w:t>
            </w:r>
            <w:r w:rsidRPr="00686AA1">
              <w:rPr>
                <w:rFonts w:ascii="David" w:hAnsi="David"/>
                <w:rtl/>
              </w:rPr>
              <w:t xml:space="preserve">במקום נפרד </w:t>
            </w:r>
            <w:r w:rsidRPr="00686AA1">
              <w:rPr>
                <w:rFonts w:ascii="David" w:hAnsi="David" w:hint="cs"/>
                <w:rtl/>
              </w:rPr>
              <w:t>מהמערכת</w:t>
            </w:r>
            <w:r w:rsidRPr="00686AA1">
              <w:rPr>
                <w:rFonts w:ascii="David" w:hAnsi="David"/>
              </w:rPr>
              <w:t>/</w:t>
            </w:r>
            <w:r w:rsidRPr="00686AA1">
              <w:rPr>
                <w:rFonts w:ascii="David" w:hAnsi="David" w:hint="cs"/>
                <w:rtl/>
              </w:rPr>
              <w:t>תשתית</w:t>
            </w:r>
            <w:r w:rsidRPr="00686AA1">
              <w:rPr>
                <w:rFonts w:ascii="David" w:hAnsi="David"/>
                <w:rtl/>
              </w:rPr>
              <w:t xml:space="preserve"> </w:t>
            </w:r>
            <w:r w:rsidRPr="00686AA1">
              <w:rPr>
                <w:rFonts w:ascii="David" w:hAnsi="David" w:hint="cs"/>
                <w:rtl/>
              </w:rPr>
              <w:t>בהם שמור המידע של המשרד</w:t>
            </w:r>
            <w:r w:rsidRPr="00686AA1">
              <w:rPr>
                <w:rFonts w:ascii="David" w:hAnsi="David"/>
                <w:rtl/>
              </w:rPr>
              <w:t>.</w:t>
            </w:r>
            <w:r>
              <w:rPr>
                <w:rFonts w:ascii="David" w:hAnsi="David" w:hint="cs"/>
                <w:rtl/>
              </w:rPr>
              <w:t xml:space="preserve"> </w:t>
            </w:r>
          </w:p>
        </w:tc>
        <w:tc>
          <w:tcPr>
            <w:tcW w:w="1553" w:type="dxa"/>
            <w:vAlign w:val="center"/>
          </w:tcPr>
          <w:p w14:paraId="6D0DD1DC" w14:textId="77777777" w:rsidR="00C02E76" w:rsidRPr="00AD063D" w:rsidRDefault="00A67911" w:rsidP="00F61A57">
            <w:pPr>
              <w:pStyle w:val="Normal2"/>
              <w:ind w:left="0"/>
              <w:jc w:val="center"/>
              <w:rPr>
                <w:sz w:val="28"/>
                <w:szCs w:val="28"/>
                <w:rtl/>
              </w:rPr>
            </w:pPr>
            <w:sdt>
              <w:sdtPr>
                <w:rPr>
                  <w:rFonts w:hint="cs"/>
                  <w:rtl/>
                </w:rPr>
                <w:id w:val="537393769"/>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7F962DDE" w14:textId="77777777" w:rsidTr="00F61A57">
        <w:trPr>
          <w:trHeight w:val="613"/>
        </w:trPr>
        <w:tc>
          <w:tcPr>
            <w:tcW w:w="10091" w:type="dxa"/>
            <w:gridSpan w:val="3"/>
            <w:shd w:val="clear" w:color="auto" w:fill="DBDBDB" w:themeFill="accent3" w:themeFillTint="66"/>
            <w:vAlign w:val="center"/>
          </w:tcPr>
          <w:p w14:paraId="0AB5E81C" w14:textId="77777777" w:rsidR="00C02E76" w:rsidRPr="00686AA1" w:rsidRDefault="00C02E76">
            <w:pPr>
              <w:pStyle w:val="12"/>
              <w:numPr>
                <w:ilvl w:val="1"/>
                <w:numId w:val="27"/>
              </w:numPr>
              <w:spacing w:line="360" w:lineRule="auto"/>
              <w:ind w:left="752"/>
              <w:rPr>
                <w:rFonts w:ascii="David" w:hAnsi="David"/>
                <w:b w:val="0"/>
                <w:bCs w:val="0"/>
                <w:i/>
                <w:iCs/>
                <w:szCs w:val="24"/>
                <w:u w:val="none"/>
                <w:rtl/>
              </w:rPr>
            </w:pPr>
            <w:r w:rsidRPr="007F1475">
              <w:rPr>
                <w:rFonts w:ascii="David" w:hAnsi="David"/>
                <w:szCs w:val="24"/>
                <w:u w:val="none"/>
                <w:rtl/>
              </w:rPr>
              <w:t>תיעוד ובקרה</w:t>
            </w:r>
          </w:p>
        </w:tc>
      </w:tr>
      <w:tr w:rsidR="00C02E76" w:rsidRPr="00A14F73" w14:paraId="50364D38" w14:textId="77777777" w:rsidTr="00F61A57">
        <w:tc>
          <w:tcPr>
            <w:tcW w:w="1882" w:type="dxa"/>
          </w:tcPr>
          <w:p w14:paraId="3F6AAA97" w14:textId="77777777" w:rsidR="00C02E76" w:rsidRDefault="00C02E76">
            <w:pPr>
              <w:pStyle w:val="4-"/>
              <w:numPr>
                <w:ilvl w:val="2"/>
                <w:numId w:val="27"/>
              </w:numPr>
              <w:bidi/>
              <w:rPr>
                <w:rtl/>
              </w:rPr>
            </w:pPr>
          </w:p>
        </w:tc>
        <w:tc>
          <w:tcPr>
            <w:tcW w:w="6656" w:type="dxa"/>
            <w:vAlign w:val="center"/>
          </w:tcPr>
          <w:p w14:paraId="7A1F2FF4" w14:textId="77777777" w:rsidR="00C02E76" w:rsidRPr="00693FEF" w:rsidRDefault="00C02E76" w:rsidP="00F61A57">
            <w:pPr>
              <w:rPr>
                <w:rFonts w:ascii="David" w:hAnsi="David"/>
                <w:rtl/>
                <w:lang w:eastAsia="en-US"/>
              </w:rPr>
            </w:pPr>
            <w:r w:rsidRPr="000951A0">
              <w:rPr>
                <w:rFonts w:ascii="David" w:hAnsi="David"/>
                <w:rtl/>
              </w:rPr>
              <w:t>המציע מתחייב לנהל מנגנון תיעוד אוטומטי שיאפשר בקרה וביקורת עבור כל גישה ל</w:t>
            </w:r>
            <w:r w:rsidRPr="000951A0">
              <w:rPr>
                <w:rFonts w:ascii="David" w:hAnsi="David" w:hint="cs"/>
                <w:rtl/>
              </w:rPr>
              <w:t>מידע ב</w:t>
            </w:r>
            <w:r w:rsidRPr="000951A0">
              <w:rPr>
                <w:rFonts w:ascii="David" w:hAnsi="David"/>
                <w:rtl/>
              </w:rPr>
              <w:t xml:space="preserve">מערכת </w:t>
            </w:r>
            <w:r w:rsidRPr="000951A0">
              <w:rPr>
                <w:rFonts w:ascii="David" w:hAnsi="David" w:hint="cs"/>
                <w:rtl/>
              </w:rPr>
              <w:t>לרבות</w:t>
            </w:r>
            <w:r w:rsidRPr="000951A0">
              <w:rPr>
                <w:rFonts w:ascii="David" w:hAnsi="David"/>
                <w:rtl/>
              </w:rPr>
              <w:t xml:space="preserve"> זהות המשתמש, התאריך והשעה של ניסיון הגישה, סוג הגישה, והאם הגישה אושרה או נדחתה.</w:t>
            </w:r>
          </w:p>
        </w:tc>
        <w:tc>
          <w:tcPr>
            <w:tcW w:w="1553" w:type="dxa"/>
            <w:vAlign w:val="center"/>
          </w:tcPr>
          <w:p w14:paraId="197FA053" w14:textId="77777777" w:rsidR="00C02E76" w:rsidRPr="00AD063D" w:rsidRDefault="00A67911" w:rsidP="00F61A57">
            <w:pPr>
              <w:pStyle w:val="Normal2"/>
              <w:ind w:left="0"/>
              <w:jc w:val="center"/>
              <w:rPr>
                <w:sz w:val="28"/>
                <w:szCs w:val="28"/>
                <w:rtl/>
              </w:rPr>
            </w:pPr>
            <w:sdt>
              <w:sdtPr>
                <w:rPr>
                  <w:rFonts w:hint="cs"/>
                  <w:rtl/>
                </w:rPr>
                <w:id w:val="-609807673"/>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1EE2FB5F" w14:textId="77777777" w:rsidTr="00F61A57">
        <w:tc>
          <w:tcPr>
            <w:tcW w:w="1882" w:type="dxa"/>
          </w:tcPr>
          <w:p w14:paraId="4E3D389B" w14:textId="77777777" w:rsidR="00C02E76" w:rsidRDefault="00C02E76">
            <w:pPr>
              <w:pStyle w:val="4-"/>
              <w:numPr>
                <w:ilvl w:val="2"/>
                <w:numId w:val="27"/>
              </w:numPr>
              <w:bidi/>
              <w:rPr>
                <w:rtl/>
              </w:rPr>
            </w:pPr>
          </w:p>
        </w:tc>
        <w:tc>
          <w:tcPr>
            <w:tcW w:w="6656" w:type="dxa"/>
            <w:vAlign w:val="center"/>
          </w:tcPr>
          <w:p w14:paraId="1DB1754B" w14:textId="77777777" w:rsidR="00C02E76" w:rsidRPr="00693FEF" w:rsidRDefault="00C02E76" w:rsidP="00F61A57">
            <w:pPr>
              <w:rPr>
                <w:rFonts w:ascii="David" w:hAnsi="David"/>
                <w:rtl/>
                <w:lang w:eastAsia="en-US"/>
              </w:rPr>
            </w:pPr>
            <w:r w:rsidRPr="00686AA1">
              <w:rPr>
                <w:rFonts w:ascii="David" w:hAnsi="David"/>
                <w:rtl/>
              </w:rPr>
              <w:t>המציע</w:t>
            </w:r>
            <w:r w:rsidRPr="000951A0">
              <w:rPr>
                <w:rFonts w:ascii="David" w:hAnsi="David"/>
                <w:rtl/>
              </w:rPr>
              <w:t xml:space="preserve"> </w:t>
            </w:r>
            <w:r w:rsidRPr="00686AA1">
              <w:rPr>
                <w:rFonts w:ascii="David" w:hAnsi="David"/>
                <w:rtl/>
              </w:rPr>
              <w:t xml:space="preserve">מתחייב לדווח באופן מידי לצוות אבטחת מידע במשרד בכל מקרה של חשש לדליפת מידע </w:t>
            </w:r>
            <w:r w:rsidRPr="00686AA1">
              <w:rPr>
                <w:rFonts w:ascii="David" w:hAnsi="David" w:hint="cs"/>
                <w:rtl/>
              </w:rPr>
              <w:t xml:space="preserve">של המשרד </w:t>
            </w:r>
            <w:r w:rsidRPr="00686AA1">
              <w:rPr>
                <w:rFonts w:ascii="David" w:hAnsi="David"/>
                <w:rtl/>
              </w:rPr>
              <w:t>מהמאגר</w:t>
            </w:r>
            <w:r w:rsidRPr="00686AA1">
              <w:rPr>
                <w:rFonts w:ascii="David" w:hAnsi="David" w:hint="cs"/>
                <w:rtl/>
              </w:rPr>
              <w:t xml:space="preserve"> וממערכות המציע</w:t>
            </w:r>
            <w:r w:rsidRPr="00686AA1">
              <w:rPr>
                <w:rFonts w:ascii="David" w:hAnsi="David"/>
                <w:rtl/>
              </w:rPr>
              <w:t xml:space="preserve"> או </w:t>
            </w:r>
            <w:r w:rsidRPr="00686AA1">
              <w:rPr>
                <w:rFonts w:ascii="David" w:hAnsi="David" w:hint="cs"/>
                <w:rtl/>
              </w:rPr>
              <w:t xml:space="preserve">כל </w:t>
            </w:r>
            <w:r w:rsidRPr="00686AA1">
              <w:rPr>
                <w:rFonts w:ascii="David" w:hAnsi="David"/>
                <w:rtl/>
              </w:rPr>
              <w:t xml:space="preserve">שימוש </w:t>
            </w:r>
            <w:r w:rsidRPr="00686AA1">
              <w:rPr>
                <w:rFonts w:ascii="David" w:hAnsi="David" w:hint="cs"/>
                <w:rtl/>
              </w:rPr>
              <w:t>ה</w:t>
            </w:r>
            <w:r w:rsidRPr="00686AA1">
              <w:rPr>
                <w:rFonts w:ascii="David" w:hAnsi="David"/>
                <w:rtl/>
              </w:rPr>
              <w:t>חורג מההרשאה שניתנה.</w:t>
            </w:r>
          </w:p>
        </w:tc>
        <w:tc>
          <w:tcPr>
            <w:tcW w:w="1553" w:type="dxa"/>
            <w:vAlign w:val="center"/>
          </w:tcPr>
          <w:p w14:paraId="3BED6FB3" w14:textId="77777777" w:rsidR="00C02E76" w:rsidRPr="00AD063D" w:rsidRDefault="00A67911" w:rsidP="00F61A57">
            <w:pPr>
              <w:pStyle w:val="Normal2"/>
              <w:ind w:left="0"/>
              <w:jc w:val="center"/>
              <w:rPr>
                <w:sz w:val="28"/>
                <w:szCs w:val="28"/>
                <w:rtl/>
              </w:rPr>
            </w:pPr>
            <w:sdt>
              <w:sdtPr>
                <w:rPr>
                  <w:rFonts w:hint="cs"/>
                  <w:rtl/>
                </w:rPr>
                <w:id w:val="-988392745"/>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111786BE" w14:textId="77777777" w:rsidTr="00F61A57">
        <w:trPr>
          <w:trHeight w:val="680"/>
        </w:trPr>
        <w:tc>
          <w:tcPr>
            <w:tcW w:w="10091" w:type="dxa"/>
            <w:gridSpan w:val="3"/>
            <w:shd w:val="clear" w:color="auto" w:fill="DBDBDB" w:themeFill="accent3" w:themeFillTint="66"/>
            <w:vAlign w:val="center"/>
          </w:tcPr>
          <w:p w14:paraId="04D24115" w14:textId="77777777" w:rsidR="00C02E76" w:rsidRPr="00686AA1" w:rsidRDefault="00C02E76">
            <w:pPr>
              <w:pStyle w:val="12"/>
              <w:numPr>
                <w:ilvl w:val="1"/>
                <w:numId w:val="27"/>
              </w:numPr>
              <w:spacing w:line="360" w:lineRule="auto"/>
              <w:ind w:left="752"/>
              <w:rPr>
                <w:rFonts w:ascii="David" w:hAnsi="David"/>
                <w:i/>
                <w:iCs/>
                <w:szCs w:val="24"/>
                <w:u w:val="none"/>
                <w:rtl/>
              </w:rPr>
            </w:pPr>
            <w:r w:rsidRPr="00686AA1">
              <w:rPr>
                <w:rFonts w:ascii="David" w:hAnsi="David"/>
                <w:szCs w:val="24"/>
                <w:u w:val="none"/>
                <w:rtl/>
              </w:rPr>
              <w:t xml:space="preserve">אבטחת </w:t>
            </w:r>
            <w:r w:rsidRPr="00686AA1">
              <w:rPr>
                <w:rFonts w:ascii="David" w:hAnsi="David" w:hint="cs"/>
                <w:szCs w:val="24"/>
                <w:u w:val="none"/>
                <w:rtl/>
              </w:rPr>
              <w:t>ההון האנושי</w:t>
            </w:r>
          </w:p>
        </w:tc>
      </w:tr>
      <w:tr w:rsidR="00C02E76" w:rsidRPr="00A14F73" w14:paraId="1D5B5BA9" w14:textId="77777777" w:rsidTr="00F61A57">
        <w:tc>
          <w:tcPr>
            <w:tcW w:w="1882" w:type="dxa"/>
          </w:tcPr>
          <w:p w14:paraId="4E98DEC5" w14:textId="77777777" w:rsidR="00C02E76" w:rsidRDefault="00C02E76">
            <w:pPr>
              <w:pStyle w:val="4-"/>
              <w:numPr>
                <w:ilvl w:val="2"/>
                <w:numId w:val="27"/>
              </w:numPr>
              <w:bidi/>
              <w:rPr>
                <w:rtl/>
              </w:rPr>
            </w:pPr>
          </w:p>
        </w:tc>
        <w:tc>
          <w:tcPr>
            <w:tcW w:w="6656" w:type="dxa"/>
          </w:tcPr>
          <w:p w14:paraId="59A70ACD" w14:textId="77777777" w:rsidR="00C02E76" w:rsidRPr="00693FEF" w:rsidRDefault="00C02E76" w:rsidP="00F61A57">
            <w:pPr>
              <w:rPr>
                <w:rFonts w:ascii="David" w:hAnsi="David"/>
                <w:rtl/>
              </w:rPr>
            </w:pPr>
            <w:r w:rsidRPr="00686AA1">
              <w:rPr>
                <w:rFonts w:ascii="David" w:hAnsi="David"/>
                <w:rtl/>
              </w:rPr>
              <w:t xml:space="preserve">המציע מתחייב כי כל עובדיו ו/או מי מטעמו אשר יהיו בעלי גישה </w:t>
            </w:r>
            <w:r w:rsidRPr="00686AA1">
              <w:rPr>
                <w:rFonts w:ascii="David" w:hAnsi="David" w:hint="cs"/>
                <w:rtl/>
              </w:rPr>
              <w:t>למידע</w:t>
            </w:r>
            <w:r w:rsidRPr="00686AA1">
              <w:rPr>
                <w:rFonts w:ascii="David" w:hAnsi="David"/>
                <w:rtl/>
              </w:rPr>
              <w:t xml:space="preserve"> </w:t>
            </w:r>
            <w:r w:rsidRPr="00686AA1">
              <w:rPr>
                <w:rFonts w:ascii="David" w:hAnsi="David" w:hint="cs"/>
                <w:rtl/>
              </w:rPr>
              <w:t xml:space="preserve">של </w:t>
            </w:r>
            <w:r w:rsidRPr="00686AA1">
              <w:rPr>
                <w:rFonts w:ascii="David" w:hAnsi="David"/>
                <w:rtl/>
              </w:rPr>
              <w:t>המשרד ו/או יועסקו במסגרת התקשרות המציע עם המשרד, יהיו בעלי הכשרה מתאימה, בהתאם לנדרש במסמכי המכרז וההתקשרות. בדיקת אימות הרקע של כל מועמד להעסקה כעובד המציע, מי מטעמו או משתמש צד שלישי, יעשו  ע"י המציע כנדרש על פי דין ולפי כללי האתיקה הרלוונטיים, והיקפם יתאים לדרישות המשרד, לסיווג המידע שיהיה נגיש להם ולסיכונים הצפויים.</w:t>
            </w:r>
          </w:p>
        </w:tc>
        <w:tc>
          <w:tcPr>
            <w:tcW w:w="1553" w:type="dxa"/>
            <w:vAlign w:val="center"/>
          </w:tcPr>
          <w:p w14:paraId="78562F23" w14:textId="77777777" w:rsidR="00C02E76" w:rsidRPr="00AD063D" w:rsidRDefault="00A67911" w:rsidP="00F61A57">
            <w:pPr>
              <w:pStyle w:val="Normal2"/>
              <w:ind w:left="0"/>
              <w:jc w:val="center"/>
              <w:rPr>
                <w:sz w:val="28"/>
                <w:szCs w:val="28"/>
                <w:rtl/>
              </w:rPr>
            </w:pPr>
            <w:sdt>
              <w:sdtPr>
                <w:rPr>
                  <w:rFonts w:hint="cs"/>
                  <w:rtl/>
                </w:rPr>
                <w:id w:val="-713660937"/>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71B16ABA" w14:textId="77777777" w:rsidTr="00F61A57">
        <w:tc>
          <w:tcPr>
            <w:tcW w:w="1882" w:type="dxa"/>
          </w:tcPr>
          <w:p w14:paraId="54D8254E" w14:textId="77777777" w:rsidR="00C02E76" w:rsidRDefault="00C02E76">
            <w:pPr>
              <w:pStyle w:val="4-"/>
              <w:numPr>
                <w:ilvl w:val="2"/>
                <w:numId w:val="27"/>
              </w:numPr>
              <w:bidi/>
              <w:rPr>
                <w:rtl/>
              </w:rPr>
            </w:pPr>
          </w:p>
        </w:tc>
        <w:tc>
          <w:tcPr>
            <w:tcW w:w="6656" w:type="dxa"/>
          </w:tcPr>
          <w:p w14:paraId="031C030C" w14:textId="77777777" w:rsidR="00C02E76" w:rsidRPr="00693FEF" w:rsidRDefault="00C02E76" w:rsidP="00F61A57">
            <w:pPr>
              <w:rPr>
                <w:rFonts w:ascii="David" w:hAnsi="David"/>
                <w:rtl/>
              </w:rPr>
            </w:pPr>
            <w:r w:rsidRPr="00686AA1">
              <w:rPr>
                <w:rFonts w:ascii="David" w:hAnsi="David"/>
                <w:rtl/>
              </w:rPr>
              <w:t>המציע יהיה אחראי כלפי המשרד על כל פעילות עובדיו ו/או מי מטעמו במסגרת ההתקשרות.</w:t>
            </w:r>
          </w:p>
        </w:tc>
        <w:tc>
          <w:tcPr>
            <w:tcW w:w="1553" w:type="dxa"/>
            <w:vAlign w:val="center"/>
          </w:tcPr>
          <w:p w14:paraId="64AD9170" w14:textId="77777777" w:rsidR="00C02E76" w:rsidRPr="00AD063D" w:rsidRDefault="00A67911" w:rsidP="00F61A57">
            <w:pPr>
              <w:pStyle w:val="Normal2"/>
              <w:ind w:left="0"/>
              <w:jc w:val="center"/>
              <w:rPr>
                <w:sz w:val="28"/>
                <w:szCs w:val="28"/>
                <w:rtl/>
              </w:rPr>
            </w:pPr>
            <w:sdt>
              <w:sdtPr>
                <w:rPr>
                  <w:rFonts w:hint="cs"/>
                  <w:rtl/>
                </w:rPr>
                <w:id w:val="-1445074570"/>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000B1E1D" w14:textId="77777777" w:rsidTr="00F61A57">
        <w:tc>
          <w:tcPr>
            <w:tcW w:w="1882" w:type="dxa"/>
          </w:tcPr>
          <w:p w14:paraId="3E5847C6" w14:textId="77777777" w:rsidR="00C02E76" w:rsidRPr="00973109" w:rsidRDefault="00C02E76">
            <w:pPr>
              <w:pStyle w:val="4-"/>
              <w:numPr>
                <w:ilvl w:val="2"/>
                <w:numId w:val="27"/>
              </w:numPr>
              <w:bidi/>
              <w:rPr>
                <w:rtl/>
              </w:rPr>
            </w:pPr>
          </w:p>
        </w:tc>
        <w:tc>
          <w:tcPr>
            <w:tcW w:w="6656" w:type="dxa"/>
          </w:tcPr>
          <w:p w14:paraId="5BC6477A" w14:textId="77777777" w:rsidR="00C02E76" w:rsidRPr="00973109" w:rsidRDefault="00C02E76" w:rsidP="00F61A57">
            <w:pPr>
              <w:rPr>
                <w:rFonts w:ascii="David" w:hAnsi="David"/>
                <w:rtl/>
              </w:rPr>
            </w:pPr>
            <w:r w:rsidRPr="00973109">
              <w:rPr>
                <w:rFonts w:ascii="David" w:hAnsi="David" w:hint="cs"/>
                <w:rtl/>
              </w:rPr>
              <w:t xml:space="preserve">המציע נדרש </w:t>
            </w:r>
            <w:r w:rsidRPr="00973109">
              <w:rPr>
                <w:rFonts w:ascii="David" w:hAnsi="David"/>
                <w:rtl/>
              </w:rPr>
              <w:t xml:space="preserve">להכין הוראות להתמודדות עם אירועי במ"מ </w:t>
            </w:r>
            <w:r w:rsidRPr="00973109">
              <w:rPr>
                <w:rFonts w:ascii="David" w:hAnsi="David" w:hint="cs"/>
                <w:rtl/>
              </w:rPr>
              <w:t>(</w:t>
            </w:r>
            <w:r>
              <w:rPr>
                <w:rFonts w:ascii="David" w:hAnsi="David" w:hint="cs"/>
                <w:rtl/>
              </w:rPr>
              <w:t>ראה הגדרות</w:t>
            </w:r>
            <w:r w:rsidRPr="00973109">
              <w:rPr>
                <w:rFonts w:ascii="David" w:hAnsi="David" w:hint="cs"/>
                <w:rtl/>
              </w:rPr>
              <w:t>)</w:t>
            </w:r>
            <w:r w:rsidRPr="00973109">
              <w:rPr>
                <w:rFonts w:ascii="David" w:hAnsi="David"/>
                <w:rtl/>
              </w:rPr>
              <w:t xml:space="preserve">. על </w:t>
            </w:r>
            <w:r w:rsidRPr="00973109">
              <w:rPr>
                <w:rFonts w:ascii="David" w:hAnsi="David" w:hint="cs"/>
                <w:rtl/>
              </w:rPr>
              <w:t>המציע</w:t>
            </w:r>
            <w:r w:rsidRPr="00973109">
              <w:rPr>
                <w:rFonts w:ascii="David" w:hAnsi="David"/>
                <w:rtl/>
              </w:rPr>
              <w:t xml:space="preserve"> להעביר למשרד את דוח האירוע בתוך 72 שעות מתחילת האירוע. למשרד שמורה הזכות לזמן את המציע לתחקור האירוע והפקת לקחים.</w:t>
            </w:r>
          </w:p>
        </w:tc>
        <w:tc>
          <w:tcPr>
            <w:tcW w:w="1553" w:type="dxa"/>
            <w:vAlign w:val="center"/>
          </w:tcPr>
          <w:p w14:paraId="60B0F746" w14:textId="77777777" w:rsidR="00C02E76" w:rsidRPr="00AD063D" w:rsidRDefault="00A67911" w:rsidP="00F61A57">
            <w:pPr>
              <w:pStyle w:val="Normal2"/>
              <w:ind w:left="0"/>
              <w:jc w:val="center"/>
              <w:rPr>
                <w:sz w:val="28"/>
                <w:szCs w:val="28"/>
                <w:rtl/>
              </w:rPr>
            </w:pPr>
            <w:sdt>
              <w:sdtPr>
                <w:rPr>
                  <w:rFonts w:hint="cs"/>
                  <w:rtl/>
                </w:rPr>
                <w:id w:val="553505791"/>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1A2810CC" w14:textId="77777777" w:rsidTr="00F61A57">
        <w:tc>
          <w:tcPr>
            <w:tcW w:w="1882" w:type="dxa"/>
          </w:tcPr>
          <w:p w14:paraId="458EDE4E" w14:textId="77777777" w:rsidR="00C02E76" w:rsidRDefault="00C02E76">
            <w:pPr>
              <w:pStyle w:val="4-"/>
              <w:numPr>
                <w:ilvl w:val="2"/>
                <w:numId w:val="27"/>
              </w:numPr>
              <w:bidi/>
              <w:rPr>
                <w:rtl/>
              </w:rPr>
            </w:pPr>
          </w:p>
        </w:tc>
        <w:tc>
          <w:tcPr>
            <w:tcW w:w="6656" w:type="dxa"/>
          </w:tcPr>
          <w:p w14:paraId="14F330C7" w14:textId="77777777" w:rsidR="00C02E76" w:rsidRPr="00693FEF" w:rsidRDefault="00C02E76" w:rsidP="00F61A57">
            <w:pPr>
              <w:rPr>
                <w:rFonts w:ascii="David" w:hAnsi="David"/>
                <w:rtl/>
              </w:rPr>
            </w:pPr>
            <w:r w:rsidRPr="00686AA1">
              <w:rPr>
                <w:rFonts w:ascii="David" w:hAnsi="David"/>
                <w:rtl/>
              </w:rPr>
              <w:t>המציע מתחייב שכל עובדיו, ו/או מי מטעמו ו/או משתמשי צד שלישי, מבינים את מלוא האחריות המוטלת עליהם בנוגע למידע ולאבטחתו וכי הם מתאימים לתפקידים שנועדו להם</w:t>
            </w:r>
            <w:r>
              <w:rPr>
                <w:rFonts w:ascii="David" w:hAnsi="David" w:hint="cs"/>
                <w:rtl/>
              </w:rPr>
              <w:t xml:space="preserve"> ולהחתימם על התחייבות לשמירה על הסודיות</w:t>
            </w:r>
            <w:r w:rsidRPr="00686AA1">
              <w:rPr>
                <w:rFonts w:ascii="David" w:hAnsi="David"/>
                <w:rtl/>
              </w:rPr>
              <w:t xml:space="preserve">. </w:t>
            </w:r>
          </w:p>
        </w:tc>
        <w:tc>
          <w:tcPr>
            <w:tcW w:w="1553" w:type="dxa"/>
            <w:vAlign w:val="center"/>
          </w:tcPr>
          <w:p w14:paraId="50A30C9F" w14:textId="77777777" w:rsidR="00C02E76" w:rsidRPr="00AD063D" w:rsidRDefault="00A67911" w:rsidP="00F61A57">
            <w:pPr>
              <w:pStyle w:val="Normal2"/>
              <w:ind w:left="0"/>
              <w:jc w:val="center"/>
              <w:rPr>
                <w:sz w:val="28"/>
                <w:szCs w:val="28"/>
                <w:rtl/>
              </w:rPr>
            </w:pPr>
            <w:sdt>
              <w:sdtPr>
                <w:rPr>
                  <w:rFonts w:hint="cs"/>
                  <w:rtl/>
                </w:rPr>
                <w:id w:val="763119503"/>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0371DEDA" w14:textId="77777777" w:rsidTr="00F61A57">
        <w:tc>
          <w:tcPr>
            <w:tcW w:w="1882" w:type="dxa"/>
          </w:tcPr>
          <w:p w14:paraId="0E191E35" w14:textId="77777777" w:rsidR="00C02E76" w:rsidRDefault="00C02E76">
            <w:pPr>
              <w:pStyle w:val="4-"/>
              <w:numPr>
                <w:ilvl w:val="2"/>
                <w:numId w:val="27"/>
              </w:numPr>
              <w:bidi/>
              <w:rPr>
                <w:rtl/>
              </w:rPr>
            </w:pPr>
          </w:p>
        </w:tc>
        <w:tc>
          <w:tcPr>
            <w:tcW w:w="6656" w:type="dxa"/>
          </w:tcPr>
          <w:p w14:paraId="74A87E4A" w14:textId="77777777" w:rsidR="00C02E76" w:rsidRPr="00693FEF" w:rsidRDefault="00C02E76" w:rsidP="00F61A57">
            <w:pPr>
              <w:rPr>
                <w:rFonts w:ascii="David" w:hAnsi="David"/>
                <w:rtl/>
              </w:rPr>
            </w:pPr>
            <w:r w:rsidRPr="00686AA1">
              <w:rPr>
                <w:rFonts w:ascii="David" w:hAnsi="David"/>
                <w:rtl/>
              </w:rPr>
              <w:t xml:space="preserve">המציע </w:t>
            </w:r>
            <w:r>
              <w:rPr>
                <w:rFonts w:ascii="David" w:hAnsi="David" w:hint="cs"/>
                <w:rtl/>
              </w:rPr>
              <w:t xml:space="preserve">מתחייב לנקוט באמצעי </w:t>
            </w:r>
            <w:r w:rsidRPr="00686AA1">
              <w:rPr>
                <w:rFonts w:ascii="David" w:hAnsi="David"/>
                <w:rtl/>
              </w:rPr>
              <w:t xml:space="preserve">הגנה סבירים ומקובלים (כגון מצלמות אבטחה, </w:t>
            </w:r>
            <w:r w:rsidRPr="00686AA1">
              <w:rPr>
                <w:rFonts w:ascii="David" w:hAnsi="David" w:hint="cs"/>
                <w:rtl/>
              </w:rPr>
              <w:t xml:space="preserve">בקרת כניסה, </w:t>
            </w:r>
            <w:r w:rsidRPr="00686AA1">
              <w:rPr>
                <w:rFonts w:ascii="David" w:hAnsi="David"/>
                <w:rtl/>
              </w:rPr>
              <w:t>תיעוד גישה וכדומה)</w:t>
            </w:r>
            <w:r>
              <w:rPr>
                <w:rFonts w:ascii="David" w:hAnsi="David" w:hint="cs"/>
                <w:rtl/>
              </w:rPr>
              <w:t xml:space="preserve"> </w:t>
            </w:r>
            <w:r>
              <w:rPr>
                <w:rFonts w:ascii="David" w:hAnsi="David"/>
                <w:rtl/>
              </w:rPr>
              <w:t>להפח</w:t>
            </w:r>
            <w:r>
              <w:rPr>
                <w:rFonts w:ascii="David" w:hAnsi="David" w:hint="cs"/>
                <w:rtl/>
              </w:rPr>
              <w:t>ת</w:t>
            </w:r>
            <w:r w:rsidRPr="00686AA1">
              <w:rPr>
                <w:rFonts w:ascii="David" w:hAnsi="David"/>
                <w:rtl/>
              </w:rPr>
              <w:t xml:space="preserve">ת סיכוני גניבה, </w:t>
            </w:r>
            <w:r>
              <w:rPr>
                <w:rFonts w:ascii="David" w:hAnsi="David"/>
                <w:rtl/>
              </w:rPr>
              <w:t>הונאה או שימוש לרעה בגישה ל</w:t>
            </w:r>
            <w:r>
              <w:rPr>
                <w:rFonts w:ascii="David" w:hAnsi="David" w:hint="cs"/>
                <w:rtl/>
              </w:rPr>
              <w:t xml:space="preserve">מאגרי המידע והיישומים </w:t>
            </w:r>
            <w:r>
              <w:rPr>
                <w:rFonts w:ascii="David" w:hAnsi="David"/>
                <w:rtl/>
              </w:rPr>
              <w:t>של המשרד</w:t>
            </w:r>
            <w:r>
              <w:rPr>
                <w:rFonts w:ascii="David" w:hAnsi="David" w:hint="cs"/>
                <w:rtl/>
              </w:rPr>
              <w:t>.</w:t>
            </w:r>
          </w:p>
        </w:tc>
        <w:tc>
          <w:tcPr>
            <w:tcW w:w="1553" w:type="dxa"/>
            <w:vAlign w:val="center"/>
          </w:tcPr>
          <w:p w14:paraId="7F01CF12" w14:textId="77777777" w:rsidR="00C02E76" w:rsidRPr="00AD063D" w:rsidRDefault="00A67911" w:rsidP="00F61A57">
            <w:pPr>
              <w:pStyle w:val="Normal2"/>
              <w:ind w:left="0"/>
              <w:jc w:val="center"/>
              <w:rPr>
                <w:sz w:val="28"/>
                <w:szCs w:val="28"/>
                <w:rtl/>
              </w:rPr>
            </w:pPr>
            <w:sdt>
              <w:sdtPr>
                <w:rPr>
                  <w:rFonts w:hint="cs"/>
                  <w:rtl/>
                </w:rPr>
                <w:id w:val="-1576653881"/>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4BFF3B12" w14:textId="77777777" w:rsidTr="00F61A57">
        <w:tc>
          <w:tcPr>
            <w:tcW w:w="1882" w:type="dxa"/>
          </w:tcPr>
          <w:p w14:paraId="427F07AB" w14:textId="77777777" w:rsidR="00C02E76" w:rsidRDefault="00C02E76">
            <w:pPr>
              <w:pStyle w:val="4-"/>
              <w:numPr>
                <w:ilvl w:val="2"/>
                <w:numId w:val="27"/>
              </w:numPr>
              <w:bidi/>
              <w:rPr>
                <w:rtl/>
              </w:rPr>
            </w:pPr>
          </w:p>
        </w:tc>
        <w:tc>
          <w:tcPr>
            <w:tcW w:w="6656" w:type="dxa"/>
          </w:tcPr>
          <w:p w14:paraId="1E5606FC" w14:textId="77777777" w:rsidR="00C02E76" w:rsidRPr="00693FEF" w:rsidRDefault="00C02E76" w:rsidP="00F61A57">
            <w:pPr>
              <w:rPr>
                <w:rFonts w:ascii="David" w:hAnsi="David"/>
                <w:rtl/>
              </w:rPr>
            </w:pPr>
            <w:r w:rsidRPr="00686AA1">
              <w:rPr>
                <w:rFonts w:ascii="David" w:hAnsi="David"/>
                <w:rtl/>
              </w:rPr>
              <w:t>על המציע לבצע הדרכות מודעות אבטחת מידע לעובדיו בתחום העיסוק של העובד בתדירות של אחת לשנה.</w:t>
            </w:r>
          </w:p>
        </w:tc>
        <w:tc>
          <w:tcPr>
            <w:tcW w:w="1553" w:type="dxa"/>
            <w:vAlign w:val="center"/>
          </w:tcPr>
          <w:p w14:paraId="6556BF8C" w14:textId="77777777" w:rsidR="00C02E76" w:rsidRPr="00AD063D" w:rsidRDefault="00A67911" w:rsidP="00F61A57">
            <w:pPr>
              <w:pStyle w:val="Normal2"/>
              <w:ind w:left="0"/>
              <w:jc w:val="center"/>
              <w:rPr>
                <w:sz w:val="28"/>
                <w:szCs w:val="28"/>
                <w:rtl/>
              </w:rPr>
            </w:pPr>
            <w:sdt>
              <w:sdtPr>
                <w:rPr>
                  <w:rFonts w:hint="cs"/>
                  <w:rtl/>
                </w:rPr>
                <w:id w:val="-1365517962"/>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1D3FA871" w14:textId="77777777" w:rsidTr="00F61A57">
        <w:tc>
          <w:tcPr>
            <w:tcW w:w="1882" w:type="dxa"/>
          </w:tcPr>
          <w:p w14:paraId="1989F9E2" w14:textId="77777777" w:rsidR="00C02E76" w:rsidRDefault="00C02E76">
            <w:pPr>
              <w:pStyle w:val="4-"/>
              <w:numPr>
                <w:ilvl w:val="2"/>
                <w:numId w:val="27"/>
              </w:numPr>
              <w:bidi/>
              <w:rPr>
                <w:rtl/>
              </w:rPr>
            </w:pPr>
          </w:p>
        </w:tc>
        <w:tc>
          <w:tcPr>
            <w:tcW w:w="6656" w:type="dxa"/>
          </w:tcPr>
          <w:p w14:paraId="5D440C7F" w14:textId="77777777" w:rsidR="00C02E76" w:rsidRPr="00693FEF" w:rsidRDefault="00C02E76" w:rsidP="00F61A57">
            <w:pPr>
              <w:rPr>
                <w:rFonts w:ascii="David" w:hAnsi="David"/>
                <w:rtl/>
              </w:rPr>
            </w:pPr>
            <w:r w:rsidRPr="00686AA1">
              <w:rPr>
                <w:rFonts w:ascii="David" w:hAnsi="David"/>
                <w:rtl/>
              </w:rPr>
              <w:t xml:space="preserve">המציע מתחייב כי תפקידים ותחומי אחריות של עובדי המציע ו/או מי מטעמו ו/או משתמשי צד שלישי הנוגעים לאבטחה, יוגדרו ויתועדו ע"י המציע לפי מדיניות אבטחת המידע של הארגון. </w:t>
            </w:r>
          </w:p>
        </w:tc>
        <w:tc>
          <w:tcPr>
            <w:tcW w:w="1553" w:type="dxa"/>
            <w:vAlign w:val="center"/>
          </w:tcPr>
          <w:p w14:paraId="16A04339" w14:textId="77777777" w:rsidR="00C02E76" w:rsidRPr="00AD063D" w:rsidRDefault="00A67911" w:rsidP="00F61A57">
            <w:pPr>
              <w:pStyle w:val="Normal2"/>
              <w:ind w:left="0"/>
              <w:jc w:val="center"/>
              <w:rPr>
                <w:sz w:val="28"/>
                <w:szCs w:val="28"/>
                <w:rtl/>
              </w:rPr>
            </w:pPr>
            <w:sdt>
              <w:sdtPr>
                <w:rPr>
                  <w:rFonts w:hint="cs"/>
                  <w:rtl/>
                </w:rPr>
                <w:id w:val="-1498106296"/>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631B38E6" w14:textId="77777777" w:rsidTr="00F61A57">
        <w:tc>
          <w:tcPr>
            <w:tcW w:w="1882" w:type="dxa"/>
          </w:tcPr>
          <w:p w14:paraId="2E2DBC83" w14:textId="77777777" w:rsidR="00C02E76" w:rsidRDefault="00C02E76">
            <w:pPr>
              <w:pStyle w:val="4-"/>
              <w:numPr>
                <w:ilvl w:val="2"/>
                <w:numId w:val="27"/>
              </w:numPr>
              <w:bidi/>
              <w:rPr>
                <w:rtl/>
              </w:rPr>
            </w:pPr>
          </w:p>
        </w:tc>
        <w:tc>
          <w:tcPr>
            <w:tcW w:w="6656" w:type="dxa"/>
          </w:tcPr>
          <w:p w14:paraId="2BA5AFAE" w14:textId="77777777" w:rsidR="00C02E76" w:rsidRPr="00693FEF" w:rsidRDefault="00C02E76" w:rsidP="00F61A57">
            <w:pPr>
              <w:rPr>
                <w:rFonts w:ascii="David" w:hAnsi="David"/>
                <w:rtl/>
              </w:rPr>
            </w:pPr>
            <w:r w:rsidRPr="00686AA1">
              <w:rPr>
                <w:rFonts w:ascii="David" w:hAnsi="David"/>
                <w:rtl/>
              </w:rPr>
              <w:t xml:space="preserve">המציע מתחייב להודיע באופן מידיי </w:t>
            </w:r>
            <w:r>
              <w:rPr>
                <w:rFonts w:ascii="David" w:hAnsi="David" w:hint="cs"/>
                <w:rtl/>
              </w:rPr>
              <w:t>ל</w:t>
            </w:r>
            <w:r w:rsidRPr="00686AA1">
              <w:rPr>
                <w:rFonts w:ascii="David" w:hAnsi="David"/>
                <w:rtl/>
              </w:rPr>
              <w:t>משרד על עזיבה או שינוי תפקיד העובד שיש לו גישה למידע ו\או מאגרי המידע של המשרד שבידי המציע או שיש למציע גישה אליהם במסגרת ההתקשרות בינו לבין המשרד</w:t>
            </w:r>
            <w:r w:rsidRPr="00686AA1">
              <w:rPr>
                <w:rFonts w:ascii="David" w:hAnsi="David" w:hint="cs"/>
                <w:rtl/>
              </w:rPr>
              <w:t>.</w:t>
            </w:r>
          </w:p>
        </w:tc>
        <w:tc>
          <w:tcPr>
            <w:tcW w:w="1553" w:type="dxa"/>
            <w:vAlign w:val="center"/>
          </w:tcPr>
          <w:p w14:paraId="0E5161A2" w14:textId="77777777" w:rsidR="00C02E76" w:rsidRPr="00AD063D" w:rsidRDefault="00A67911" w:rsidP="00F61A57">
            <w:pPr>
              <w:pStyle w:val="Normal2"/>
              <w:ind w:left="0"/>
              <w:jc w:val="center"/>
              <w:rPr>
                <w:sz w:val="28"/>
                <w:szCs w:val="28"/>
                <w:rtl/>
              </w:rPr>
            </w:pPr>
            <w:sdt>
              <w:sdtPr>
                <w:rPr>
                  <w:rFonts w:hint="cs"/>
                  <w:rtl/>
                </w:rPr>
                <w:id w:val="-2143184654"/>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357EB188" w14:textId="77777777" w:rsidTr="00F61A57">
        <w:trPr>
          <w:trHeight w:val="642"/>
        </w:trPr>
        <w:tc>
          <w:tcPr>
            <w:tcW w:w="10091" w:type="dxa"/>
            <w:gridSpan w:val="3"/>
            <w:shd w:val="clear" w:color="auto" w:fill="DBDBDB" w:themeFill="accent3" w:themeFillTint="66"/>
            <w:vAlign w:val="center"/>
          </w:tcPr>
          <w:p w14:paraId="2662C079" w14:textId="77777777" w:rsidR="00C02E76" w:rsidRPr="00686AA1" w:rsidRDefault="00C02E76">
            <w:pPr>
              <w:pStyle w:val="12"/>
              <w:numPr>
                <w:ilvl w:val="1"/>
                <w:numId w:val="27"/>
              </w:numPr>
              <w:spacing w:line="360" w:lineRule="auto"/>
              <w:ind w:left="752"/>
              <w:rPr>
                <w:rFonts w:ascii="David" w:hAnsi="David"/>
                <w:i/>
                <w:iCs/>
                <w:szCs w:val="24"/>
                <w:u w:val="none"/>
                <w:rtl/>
              </w:rPr>
            </w:pPr>
            <w:r w:rsidRPr="00686AA1">
              <w:rPr>
                <w:rFonts w:ascii="David" w:hAnsi="David"/>
                <w:szCs w:val="24"/>
                <w:u w:val="none"/>
                <w:rtl/>
              </w:rPr>
              <w:t>אבטחת שיחות וועידה</w:t>
            </w:r>
          </w:p>
        </w:tc>
      </w:tr>
      <w:tr w:rsidR="00C02E76" w:rsidRPr="00A14F73" w14:paraId="3DC772C5" w14:textId="77777777" w:rsidTr="00F61A57">
        <w:tc>
          <w:tcPr>
            <w:tcW w:w="1882" w:type="dxa"/>
          </w:tcPr>
          <w:p w14:paraId="586D847F" w14:textId="77777777" w:rsidR="00C02E76" w:rsidRDefault="00C02E76">
            <w:pPr>
              <w:pStyle w:val="4-"/>
              <w:numPr>
                <w:ilvl w:val="2"/>
                <w:numId w:val="27"/>
              </w:numPr>
              <w:bidi/>
              <w:rPr>
                <w:rtl/>
              </w:rPr>
            </w:pPr>
          </w:p>
        </w:tc>
        <w:tc>
          <w:tcPr>
            <w:tcW w:w="6656" w:type="dxa"/>
          </w:tcPr>
          <w:p w14:paraId="7C80F105" w14:textId="77777777" w:rsidR="00C02E76" w:rsidRPr="00693FEF" w:rsidRDefault="00C02E76" w:rsidP="00F61A57">
            <w:pPr>
              <w:rPr>
                <w:rFonts w:ascii="David" w:hAnsi="David"/>
                <w:rtl/>
              </w:rPr>
            </w:pPr>
            <w:r w:rsidRPr="00686AA1">
              <w:rPr>
                <w:rFonts w:ascii="David" w:hAnsi="David"/>
                <w:rtl/>
              </w:rPr>
              <w:t>במידה ו</w:t>
            </w:r>
            <w:r w:rsidRPr="00686AA1">
              <w:rPr>
                <w:rFonts w:ascii="David" w:hAnsi="David" w:hint="cs"/>
                <w:rtl/>
              </w:rPr>
              <w:t xml:space="preserve">המציע </w:t>
            </w:r>
            <w:r w:rsidRPr="00686AA1">
              <w:rPr>
                <w:rFonts w:ascii="David" w:hAnsi="David"/>
                <w:rtl/>
              </w:rPr>
              <w:t xml:space="preserve">נדרש </w:t>
            </w:r>
            <w:r w:rsidRPr="00686AA1">
              <w:rPr>
                <w:rFonts w:ascii="David" w:hAnsi="David" w:hint="cs"/>
                <w:rtl/>
              </w:rPr>
              <w:t xml:space="preserve">לקיים </w:t>
            </w:r>
            <w:r w:rsidRPr="00686AA1">
              <w:rPr>
                <w:rFonts w:ascii="David" w:hAnsi="David"/>
                <w:rtl/>
              </w:rPr>
              <w:t xml:space="preserve">שיחות וועידה באמצעות מערכות דיגיטליות (כגון </w:t>
            </w:r>
            <w:r w:rsidRPr="00686AA1">
              <w:rPr>
                <w:rFonts w:ascii="David" w:hAnsi="David"/>
              </w:rPr>
              <w:t xml:space="preserve">Zoom  </w:t>
            </w:r>
            <w:r w:rsidRPr="00686AA1">
              <w:rPr>
                <w:rFonts w:ascii="David" w:hAnsi="David"/>
                <w:rtl/>
              </w:rPr>
              <w:t xml:space="preserve"> , </w:t>
            </w:r>
            <w:r w:rsidRPr="00686AA1">
              <w:rPr>
                <w:rFonts w:ascii="David" w:hAnsi="David"/>
              </w:rPr>
              <w:t xml:space="preserve">Teams </w:t>
            </w:r>
            <w:r w:rsidRPr="00686AA1">
              <w:rPr>
                <w:rFonts w:ascii="David" w:hAnsi="David"/>
                <w:rtl/>
              </w:rPr>
              <w:t xml:space="preserve"> </w:t>
            </w:r>
            <w:r w:rsidRPr="00686AA1">
              <w:rPr>
                <w:rFonts w:ascii="David" w:hAnsi="David"/>
              </w:rPr>
              <w:t>,</w:t>
            </w:r>
            <w:r w:rsidRPr="00686AA1">
              <w:rPr>
                <w:rFonts w:ascii="David" w:hAnsi="David"/>
                <w:rtl/>
              </w:rPr>
              <w:t xml:space="preserve"> </w:t>
            </w:r>
            <w:r w:rsidRPr="00686AA1">
              <w:rPr>
                <w:rFonts w:ascii="David" w:hAnsi="David"/>
              </w:rPr>
              <w:t>WebEx, Google Meet</w:t>
            </w:r>
            <w:r w:rsidRPr="00686AA1">
              <w:rPr>
                <w:rFonts w:ascii="David" w:hAnsi="David"/>
                <w:rtl/>
              </w:rPr>
              <w:t xml:space="preserve"> </w:t>
            </w:r>
            <w:r w:rsidRPr="00686AA1">
              <w:rPr>
                <w:rFonts w:ascii="David" w:hAnsi="David" w:hint="cs"/>
                <w:rtl/>
              </w:rPr>
              <w:t>וכדומה</w:t>
            </w:r>
            <w:r w:rsidRPr="00686AA1">
              <w:rPr>
                <w:rFonts w:ascii="David" w:hAnsi="David"/>
                <w:rtl/>
              </w:rPr>
              <w:t>)  המערכות יוגדרו בהתאם להנחיות הבאות:</w:t>
            </w:r>
          </w:p>
        </w:tc>
        <w:tc>
          <w:tcPr>
            <w:tcW w:w="1553" w:type="dxa"/>
            <w:vAlign w:val="center"/>
          </w:tcPr>
          <w:p w14:paraId="79AB5ACD" w14:textId="77777777" w:rsidR="00C02E76" w:rsidRPr="00AD063D" w:rsidRDefault="00A67911" w:rsidP="00F61A57">
            <w:pPr>
              <w:pStyle w:val="Normal2"/>
              <w:ind w:left="0"/>
              <w:jc w:val="center"/>
              <w:rPr>
                <w:sz w:val="28"/>
                <w:szCs w:val="28"/>
                <w:rtl/>
              </w:rPr>
            </w:pPr>
            <w:sdt>
              <w:sdtPr>
                <w:rPr>
                  <w:rFonts w:hint="cs"/>
                  <w:rtl/>
                </w:rPr>
                <w:id w:val="-1082213753"/>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7F552CFD" w14:textId="77777777" w:rsidTr="00F61A57">
        <w:tc>
          <w:tcPr>
            <w:tcW w:w="1882" w:type="dxa"/>
          </w:tcPr>
          <w:p w14:paraId="278AB2A1" w14:textId="77777777" w:rsidR="00C02E76" w:rsidRDefault="00C02E76">
            <w:pPr>
              <w:pStyle w:val="4-"/>
              <w:numPr>
                <w:ilvl w:val="3"/>
                <w:numId w:val="27"/>
              </w:numPr>
              <w:bidi/>
              <w:rPr>
                <w:rtl/>
              </w:rPr>
            </w:pPr>
          </w:p>
        </w:tc>
        <w:tc>
          <w:tcPr>
            <w:tcW w:w="6656" w:type="dxa"/>
          </w:tcPr>
          <w:p w14:paraId="0EF393C5" w14:textId="77777777" w:rsidR="00C02E76" w:rsidRPr="00693FEF" w:rsidRDefault="00C02E76" w:rsidP="00F61A57">
            <w:pPr>
              <w:rPr>
                <w:rFonts w:ascii="David" w:hAnsi="David"/>
                <w:rtl/>
              </w:rPr>
            </w:pPr>
            <w:r w:rsidRPr="003B10DD">
              <w:rPr>
                <w:rFonts w:ascii="David" w:hAnsi="David"/>
                <w:rtl/>
              </w:rPr>
              <w:t xml:space="preserve">ככלל, אין להקליט מפגשים. במקרים חריגים בהם נדרשת הקלטה היא תעשה </w:t>
            </w:r>
            <w:r>
              <w:rPr>
                <w:rFonts w:ascii="David" w:hAnsi="David" w:hint="cs"/>
                <w:rtl/>
              </w:rPr>
              <w:t>באישור המשרד ו</w:t>
            </w:r>
            <w:r w:rsidRPr="003B10DD">
              <w:rPr>
                <w:rFonts w:ascii="David" w:hAnsi="David"/>
                <w:rtl/>
              </w:rPr>
              <w:t>לאחר יידוע</w:t>
            </w:r>
            <w:r>
              <w:rPr>
                <w:rFonts w:ascii="David" w:hAnsi="David" w:hint="cs"/>
                <w:rtl/>
              </w:rPr>
              <w:t xml:space="preserve"> </w:t>
            </w:r>
            <w:r w:rsidRPr="003B10DD">
              <w:rPr>
                <w:rFonts w:ascii="David" w:hAnsi="David"/>
                <w:rtl/>
              </w:rPr>
              <w:t>המשתתפים.</w:t>
            </w:r>
          </w:p>
        </w:tc>
        <w:tc>
          <w:tcPr>
            <w:tcW w:w="1553" w:type="dxa"/>
            <w:vAlign w:val="center"/>
          </w:tcPr>
          <w:p w14:paraId="3178B8C5" w14:textId="77777777" w:rsidR="00C02E76" w:rsidRPr="00AD063D" w:rsidRDefault="00A67911" w:rsidP="00F61A57">
            <w:pPr>
              <w:pStyle w:val="Normal2"/>
              <w:ind w:left="0"/>
              <w:jc w:val="center"/>
              <w:rPr>
                <w:sz w:val="28"/>
                <w:szCs w:val="28"/>
                <w:rtl/>
              </w:rPr>
            </w:pPr>
            <w:sdt>
              <w:sdtPr>
                <w:rPr>
                  <w:rFonts w:hint="cs"/>
                  <w:rtl/>
                </w:rPr>
                <w:id w:val="-1866046508"/>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1422F336" w14:textId="77777777" w:rsidTr="00F61A57">
        <w:tc>
          <w:tcPr>
            <w:tcW w:w="1882" w:type="dxa"/>
          </w:tcPr>
          <w:p w14:paraId="01ABD46F" w14:textId="77777777" w:rsidR="00C02E76" w:rsidRDefault="00C02E76">
            <w:pPr>
              <w:pStyle w:val="4-"/>
              <w:numPr>
                <w:ilvl w:val="3"/>
                <w:numId w:val="27"/>
              </w:numPr>
              <w:bidi/>
              <w:rPr>
                <w:rtl/>
              </w:rPr>
            </w:pPr>
          </w:p>
        </w:tc>
        <w:tc>
          <w:tcPr>
            <w:tcW w:w="6656" w:type="dxa"/>
          </w:tcPr>
          <w:p w14:paraId="380156CE" w14:textId="77777777" w:rsidR="00C02E76" w:rsidRPr="00693FEF" w:rsidRDefault="00C02E76" w:rsidP="00F61A57">
            <w:pPr>
              <w:rPr>
                <w:rFonts w:ascii="David" w:hAnsi="David"/>
                <w:rtl/>
              </w:rPr>
            </w:pPr>
            <w:r w:rsidRPr="00EC204C">
              <w:rPr>
                <w:rFonts w:ascii="David" w:hAnsi="David"/>
                <w:rtl/>
              </w:rPr>
              <w:t>כברירת מחדל יש לחסום את האפשרות לכתוב בצ'אט. במידה ועולה צורך להשתמש בצ'אט יש</w:t>
            </w:r>
            <w:r>
              <w:rPr>
                <w:rFonts w:ascii="David" w:hAnsi="David" w:hint="cs"/>
                <w:rtl/>
              </w:rPr>
              <w:t xml:space="preserve"> </w:t>
            </w:r>
            <w:r w:rsidRPr="00EC204C">
              <w:rPr>
                <w:rFonts w:ascii="David" w:hAnsi="David"/>
                <w:rtl/>
              </w:rPr>
              <w:t>להנחות את המשתתפים שלא לשתף מידע פרטי או רגיש.</w:t>
            </w:r>
          </w:p>
        </w:tc>
        <w:tc>
          <w:tcPr>
            <w:tcW w:w="1553" w:type="dxa"/>
            <w:vAlign w:val="center"/>
          </w:tcPr>
          <w:p w14:paraId="266BE452" w14:textId="77777777" w:rsidR="00C02E76" w:rsidRPr="00AD063D" w:rsidRDefault="00A67911" w:rsidP="00F61A57">
            <w:pPr>
              <w:pStyle w:val="Normal2"/>
              <w:ind w:left="0"/>
              <w:jc w:val="center"/>
              <w:rPr>
                <w:sz w:val="28"/>
                <w:szCs w:val="28"/>
                <w:rtl/>
              </w:rPr>
            </w:pPr>
            <w:sdt>
              <w:sdtPr>
                <w:rPr>
                  <w:rFonts w:hint="cs"/>
                  <w:rtl/>
                </w:rPr>
                <w:id w:val="-227615401"/>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78109D71" w14:textId="77777777" w:rsidTr="00F61A57">
        <w:tc>
          <w:tcPr>
            <w:tcW w:w="1882" w:type="dxa"/>
          </w:tcPr>
          <w:p w14:paraId="1BD914CB" w14:textId="77777777" w:rsidR="00C02E76" w:rsidRDefault="00C02E76">
            <w:pPr>
              <w:pStyle w:val="4-"/>
              <w:numPr>
                <w:ilvl w:val="3"/>
                <w:numId w:val="27"/>
              </w:numPr>
              <w:bidi/>
              <w:rPr>
                <w:rtl/>
              </w:rPr>
            </w:pPr>
          </w:p>
        </w:tc>
        <w:tc>
          <w:tcPr>
            <w:tcW w:w="6656" w:type="dxa"/>
          </w:tcPr>
          <w:p w14:paraId="71FF6FBB" w14:textId="77777777" w:rsidR="00C02E76" w:rsidRPr="00693FEF" w:rsidRDefault="00C02E76" w:rsidP="00F61A57">
            <w:pPr>
              <w:rPr>
                <w:rFonts w:ascii="David" w:hAnsi="David"/>
                <w:rtl/>
              </w:rPr>
            </w:pPr>
            <w:r w:rsidRPr="00A5070B">
              <w:rPr>
                <w:rFonts w:ascii="David" w:hAnsi="David"/>
                <w:rtl/>
              </w:rPr>
              <w:t>במקרה של אירוע חשוד או אירוע אבטחתי, יש לסיים את המפגש באופן מידי או לחילופין לנתק את</w:t>
            </w:r>
            <w:r>
              <w:rPr>
                <w:rFonts w:ascii="David" w:hAnsi="David" w:hint="cs"/>
                <w:rtl/>
              </w:rPr>
              <w:t xml:space="preserve"> </w:t>
            </w:r>
            <w:r w:rsidRPr="00A5070B">
              <w:rPr>
                <w:rFonts w:ascii="David" w:hAnsi="David"/>
                <w:rtl/>
              </w:rPr>
              <w:t>המשתתפים החשודים מהשיחה.</w:t>
            </w:r>
          </w:p>
        </w:tc>
        <w:tc>
          <w:tcPr>
            <w:tcW w:w="1553" w:type="dxa"/>
            <w:vAlign w:val="center"/>
          </w:tcPr>
          <w:p w14:paraId="6F6E5DC7" w14:textId="77777777" w:rsidR="00C02E76" w:rsidRPr="00AD063D" w:rsidRDefault="00A67911" w:rsidP="00F61A57">
            <w:pPr>
              <w:pStyle w:val="Normal2"/>
              <w:ind w:left="0"/>
              <w:jc w:val="center"/>
              <w:rPr>
                <w:sz w:val="28"/>
                <w:szCs w:val="28"/>
                <w:rtl/>
              </w:rPr>
            </w:pPr>
            <w:sdt>
              <w:sdtPr>
                <w:rPr>
                  <w:rFonts w:hint="cs"/>
                  <w:rtl/>
                </w:rPr>
                <w:id w:val="1826857202"/>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09BBF413" w14:textId="77777777" w:rsidTr="00F61A57">
        <w:tc>
          <w:tcPr>
            <w:tcW w:w="1882" w:type="dxa"/>
          </w:tcPr>
          <w:p w14:paraId="3074E586" w14:textId="77777777" w:rsidR="00C02E76" w:rsidRDefault="00C02E76">
            <w:pPr>
              <w:pStyle w:val="4-"/>
              <w:numPr>
                <w:ilvl w:val="3"/>
                <w:numId w:val="27"/>
              </w:numPr>
              <w:bidi/>
              <w:rPr>
                <w:rtl/>
              </w:rPr>
            </w:pPr>
          </w:p>
        </w:tc>
        <w:tc>
          <w:tcPr>
            <w:tcW w:w="6656" w:type="dxa"/>
          </w:tcPr>
          <w:p w14:paraId="0F9607B2" w14:textId="77777777" w:rsidR="00C02E76" w:rsidRPr="00693FEF" w:rsidRDefault="00C02E76" w:rsidP="00F61A57">
            <w:pPr>
              <w:rPr>
                <w:rFonts w:ascii="David" w:hAnsi="David"/>
                <w:rtl/>
              </w:rPr>
            </w:pPr>
            <w:r w:rsidRPr="00686AA1">
              <w:rPr>
                <w:rFonts w:ascii="David" w:hAnsi="David" w:hint="cs"/>
                <w:rtl/>
              </w:rPr>
              <w:t>יש</w:t>
            </w:r>
            <w:r w:rsidRPr="00686AA1">
              <w:rPr>
                <w:rFonts w:ascii="David" w:hAnsi="David"/>
                <w:rtl/>
              </w:rPr>
              <w:t xml:space="preserve"> לאשר</w:t>
            </w:r>
            <w:r w:rsidRPr="00686AA1">
              <w:rPr>
                <w:rFonts w:ascii="David" w:hAnsi="David" w:hint="cs"/>
                <w:rtl/>
              </w:rPr>
              <w:t xml:space="preserve"> פרטנית</w:t>
            </w:r>
            <w:r w:rsidRPr="00686AA1">
              <w:rPr>
                <w:rFonts w:ascii="David" w:hAnsi="David"/>
                <w:rtl/>
              </w:rPr>
              <w:t xml:space="preserve"> כל משתתף שניכנס לחדר השיחה (</w:t>
            </w:r>
            <w:r w:rsidRPr="00686AA1">
              <w:rPr>
                <w:rFonts w:ascii="David" w:hAnsi="David" w:hint="cs"/>
                <w:rtl/>
              </w:rPr>
              <w:t>כניסה ראשונית ל</w:t>
            </w:r>
            <w:r w:rsidRPr="00686AA1">
              <w:rPr>
                <w:rFonts w:ascii="David" w:hAnsi="David"/>
                <w:rtl/>
              </w:rPr>
              <w:t>חדר המתנה)</w:t>
            </w:r>
            <w:r w:rsidRPr="00686AA1">
              <w:rPr>
                <w:rFonts w:ascii="David" w:hAnsi="David" w:hint="cs"/>
                <w:rtl/>
              </w:rPr>
              <w:t>.</w:t>
            </w:r>
          </w:p>
        </w:tc>
        <w:tc>
          <w:tcPr>
            <w:tcW w:w="1553" w:type="dxa"/>
            <w:vAlign w:val="center"/>
          </w:tcPr>
          <w:p w14:paraId="09B1EC1E" w14:textId="77777777" w:rsidR="00C02E76" w:rsidRPr="00AD063D" w:rsidRDefault="00A67911" w:rsidP="00F61A57">
            <w:pPr>
              <w:pStyle w:val="Normal2"/>
              <w:ind w:left="0"/>
              <w:jc w:val="center"/>
              <w:rPr>
                <w:sz w:val="28"/>
                <w:szCs w:val="28"/>
                <w:rtl/>
              </w:rPr>
            </w:pPr>
            <w:sdt>
              <w:sdtPr>
                <w:rPr>
                  <w:rFonts w:hint="cs"/>
                  <w:rtl/>
                </w:rPr>
                <w:id w:val="-168941204"/>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2FE705F1" w14:textId="77777777" w:rsidTr="00F61A57">
        <w:trPr>
          <w:trHeight w:val="490"/>
        </w:trPr>
        <w:tc>
          <w:tcPr>
            <w:tcW w:w="10091" w:type="dxa"/>
            <w:gridSpan w:val="3"/>
            <w:shd w:val="clear" w:color="auto" w:fill="DBDBDB" w:themeFill="accent3" w:themeFillTint="66"/>
            <w:vAlign w:val="center"/>
          </w:tcPr>
          <w:p w14:paraId="0A8F20B9" w14:textId="77777777" w:rsidR="00C02E76" w:rsidRPr="00686AA1" w:rsidRDefault="00C02E76">
            <w:pPr>
              <w:pStyle w:val="12"/>
              <w:numPr>
                <w:ilvl w:val="1"/>
                <w:numId w:val="27"/>
              </w:numPr>
              <w:spacing w:line="360" w:lineRule="auto"/>
              <w:ind w:left="752"/>
              <w:rPr>
                <w:rFonts w:ascii="David" w:hAnsi="David"/>
                <w:i/>
                <w:iCs/>
                <w:szCs w:val="24"/>
                <w:u w:val="none"/>
                <w:rtl/>
              </w:rPr>
            </w:pPr>
            <w:r>
              <w:rPr>
                <w:rFonts w:ascii="David" w:hAnsi="David" w:hint="cs"/>
                <w:szCs w:val="24"/>
                <w:u w:val="none"/>
                <w:rtl/>
              </w:rPr>
              <w:t xml:space="preserve">שימוש בכלי </w:t>
            </w:r>
            <w:r>
              <w:rPr>
                <w:rFonts w:ascii="David" w:hAnsi="David" w:hint="cs"/>
                <w:szCs w:val="24"/>
                <w:u w:val="none"/>
              </w:rPr>
              <w:t>AI</w:t>
            </w:r>
            <w:r>
              <w:rPr>
                <w:rFonts w:ascii="David" w:hAnsi="David" w:hint="cs"/>
                <w:szCs w:val="24"/>
                <w:u w:val="none"/>
                <w:rtl/>
              </w:rPr>
              <w:t xml:space="preserve"> ובינה מלאכותית יוצרת (</w:t>
            </w:r>
            <w:r>
              <w:rPr>
                <w:rFonts w:ascii="David" w:hAnsi="David"/>
                <w:szCs w:val="24"/>
                <w:u w:val="none"/>
              </w:rPr>
              <w:t>Generative AI</w:t>
            </w:r>
            <w:r>
              <w:rPr>
                <w:rFonts w:ascii="David" w:hAnsi="David" w:hint="cs"/>
                <w:szCs w:val="24"/>
                <w:u w:val="none"/>
                <w:rtl/>
              </w:rPr>
              <w:t>)</w:t>
            </w:r>
          </w:p>
        </w:tc>
      </w:tr>
      <w:tr w:rsidR="00C02E76" w:rsidRPr="00A14F73" w14:paraId="32E45B5C" w14:textId="77777777" w:rsidTr="00F61A57">
        <w:tc>
          <w:tcPr>
            <w:tcW w:w="1882" w:type="dxa"/>
          </w:tcPr>
          <w:p w14:paraId="4CDBB2E3" w14:textId="77777777" w:rsidR="00C02E76" w:rsidRDefault="00C02E76">
            <w:pPr>
              <w:pStyle w:val="4-"/>
              <w:numPr>
                <w:ilvl w:val="2"/>
                <w:numId w:val="27"/>
              </w:numPr>
              <w:bidi/>
              <w:rPr>
                <w:rtl/>
              </w:rPr>
            </w:pPr>
          </w:p>
        </w:tc>
        <w:tc>
          <w:tcPr>
            <w:tcW w:w="6656" w:type="dxa"/>
          </w:tcPr>
          <w:p w14:paraId="236A7B1E" w14:textId="77777777" w:rsidR="00C02E76" w:rsidRPr="00686AA1" w:rsidRDefault="00C02E76" w:rsidP="00F61A57">
            <w:pPr>
              <w:rPr>
                <w:rFonts w:ascii="David" w:hAnsi="David"/>
                <w:rtl/>
              </w:rPr>
            </w:pPr>
            <w:r w:rsidRPr="009B7AA8">
              <w:rPr>
                <w:rFonts w:ascii="David" w:hAnsi="David" w:hint="cs"/>
                <w:rtl/>
              </w:rPr>
              <w:t xml:space="preserve">המציע מתחייב שלא להעלות או לשתף עם כלי בינה מלאכותית כל מידע או חומרים </w:t>
            </w:r>
            <w:r w:rsidRPr="009B7AA8">
              <w:rPr>
                <w:rFonts w:ascii="David" w:hAnsi="David" w:hint="eastAsia"/>
                <w:rtl/>
              </w:rPr>
              <w:t>הקשורים</w:t>
            </w:r>
            <w:r w:rsidRPr="009B7AA8">
              <w:rPr>
                <w:rFonts w:ascii="David" w:hAnsi="David"/>
                <w:rtl/>
              </w:rPr>
              <w:t xml:space="preserve"> </w:t>
            </w:r>
            <w:r w:rsidRPr="009B7AA8">
              <w:rPr>
                <w:rFonts w:ascii="David" w:hAnsi="David" w:hint="eastAsia"/>
                <w:rtl/>
              </w:rPr>
              <w:t>לפעילות</w:t>
            </w:r>
            <w:r w:rsidRPr="009B7AA8">
              <w:rPr>
                <w:rFonts w:ascii="David" w:hAnsi="David"/>
                <w:rtl/>
              </w:rPr>
              <w:t xml:space="preserve"> </w:t>
            </w:r>
            <w:r w:rsidRPr="009B7AA8">
              <w:rPr>
                <w:rFonts w:ascii="David" w:hAnsi="David" w:hint="eastAsia"/>
                <w:rtl/>
              </w:rPr>
              <w:t>המציע</w:t>
            </w:r>
            <w:r w:rsidRPr="009B7AA8">
              <w:rPr>
                <w:rFonts w:ascii="David" w:hAnsi="David"/>
                <w:rtl/>
              </w:rPr>
              <w:t xml:space="preserve"> במסגרת מתן שירותיו למשרד.</w:t>
            </w:r>
          </w:p>
        </w:tc>
        <w:tc>
          <w:tcPr>
            <w:tcW w:w="1553" w:type="dxa"/>
            <w:vAlign w:val="center"/>
          </w:tcPr>
          <w:p w14:paraId="470200C5" w14:textId="77777777" w:rsidR="00C02E76" w:rsidRPr="00AD063D" w:rsidRDefault="00A67911" w:rsidP="00F61A57">
            <w:pPr>
              <w:pStyle w:val="Normal2"/>
              <w:ind w:left="0"/>
              <w:jc w:val="center"/>
              <w:rPr>
                <w:sz w:val="28"/>
                <w:szCs w:val="28"/>
                <w:rtl/>
              </w:rPr>
            </w:pPr>
            <w:sdt>
              <w:sdtPr>
                <w:rPr>
                  <w:rFonts w:hint="cs"/>
                  <w:rtl/>
                </w:rPr>
                <w:id w:val="332260927"/>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0A3E7C8D" w14:textId="77777777" w:rsidTr="00F61A57">
        <w:trPr>
          <w:trHeight w:val="1117"/>
        </w:trPr>
        <w:tc>
          <w:tcPr>
            <w:tcW w:w="1882" w:type="dxa"/>
          </w:tcPr>
          <w:p w14:paraId="7D91B16F" w14:textId="77777777" w:rsidR="00C02E76" w:rsidRDefault="00C02E76">
            <w:pPr>
              <w:pStyle w:val="4-"/>
              <w:numPr>
                <w:ilvl w:val="2"/>
                <w:numId w:val="27"/>
              </w:numPr>
              <w:bidi/>
              <w:rPr>
                <w:rtl/>
              </w:rPr>
            </w:pPr>
          </w:p>
        </w:tc>
        <w:tc>
          <w:tcPr>
            <w:tcW w:w="6656" w:type="dxa"/>
          </w:tcPr>
          <w:p w14:paraId="5950E76F" w14:textId="77777777" w:rsidR="00C02E76" w:rsidRPr="00686AA1" w:rsidRDefault="00C02E76" w:rsidP="00F61A57">
            <w:pPr>
              <w:rPr>
                <w:rFonts w:ascii="David" w:hAnsi="David"/>
                <w:rtl/>
              </w:rPr>
            </w:pPr>
            <w:r w:rsidRPr="009B7AA8">
              <w:rPr>
                <w:rFonts w:ascii="David" w:hAnsi="David" w:hint="cs"/>
                <w:rtl/>
              </w:rPr>
              <w:t xml:space="preserve">המציע מתחייב שלא להעלות או לשתף עם כלי בינה מלאכותית כל מידע או חומרים שקיבל מהמשרד לרבות </w:t>
            </w:r>
            <w:r w:rsidRPr="009B7AA8">
              <w:rPr>
                <w:rFonts w:ascii="David" w:hAnsi="David"/>
                <w:rtl/>
              </w:rPr>
              <w:t xml:space="preserve">טקסט, </w:t>
            </w:r>
            <w:r w:rsidRPr="009B7AA8">
              <w:rPr>
                <w:rFonts w:ascii="David" w:hAnsi="David" w:hint="cs"/>
                <w:rtl/>
              </w:rPr>
              <w:t xml:space="preserve">קוד, </w:t>
            </w:r>
            <w:r w:rsidRPr="009B7AA8">
              <w:rPr>
                <w:rFonts w:ascii="David" w:hAnsi="David"/>
                <w:rtl/>
              </w:rPr>
              <w:t>תמונות, קבצים</w:t>
            </w:r>
            <w:r w:rsidRPr="009B7AA8">
              <w:rPr>
                <w:rFonts w:ascii="David" w:hAnsi="David" w:hint="cs"/>
                <w:rtl/>
              </w:rPr>
              <w:t xml:space="preserve">, </w:t>
            </w:r>
            <w:r w:rsidRPr="009B7AA8">
              <w:rPr>
                <w:rFonts w:ascii="David" w:hAnsi="David"/>
                <w:rtl/>
              </w:rPr>
              <w:t xml:space="preserve">אודיו </w:t>
            </w:r>
            <w:r w:rsidRPr="009B7AA8">
              <w:rPr>
                <w:rFonts w:ascii="David" w:hAnsi="David" w:hint="cs"/>
                <w:rtl/>
              </w:rPr>
              <w:t>וכדומה.</w:t>
            </w:r>
          </w:p>
        </w:tc>
        <w:tc>
          <w:tcPr>
            <w:tcW w:w="1553" w:type="dxa"/>
            <w:vAlign w:val="center"/>
          </w:tcPr>
          <w:p w14:paraId="0FCB6DC3" w14:textId="77777777" w:rsidR="00C02E76" w:rsidRPr="00AD063D" w:rsidRDefault="00A67911" w:rsidP="00F61A57">
            <w:pPr>
              <w:pStyle w:val="Normal2"/>
              <w:ind w:left="0"/>
              <w:jc w:val="center"/>
              <w:rPr>
                <w:sz w:val="28"/>
                <w:szCs w:val="28"/>
                <w:rtl/>
              </w:rPr>
            </w:pPr>
            <w:sdt>
              <w:sdtPr>
                <w:rPr>
                  <w:rFonts w:hint="cs"/>
                  <w:rtl/>
                </w:rPr>
                <w:id w:val="2086800308"/>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2F98A144" w14:textId="77777777" w:rsidTr="00F61A57">
        <w:trPr>
          <w:trHeight w:val="566"/>
        </w:trPr>
        <w:tc>
          <w:tcPr>
            <w:tcW w:w="10091" w:type="dxa"/>
            <w:gridSpan w:val="3"/>
            <w:shd w:val="clear" w:color="auto" w:fill="DBDBDB" w:themeFill="accent3" w:themeFillTint="66"/>
            <w:vAlign w:val="center"/>
          </w:tcPr>
          <w:p w14:paraId="1A3CF53B" w14:textId="77777777" w:rsidR="00C02E76" w:rsidRDefault="00C02E76">
            <w:pPr>
              <w:pStyle w:val="12"/>
              <w:numPr>
                <w:ilvl w:val="1"/>
                <w:numId w:val="27"/>
              </w:numPr>
              <w:spacing w:line="360" w:lineRule="auto"/>
              <w:ind w:left="752"/>
              <w:rPr>
                <w:rFonts w:ascii="David" w:hAnsi="David"/>
                <w:i/>
                <w:iCs/>
                <w:szCs w:val="24"/>
                <w:u w:val="none"/>
                <w:rtl/>
              </w:rPr>
            </w:pPr>
            <w:r>
              <w:rPr>
                <w:rFonts w:ascii="David" w:hAnsi="David" w:hint="cs"/>
                <w:szCs w:val="24"/>
                <w:u w:val="none"/>
                <w:rtl/>
              </w:rPr>
              <w:t>חובת דיווח</w:t>
            </w:r>
          </w:p>
        </w:tc>
      </w:tr>
      <w:tr w:rsidR="00C02E76" w:rsidRPr="00A14F73" w14:paraId="06D90B17" w14:textId="77777777" w:rsidTr="00F61A57">
        <w:trPr>
          <w:trHeight w:val="566"/>
        </w:trPr>
        <w:tc>
          <w:tcPr>
            <w:tcW w:w="1882" w:type="dxa"/>
          </w:tcPr>
          <w:p w14:paraId="0D6F7676" w14:textId="77777777" w:rsidR="00C02E76" w:rsidRPr="004D7F66" w:rsidRDefault="00C02E76">
            <w:pPr>
              <w:pStyle w:val="4-"/>
              <w:numPr>
                <w:ilvl w:val="2"/>
                <w:numId w:val="27"/>
              </w:numPr>
              <w:bidi/>
              <w:rPr>
                <w:rtl/>
              </w:rPr>
            </w:pPr>
          </w:p>
        </w:tc>
        <w:tc>
          <w:tcPr>
            <w:tcW w:w="6656" w:type="dxa"/>
            <w:vAlign w:val="center"/>
          </w:tcPr>
          <w:p w14:paraId="08204EA8" w14:textId="77777777" w:rsidR="00C02E76" w:rsidRPr="004D7F66" w:rsidRDefault="00C02E76" w:rsidP="00F61A57">
            <w:pPr>
              <w:pStyle w:val="38"/>
              <w:ind w:left="0" w:firstLine="0"/>
              <w:rPr>
                <w:rtl/>
              </w:rPr>
            </w:pPr>
            <w:r>
              <w:rPr>
                <w:rFonts w:hint="cs"/>
                <w:rtl/>
              </w:rPr>
              <w:t>המציע</w:t>
            </w:r>
            <w:r w:rsidRPr="00281009" w:rsidDel="004507B3">
              <w:rPr>
                <w:rtl/>
              </w:rPr>
              <w:t xml:space="preserve"> </w:t>
            </w:r>
            <w:r w:rsidRPr="00281009">
              <w:rPr>
                <w:rtl/>
              </w:rPr>
              <w:t xml:space="preserve">מתחייב להודיע </w:t>
            </w:r>
            <w:r>
              <w:rPr>
                <w:rFonts w:hint="cs"/>
                <w:rtl/>
              </w:rPr>
              <w:t>למשרד</w:t>
            </w:r>
            <w:r w:rsidRPr="00281009">
              <w:rPr>
                <w:rtl/>
              </w:rPr>
              <w:t>, בהקדם האפשרי</w:t>
            </w:r>
            <w:r>
              <w:rPr>
                <w:rFonts w:hint="cs"/>
                <w:rtl/>
              </w:rPr>
              <w:t xml:space="preserve"> ובתוך 8 שעות</w:t>
            </w:r>
            <w:r w:rsidRPr="00281009">
              <w:rPr>
                <w:rtl/>
              </w:rPr>
              <w:t>, במהלך כל שעות היממה, וללא שיהוי, על כל אירוע אב</w:t>
            </w:r>
            <w:r>
              <w:rPr>
                <w:rtl/>
              </w:rPr>
              <w:t>טחה</w:t>
            </w:r>
            <w:r>
              <w:rPr>
                <w:rFonts w:hint="cs"/>
                <w:rtl/>
              </w:rPr>
              <w:t>, בדגש על אירוע</w:t>
            </w:r>
            <w:r>
              <w:rPr>
                <w:rtl/>
              </w:rPr>
              <w:t xml:space="preserve"> אשר מסכן מידע</w:t>
            </w:r>
            <w:r>
              <w:rPr>
                <w:rFonts w:hint="cs"/>
                <w:rtl/>
              </w:rPr>
              <w:t>,</w:t>
            </w:r>
            <w:r>
              <w:rPr>
                <w:rtl/>
              </w:rPr>
              <w:t xml:space="preserve"> מערכות</w:t>
            </w:r>
            <w:r>
              <w:rPr>
                <w:rFonts w:hint="cs"/>
                <w:rtl/>
              </w:rPr>
              <w:t xml:space="preserve"> או תהליכים</w:t>
            </w:r>
            <w:r>
              <w:rPr>
                <w:rtl/>
              </w:rPr>
              <w:t xml:space="preserve"> של </w:t>
            </w:r>
            <w:r>
              <w:rPr>
                <w:rFonts w:hint="cs"/>
                <w:rtl/>
              </w:rPr>
              <w:t>המשרד</w:t>
            </w:r>
            <w:r w:rsidRPr="00281009">
              <w:rPr>
                <w:rtl/>
              </w:rPr>
              <w:t xml:space="preserve"> או עלול להשפיע על יכולתו לעמוד בהתחייבויותיו נשוא </w:t>
            </w:r>
            <w:r>
              <w:rPr>
                <w:rFonts w:hint="cs"/>
                <w:rtl/>
              </w:rPr>
              <w:t>מכרז זה</w:t>
            </w:r>
            <w:r w:rsidRPr="00281009">
              <w:rPr>
                <w:rtl/>
              </w:rPr>
              <w:t xml:space="preserve">, ובפרט יודיע </w:t>
            </w:r>
            <w:r>
              <w:rPr>
                <w:rFonts w:hint="cs"/>
                <w:rtl/>
              </w:rPr>
              <w:t>למשרד</w:t>
            </w:r>
            <w:r w:rsidRPr="00281009">
              <w:rPr>
                <w:rtl/>
              </w:rPr>
              <w:t xml:space="preserve"> על האירועים הבאים:</w:t>
            </w:r>
          </w:p>
        </w:tc>
        <w:tc>
          <w:tcPr>
            <w:tcW w:w="1553" w:type="dxa"/>
            <w:vAlign w:val="center"/>
          </w:tcPr>
          <w:p w14:paraId="5A7648F0" w14:textId="77777777" w:rsidR="00C02E76" w:rsidRPr="004D7F66" w:rsidRDefault="00A67911" w:rsidP="00F61A57">
            <w:pPr>
              <w:jc w:val="center"/>
              <w:rPr>
                <w:rtl/>
              </w:rPr>
            </w:pPr>
            <w:sdt>
              <w:sdtPr>
                <w:rPr>
                  <w:rFonts w:hint="cs"/>
                  <w:rtl/>
                </w:rPr>
                <w:id w:val="1016115963"/>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0D742E58" w14:textId="77777777" w:rsidTr="00F61A57">
        <w:trPr>
          <w:trHeight w:val="566"/>
        </w:trPr>
        <w:tc>
          <w:tcPr>
            <w:tcW w:w="1882" w:type="dxa"/>
          </w:tcPr>
          <w:p w14:paraId="4F8B140C" w14:textId="77777777" w:rsidR="00C02E76" w:rsidRPr="004D7F66" w:rsidRDefault="00C02E76">
            <w:pPr>
              <w:pStyle w:val="4-"/>
              <w:numPr>
                <w:ilvl w:val="3"/>
                <w:numId w:val="27"/>
              </w:numPr>
              <w:bidi/>
              <w:rPr>
                <w:rtl/>
              </w:rPr>
            </w:pPr>
          </w:p>
        </w:tc>
        <w:tc>
          <w:tcPr>
            <w:tcW w:w="6656" w:type="dxa"/>
            <w:vAlign w:val="center"/>
          </w:tcPr>
          <w:p w14:paraId="258CEE06" w14:textId="77777777" w:rsidR="00C02E76" w:rsidRPr="004D7F66" w:rsidRDefault="00C02E76" w:rsidP="00F61A57">
            <w:pPr>
              <w:pStyle w:val="43"/>
              <w:ind w:left="0" w:firstLine="0"/>
              <w:rPr>
                <w:rtl/>
              </w:rPr>
            </w:pPr>
            <w:r w:rsidRPr="00281009">
              <w:rPr>
                <w:rtl/>
              </w:rPr>
              <w:t xml:space="preserve">אירוע אבטחה או תקיפת סייבר אשר הביאו לדלף מידע הקשור </w:t>
            </w:r>
            <w:r>
              <w:rPr>
                <w:rFonts w:hint="cs"/>
                <w:rtl/>
              </w:rPr>
              <w:t>למשרד</w:t>
            </w:r>
            <w:r w:rsidRPr="00281009">
              <w:rPr>
                <w:rtl/>
              </w:rPr>
              <w:t xml:space="preserve"> או לשיבושו של מידע או קוד תוכנה.</w:t>
            </w:r>
          </w:p>
        </w:tc>
        <w:tc>
          <w:tcPr>
            <w:tcW w:w="1553" w:type="dxa"/>
            <w:vAlign w:val="center"/>
          </w:tcPr>
          <w:p w14:paraId="2A94119B" w14:textId="77777777" w:rsidR="00C02E76" w:rsidRPr="004D7F66" w:rsidRDefault="00A67911" w:rsidP="00F61A57">
            <w:pPr>
              <w:jc w:val="center"/>
              <w:rPr>
                <w:rtl/>
              </w:rPr>
            </w:pPr>
            <w:sdt>
              <w:sdtPr>
                <w:rPr>
                  <w:rFonts w:hint="cs"/>
                  <w:rtl/>
                </w:rPr>
                <w:id w:val="-1137101712"/>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2A809F2E" w14:textId="77777777" w:rsidTr="00F61A57">
        <w:trPr>
          <w:trHeight w:val="566"/>
        </w:trPr>
        <w:tc>
          <w:tcPr>
            <w:tcW w:w="1882" w:type="dxa"/>
          </w:tcPr>
          <w:p w14:paraId="3D22A0F0" w14:textId="77777777" w:rsidR="00C02E76" w:rsidRPr="004D7F66" w:rsidRDefault="00C02E76">
            <w:pPr>
              <w:pStyle w:val="4-"/>
              <w:numPr>
                <w:ilvl w:val="3"/>
                <w:numId w:val="27"/>
              </w:numPr>
              <w:bidi/>
              <w:rPr>
                <w:rtl/>
              </w:rPr>
            </w:pPr>
          </w:p>
        </w:tc>
        <w:tc>
          <w:tcPr>
            <w:tcW w:w="6656" w:type="dxa"/>
            <w:vAlign w:val="center"/>
          </w:tcPr>
          <w:p w14:paraId="7484EF27" w14:textId="77777777" w:rsidR="00C02E76" w:rsidRPr="004D7F66" w:rsidRDefault="00C02E76" w:rsidP="00F61A57">
            <w:pPr>
              <w:pStyle w:val="43"/>
              <w:ind w:left="0" w:firstLine="0"/>
              <w:rPr>
                <w:rtl/>
              </w:rPr>
            </w:pPr>
            <w:r w:rsidRPr="00281009">
              <w:rPr>
                <w:rtl/>
              </w:rPr>
              <w:t>אירוע אבטחה או נ</w:t>
            </w:r>
            <w:r>
              <w:rPr>
                <w:rFonts w:hint="cs"/>
                <w:rtl/>
              </w:rPr>
              <w:t>י</w:t>
            </w:r>
            <w:r w:rsidRPr="00281009">
              <w:rPr>
                <w:rtl/>
              </w:rPr>
              <w:t xml:space="preserve">סיון תקיפת סייבר אשר עלול להביא לפגיעה </w:t>
            </w:r>
            <w:r>
              <w:rPr>
                <w:rFonts w:hint="cs"/>
                <w:rtl/>
              </w:rPr>
              <w:t>במידע של המשרד</w:t>
            </w:r>
            <w:r w:rsidRPr="00281009">
              <w:rPr>
                <w:rtl/>
              </w:rPr>
              <w:t>,</w:t>
            </w:r>
            <w:r>
              <w:rPr>
                <w:rtl/>
              </w:rPr>
              <w:t xml:space="preserve"> במערכות המסופקות לו</w:t>
            </w:r>
            <w:r>
              <w:rPr>
                <w:rFonts w:hint="cs"/>
                <w:rtl/>
              </w:rPr>
              <w:t xml:space="preserve"> </w:t>
            </w:r>
            <w:r w:rsidRPr="00281009">
              <w:rPr>
                <w:rtl/>
              </w:rPr>
              <w:t>או בקוד המשמש אותו.</w:t>
            </w:r>
          </w:p>
        </w:tc>
        <w:tc>
          <w:tcPr>
            <w:tcW w:w="1553" w:type="dxa"/>
            <w:vAlign w:val="center"/>
          </w:tcPr>
          <w:p w14:paraId="2AD78E73" w14:textId="77777777" w:rsidR="00C02E76" w:rsidRPr="004D7F66" w:rsidRDefault="00A67911" w:rsidP="00F61A57">
            <w:pPr>
              <w:jc w:val="center"/>
              <w:rPr>
                <w:rtl/>
              </w:rPr>
            </w:pPr>
            <w:sdt>
              <w:sdtPr>
                <w:rPr>
                  <w:rFonts w:hint="cs"/>
                  <w:rtl/>
                </w:rPr>
                <w:id w:val="77799870"/>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5EE1556F" w14:textId="77777777" w:rsidTr="00F61A57">
        <w:trPr>
          <w:trHeight w:val="566"/>
        </w:trPr>
        <w:tc>
          <w:tcPr>
            <w:tcW w:w="1882" w:type="dxa"/>
          </w:tcPr>
          <w:p w14:paraId="2367738A" w14:textId="77777777" w:rsidR="00C02E76" w:rsidRPr="004D7F66" w:rsidRDefault="00C02E76">
            <w:pPr>
              <w:pStyle w:val="4-"/>
              <w:numPr>
                <w:ilvl w:val="3"/>
                <w:numId w:val="27"/>
              </w:numPr>
              <w:bidi/>
              <w:rPr>
                <w:rtl/>
              </w:rPr>
            </w:pPr>
          </w:p>
        </w:tc>
        <w:tc>
          <w:tcPr>
            <w:tcW w:w="6656" w:type="dxa"/>
          </w:tcPr>
          <w:p w14:paraId="52C84814" w14:textId="77777777" w:rsidR="00C02E76" w:rsidRPr="00166619" w:rsidRDefault="00C02E76" w:rsidP="00166619">
            <w:pPr>
              <w:pStyle w:val="43"/>
              <w:ind w:left="0" w:firstLine="0"/>
              <w:rPr>
                <w:rtl/>
              </w:rPr>
            </w:pPr>
            <w:r w:rsidRPr="004D7F66">
              <w:rPr>
                <w:rFonts w:hint="cs"/>
                <w:rtl/>
              </w:rPr>
              <w:t xml:space="preserve">ניסיון להחדרת קוד זדוני למערכות </w:t>
            </w:r>
            <w:r>
              <w:rPr>
                <w:rFonts w:hint="cs"/>
                <w:rtl/>
              </w:rPr>
              <w:t>המציע</w:t>
            </w:r>
            <w:r w:rsidRPr="004D7F66">
              <w:rPr>
                <w:rFonts w:hint="cs"/>
                <w:rtl/>
              </w:rPr>
              <w:t xml:space="preserve"> </w:t>
            </w:r>
            <w:r>
              <w:rPr>
                <w:rFonts w:hint="cs"/>
                <w:rtl/>
              </w:rPr>
              <w:t>בהן נשמר מידע של המשרד</w:t>
            </w:r>
            <w:r w:rsidRPr="004D7F66">
              <w:rPr>
                <w:rFonts w:hint="cs"/>
                <w:rtl/>
              </w:rPr>
              <w:t>.</w:t>
            </w:r>
          </w:p>
        </w:tc>
        <w:tc>
          <w:tcPr>
            <w:tcW w:w="1553" w:type="dxa"/>
            <w:vAlign w:val="center"/>
          </w:tcPr>
          <w:p w14:paraId="68820406" w14:textId="77777777" w:rsidR="00C02E76" w:rsidRPr="004D7F66" w:rsidRDefault="00A67911" w:rsidP="00F61A57">
            <w:pPr>
              <w:jc w:val="center"/>
              <w:rPr>
                <w:rtl/>
              </w:rPr>
            </w:pPr>
            <w:sdt>
              <w:sdtPr>
                <w:rPr>
                  <w:rFonts w:hint="cs"/>
                  <w:rtl/>
                </w:rPr>
                <w:id w:val="206075479"/>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3975005A" w14:textId="77777777" w:rsidTr="00F61A57">
        <w:trPr>
          <w:trHeight w:val="566"/>
        </w:trPr>
        <w:tc>
          <w:tcPr>
            <w:tcW w:w="1882" w:type="dxa"/>
          </w:tcPr>
          <w:p w14:paraId="05977BD0" w14:textId="77777777" w:rsidR="00C02E76" w:rsidRPr="004D7F66" w:rsidRDefault="00C02E76">
            <w:pPr>
              <w:pStyle w:val="4-"/>
              <w:numPr>
                <w:ilvl w:val="3"/>
                <w:numId w:val="27"/>
              </w:numPr>
              <w:bidi/>
              <w:rPr>
                <w:rtl/>
              </w:rPr>
            </w:pPr>
          </w:p>
        </w:tc>
        <w:tc>
          <w:tcPr>
            <w:tcW w:w="6656" w:type="dxa"/>
          </w:tcPr>
          <w:p w14:paraId="1F75910A" w14:textId="77777777" w:rsidR="00C02E76" w:rsidRPr="00166619" w:rsidRDefault="00C02E76" w:rsidP="00166619">
            <w:pPr>
              <w:pStyle w:val="43"/>
              <w:ind w:left="0" w:firstLine="0"/>
              <w:rPr>
                <w:rtl/>
              </w:rPr>
            </w:pPr>
            <w:r w:rsidRPr="004D7F66">
              <w:rPr>
                <w:rtl/>
              </w:rPr>
              <w:t xml:space="preserve">אירוע אבטחה או ניסיון תקיפת סייבר אשר מטרתו לאסוף מידע על </w:t>
            </w:r>
            <w:r>
              <w:rPr>
                <w:rFonts w:hint="cs"/>
                <w:rtl/>
              </w:rPr>
              <w:t>המשרד</w:t>
            </w:r>
            <w:r w:rsidRPr="004D7F66">
              <w:rPr>
                <w:rtl/>
              </w:rPr>
              <w:t xml:space="preserve">. </w:t>
            </w:r>
          </w:p>
        </w:tc>
        <w:tc>
          <w:tcPr>
            <w:tcW w:w="1553" w:type="dxa"/>
            <w:vAlign w:val="center"/>
          </w:tcPr>
          <w:p w14:paraId="7C49E221" w14:textId="77777777" w:rsidR="00C02E76" w:rsidRPr="004D7F66" w:rsidRDefault="00A67911" w:rsidP="00F61A57">
            <w:pPr>
              <w:jc w:val="center"/>
              <w:rPr>
                <w:rtl/>
              </w:rPr>
            </w:pPr>
            <w:sdt>
              <w:sdtPr>
                <w:rPr>
                  <w:rFonts w:hint="cs"/>
                  <w:rtl/>
                </w:rPr>
                <w:id w:val="-1145887508"/>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43725D9A" w14:textId="77777777" w:rsidTr="00F61A57">
        <w:trPr>
          <w:trHeight w:val="566"/>
        </w:trPr>
        <w:tc>
          <w:tcPr>
            <w:tcW w:w="1882" w:type="dxa"/>
          </w:tcPr>
          <w:p w14:paraId="589B59FB" w14:textId="77777777" w:rsidR="00C02E76" w:rsidRPr="004D7F66" w:rsidRDefault="00C02E76">
            <w:pPr>
              <w:pStyle w:val="4-"/>
              <w:numPr>
                <w:ilvl w:val="3"/>
                <w:numId w:val="27"/>
              </w:numPr>
              <w:bidi/>
              <w:rPr>
                <w:rtl/>
              </w:rPr>
            </w:pPr>
          </w:p>
        </w:tc>
        <w:tc>
          <w:tcPr>
            <w:tcW w:w="6656" w:type="dxa"/>
          </w:tcPr>
          <w:p w14:paraId="5AD7D17E" w14:textId="77777777" w:rsidR="00C02E76" w:rsidRPr="00166619" w:rsidRDefault="00C02E76" w:rsidP="00166619">
            <w:pPr>
              <w:pStyle w:val="43"/>
              <w:ind w:left="0" w:firstLine="0"/>
              <w:rPr>
                <w:rtl/>
              </w:rPr>
            </w:pPr>
            <w:r w:rsidRPr="004D7F66">
              <w:rPr>
                <w:rFonts w:hint="cs"/>
                <w:rtl/>
              </w:rPr>
              <w:t xml:space="preserve">חולשה או חשיפה </w:t>
            </w:r>
            <w:r>
              <w:rPr>
                <w:rFonts w:hint="cs"/>
                <w:rtl/>
              </w:rPr>
              <w:t xml:space="preserve">משמעותיים </w:t>
            </w:r>
            <w:r w:rsidRPr="004D7F66">
              <w:rPr>
                <w:rFonts w:hint="cs"/>
                <w:rtl/>
              </w:rPr>
              <w:t>שאותר</w:t>
            </w:r>
            <w:r>
              <w:rPr>
                <w:rFonts w:hint="cs"/>
                <w:rtl/>
              </w:rPr>
              <w:t>ו</w:t>
            </w:r>
            <w:r w:rsidRPr="004D7F66">
              <w:rPr>
                <w:rFonts w:hint="cs"/>
                <w:rtl/>
              </w:rPr>
              <w:t xml:space="preserve"> במערכות </w:t>
            </w:r>
            <w:r>
              <w:rPr>
                <w:rFonts w:hint="cs"/>
                <w:rtl/>
              </w:rPr>
              <w:t>באמצעותן המציע מספק שירות למשרד.</w:t>
            </w:r>
          </w:p>
        </w:tc>
        <w:tc>
          <w:tcPr>
            <w:tcW w:w="1553" w:type="dxa"/>
            <w:vAlign w:val="center"/>
          </w:tcPr>
          <w:p w14:paraId="248CAA6A" w14:textId="77777777" w:rsidR="00C02E76" w:rsidRPr="004D7F66" w:rsidRDefault="00A67911" w:rsidP="00F61A57">
            <w:pPr>
              <w:jc w:val="center"/>
              <w:rPr>
                <w:rtl/>
              </w:rPr>
            </w:pPr>
            <w:sdt>
              <w:sdtPr>
                <w:rPr>
                  <w:rFonts w:hint="cs"/>
                  <w:rtl/>
                </w:rPr>
                <w:id w:val="960148319"/>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40B3A01B" w14:textId="77777777" w:rsidTr="00F61A57">
        <w:trPr>
          <w:trHeight w:val="566"/>
        </w:trPr>
        <w:tc>
          <w:tcPr>
            <w:tcW w:w="1882" w:type="dxa"/>
          </w:tcPr>
          <w:p w14:paraId="157DC686" w14:textId="77777777" w:rsidR="00C02E76" w:rsidRPr="004D7F66" w:rsidRDefault="00C02E76">
            <w:pPr>
              <w:pStyle w:val="4-"/>
              <w:numPr>
                <w:ilvl w:val="2"/>
                <w:numId w:val="27"/>
              </w:numPr>
              <w:bidi/>
              <w:rPr>
                <w:rtl/>
              </w:rPr>
            </w:pPr>
          </w:p>
        </w:tc>
        <w:tc>
          <w:tcPr>
            <w:tcW w:w="6656" w:type="dxa"/>
          </w:tcPr>
          <w:p w14:paraId="1535B389" w14:textId="77777777" w:rsidR="00C02E76" w:rsidRPr="00166619" w:rsidRDefault="00C02E76" w:rsidP="00166619">
            <w:pPr>
              <w:pStyle w:val="43"/>
              <w:ind w:left="0" w:firstLine="0"/>
              <w:rPr>
                <w:rtl/>
              </w:rPr>
            </w:pPr>
            <w:r w:rsidRPr="004D7F66">
              <w:rPr>
                <w:rtl/>
              </w:rPr>
              <w:t xml:space="preserve">במקרה כאמור, על </w:t>
            </w:r>
            <w:r>
              <w:rPr>
                <w:rFonts w:hint="cs"/>
                <w:rtl/>
              </w:rPr>
              <w:t>המציע</w:t>
            </w:r>
            <w:r w:rsidRPr="004D7F66">
              <w:rPr>
                <w:rtl/>
              </w:rPr>
              <w:t xml:space="preserve"> להודיע </w:t>
            </w:r>
            <w:r>
              <w:rPr>
                <w:rFonts w:hint="cs"/>
                <w:rtl/>
              </w:rPr>
              <w:t>למשרד</w:t>
            </w:r>
            <w:r w:rsidRPr="004D7F66">
              <w:rPr>
                <w:rFonts w:hint="cs"/>
                <w:rtl/>
              </w:rPr>
              <w:t xml:space="preserve"> </w:t>
            </w:r>
            <w:r w:rsidRPr="004D7F66">
              <w:rPr>
                <w:rtl/>
              </w:rPr>
              <w:t>על התרחשות האירוע</w:t>
            </w:r>
            <w:r>
              <w:rPr>
                <w:rtl/>
              </w:rPr>
              <w:t xml:space="preserve"> ועל כל פרט נוסף ביחס לאירוע זה</w:t>
            </w:r>
            <w:r>
              <w:rPr>
                <w:rFonts w:hint="cs"/>
                <w:rtl/>
              </w:rPr>
              <w:t xml:space="preserve"> לרבות: </w:t>
            </w:r>
            <w:r w:rsidRPr="00DA3906">
              <w:rPr>
                <w:rtl/>
              </w:rPr>
              <w:t xml:space="preserve">תיאור כללי של האירוע, אופן התרחשותו, </w:t>
            </w:r>
            <w:r w:rsidRPr="00DA3906">
              <w:rPr>
                <w:rtl/>
              </w:rPr>
              <w:lastRenderedPageBreak/>
              <w:t>סקירת היסטוריית האירוע</w:t>
            </w:r>
            <w:r>
              <w:rPr>
                <w:rFonts w:hint="cs"/>
                <w:rtl/>
              </w:rPr>
              <w:t>, יעדי התקיפה,</w:t>
            </w:r>
            <w:r w:rsidRPr="00DA3906">
              <w:rPr>
                <w:rtl/>
              </w:rPr>
              <w:t xml:space="preserve"> המערכ</w:t>
            </w:r>
            <w:r>
              <w:rPr>
                <w:rtl/>
              </w:rPr>
              <w:t>ות אשר נפגעו</w:t>
            </w:r>
            <w:r>
              <w:rPr>
                <w:rFonts w:hint="cs"/>
                <w:rtl/>
              </w:rPr>
              <w:t xml:space="preserve">, </w:t>
            </w:r>
            <w:r>
              <w:rPr>
                <w:rtl/>
              </w:rPr>
              <w:t>המידע אשר זלג</w:t>
            </w:r>
            <w:r>
              <w:rPr>
                <w:rFonts w:hint="cs"/>
                <w:rtl/>
              </w:rPr>
              <w:t xml:space="preserve"> או</w:t>
            </w:r>
            <w:r w:rsidRPr="00DA3906">
              <w:rPr>
                <w:rtl/>
              </w:rPr>
              <w:t xml:space="preserve"> נפגע</w:t>
            </w:r>
            <w:r>
              <w:rPr>
                <w:rFonts w:hint="cs"/>
                <w:rtl/>
              </w:rPr>
              <w:t xml:space="preserve">, </w:t>
            </w:r>
            <w:r w:rsidRPr="00DA3906">
              <w:rPr>
                <w:rtl/>
              </w:rPr>
              <w:t xml:space="preserve"> ניתוח דרכי התקיפה, החולשות ששימשו את התקיפה וכל מידע </w:t>
            </w:r>
            <w:r>
              <w:rPr>
                <w:rtl/>
              </w:rPr>
              <w:t>רלוונטי אחר</w:t>
            </w:r>
            <w:r>
              <w:rPr>
                <w:rFonts w:hint="cs"/>
                <w:rtl/>
              </w:rPr>
              <w:t xml:space="preserve"> לצורך ניתוח האירוע.</w:t>
            </w:r>
          </w:p>
        </w:tc>
        <w:tc>
          <w:tcPr>
            <w:tcW w:w="1553" w:type="dxa"/>
            <w:vAlign w:val="center"/>
          </w:tcPr>
          <w:p w14:paraId="483552BB" w14:textId="77777777" w:rsidR="00C02E76" w:rsidRPr="002E79EC" w:rsidRDefault="00A67911" w:rsidP="00F61A57">
            <w:pPr>
              <w:jc w:val="center"/>
            </w:pPr>
            <w:sdt>
              <w:sdtPr>
                <w:rPr>
                  <w:rFonts w:hint="cs"/>
                  <w:rtl/>
                </w:rPr>
                <w:id w:val="-1399507554"/>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3E7AAB71" w14:textId="77777777" w:rsidTr="00F61A57">
        <w:trPr>
          <w:trHeight w:val="566"/>
        </w:trPr>
        <w:tc>
          <w:tcPr>
            <w:tcW w:w="10091" w:type="dxa"/>
            <w:gridSpan w:val="3"/>
            <w:shd w:val="clear" w:color="auto" w:fill="DBDBDB" w:themeFill="accent3" w:themeFillTint="66"/>
            <w:vAlign w:val="center"/>
          </w:tcPr>
          <w:p w14:paraId="46121349" w14:textId="77777777" w:rsidR="00C02E76" w:rsidRPr="009B7AA8" w:rsidRDefault="00C02E76">
            <w:pPr>
              <w:pStyle w:val="12"/>
              <w:numPr>
                <w:ilvl w:val="1"/>
                <w:numId w:val="27"/>
              </w:numPr>
              <w:spacing w:line="360" w:lineRule="auto"/>
              <w:ind w:left="752"/>
              <w:rPr>
                <w:rFonts w:ascii="David" w:hAnsi="David"/>
                <w:i/>
                <w:iCs/>
                <w:szCs w:val="24"/>
                <w:u w:val="none"/>
                <w:rtl/>
              </w:rPr>
            </w:pPr>
            <w:r>
              <w:rPr>
                <w:rFonts w:ascii="David" w:hAnsi="David" w:hint="cs"/>
                <w:szCs w:val="24"/>
                <w:u w:val="none"/>
                <w:rtl/>
              </w:rPr>
              <w:t>ביקורת תקופתית</w:t>
            </w:r>
          </w:p>
        </w:tc>
      </w:tr>
      <w:tr w:rsidR="00C02E76" w:rsidRPr="00A14F73" w14:paraId="6DB8BFA8" w14:textId="77777777" w:rsidTr="00F61A57">
        <w:tc>
          <w:tcPr>
            <w:tcW w:w="1882" w:type="dxa"/>
          </w:tcPr>
          <w:p w14:paraId="030FD251" w14:textId="77777777" w:rsidR="00C02E76" w:rsidRDefault="00C02E76">
            <w:pPr>
              <w:pStyle w:val="4-"/>
              <w:numPr>
                <w:ilvl w:val="2"/>
                <w:numId w:val="27"/>
              </w:numPr>
              <w:bidi/>
              <w:rPr>
                <w:rtl/>
              </w:rPr>
            </w:pPr>
          </w:p>
        </w:tc>
        <w:tc>
          <w:tcPr>
            <w:tcW w:w="6656" w:type="dxa"/>
          </w:tcPr>
          <w:p w14:paraId="11040CC0" w14:textId="77777777" w:rsidR="00C02E76" w:rsidRPr="002727E7" w:rsidRDefault="00C02E76" w:rsidP="00F61A57">
            <w:pPr>
              <w:rPr>
                <w:rFonts w:ascii="David" w:hAnsi="David"/>
                <w:rtl/>
              </w:rPr>
            </w:pPr>
            <w:r w:rsidRPr="009B7AA8">
              <w:rPr>
                <w:rFonts w:ascii="David" w:hAnsi="David" w:hint="cs"/>
                <w:rtl/>
              </w:rPr>
              <w:t>המציע</w:t>
            </w:r>
            <w:r w:rsidRPr="009B7AA8">
              <w:rPr>
                <w:rFonts w:ascii="David" w:hAnsi="David"/>
                <w:rtl/>
              </w:rPr>
              <w:t xml:space="preserve"> מתחייב לאפשר למשרד לערוך </w:t>
            </w:r>
            <w:r w:rsidRPr="009B7AA8">
              <w:rPr>
                <w:rFonts w:ascii="David" w:hAnsi="David" w:hint="cs"/>
                <w:rtl/>
              </w:rPr>
              <w:t>מעת</w:t>
            </w:r>
            <w:r w:rsidRPr="003E0CD3">
              <w:rPr>
                <w:rFonts w:ascii="David" w:hAnsi="David" w:hint="cs"/>
                <w:rtl/>
              </w:rPr>
              <w:t xml:space="preserve"> לעת</w:t>
            </w:r>
            <w:r w:rsidRPr="003E0CD3">
              <w:rPr>
                <w:rFonts w:ascii="David" w:hAnsi="David"/>
                <w:rtl/>
              </w:rPr>
              <w:t xml:space="preserve"> </w:t>
            </w:r>
            <w:r w:rsidRPr="002727E7">
              <w:rPr>
                <w:rFonts w:ascii="David" w:hAnsi="David"/>
                <w:rtl/>
              </w:rPr>
              <w:t xml:space="preserve">ביקורת תקופתית אודות עמידת </w:t>
            </w:r>
            <w:r>
              <w:rPr>
                <w:rFonts w:ascii="David" w:hAnsi="David" w:hint="cs"/>
                <w:rtl/>
              </w:rPr>
              <w:t>המציע</w:t>
            </w:r>
            <w:r w:rsidRPr="002727E7">
              <w:rPr>
                <w:rFonts w:ascii="David" w:hAnsi="David"/>
                <w:rtl/>
              </w:rPr>
              <w:t xml:space="preserve"> בדרישות אבטחת המידע, הפרטיות והסייבר במסגרת א</w:t>
            </w:r>
            <w:r>
              <w:rPr>
                <w:rFonts w:ascii="David" w:hAnsi="David" w:hint="cs"/>
                <w:rtl/>
              </w:rPr>
              <w:t>ספק</w:t>
            </w:r>
            <w:r w:rsidRPr="002727E7">
              <w:rPr>
                <w:rFonts w:ascii="David" w:hAnsi="David"/>
                <w:rtl/>
              </w:rPr>
              <w:t xml:space="preserve">ת השירותים </w:t>
            </w:r>
            <w:r>
              <w:rPr>
                <w:rFonts w:ascii="David" w:hAnsi="David" w:hint="cs"/>
                <w:rtl/>
              </w:rPr>
              <w:t>למשרד</w:t>
            </w:r>
            <w:r w:rsidRPr="002727E7">
              <w:rPr>
                <w:rFonts w:ascii="David" w:hAnsi="David"/>
                <w:rtl/>
              </w:rPr>
              <w:t xml:space="preserve">. ביקורת זו תתבצע במתקני </w:t>
            </w:r>
            <w:r>
              <w:rPr>
                <w:rFonts w:ascii="David" w:hAnsi="David" w:hint="cs"/>
                <w:rtl/>
              </w:rPr>
              <w:t>המציע</w:t>
            </w:r>
            <w:r w:rsidRPr="002727E7">
              <w:rPr>
                <w:rFonts w:ascii="David" w:hAnsi="David"/>
                <w:rtl/>
              </w:rPr>
              <w:t xml:space="preserve">, בהודעה מראש של לפחות 7 ימי עבודה, או בדרך של בקשת דוחות ודיווחים על אופן עמידת </w:t>
            </w:r>
            <w:r>
              <w:rPr>
                <w:rFonts w:ascii="David" w:hAnsi="David" w:hint="cs"/>
                <w:rtl/>
              </w:rPr>
              <w:t>המציע</w:t>
            </w:r>
            <w:r w:rsidRPr="002727E7">
              <w:rPr>
                <w:rFonts w:ascii="David" w:hAnsi="David"/>
                <w:rtl/>
              </w:rPr>
              <w:t xml:space="preserve"> בדרישות המכרז</w:t>
            </w:r>
            <w:r>
              <w:rPr>
                <w:rFonts w:ascii="David" w:hAnsi="David" w:hint="cs"/>
                <w:rtl/>
              </w:rPr>
              <w:t xml:space="preserve"> </w:t>
            </w:r>
            <w:r w:rsidRPr="002727E7">
              <w:rPr>
                <w:rFonts w:ascii="David" w:hAnsi="David"/>
                <w:rtl/>
              </w:rPr>
              <w:t xml:space="preserve">לאבטחת מידע </w:t>
            </w:r>
            <w:r>
              <w:rPr>
                <w:rFonts w:ascii="David" w:hAnsi="David" w:hint="cs"/>
                <w:rtl/>
              </w:rPr>
              <w:t>ו</w:t>
            </w:r>
            <w:r w:rsidRPr="002727E7">
              <w:rPr>
                <w:rFonts w:ascii="David" w:hAnsi="David"/>
                <w:rtl/>
              </w:rPr>
              <w:t xml:space="preserve">סייבר. על </w:t>
            </w:r>
            <w:r>
              <w:rPr>
                <w:rFonts w:ascii="David" w:hAnsi="David" w:hint="cs"/>
                <w:rtl/>
              </w:rPr>
              <w:t>המציע</w:t>
            </w:r>
            <w:r w:rsidRPr="002727E7">
              <w:rPr>
                <w:rFonts w:ascii="David" w:hAnsi="David"/>
                <w:rtl/>
              </w:rPr>
              <w:t xml:space="preserve"> להעביר את הדוחות והדיווחים בהתאם ללוח הזמנים שיוגדר על </w:t>
            </w:r>
            <w:r>
              <w:rPr>
                <w:rFonts w:ascii="David" w:hAnsi="David" w:hint="cs"/>
                <w:rtl/>
              </w:rPr>
              <w:t>ידי המשרד</w:t>
            </w:r>
            <w:r w:rsidRPr="002727E7">
              <w:rPr>
                <w:rFonts w:ascii="David" w:hAnsi="David"/>
                <w:rtl/>
              </w:rPr>
              <w:t>.</w:t>
            </w:r>
          </w:p>
        </w:tc>
        <w:tc>
          <w:tcPr>
            <w:tcW w:w="1553" w:type="dxa"/>
            <w:vAlign w:val="center"/>
          </w:tcPr>
          <w:p w14:paraId="6369D261" w14:textId="77777777" w:rsidR="00C02E76" w:rsidRPr="00AD063D" w:rsidRDefault="00A67911" w:rsidP="00F61A57">
            <w:pPr>
              <w:pStyle w:val="Normal2"/>
              <w:ind w:left="0"/>
              <w:jc w:val="center"/>
              <w:rPr>
                <w:sz w:val="28"/>
                <w:szCs w:val="28"/>
                <w:rtl/>
              </w:rPr>
            </w:pPr>
            <w:sdt>
              <w:sdtPr>
                <w:rPr>
                  <w:rFonts w:hint="cs"/>
                  <w:rtl/>
                </w:rPr>
                <w:id w:val="-764607268"/>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569A1F51" w14:textId="77777777" w:rsidTr="00F61A57">
        <w:tc>
          <w:tcPr>
            <w:tcW w:w="1882" w:type="dxa"/>
          </w:tcPr>
          <w:p w14:paraId="639D89DD" w14:textId="77777777" w:rsidR="00C02E76" w:rsidRDefault="00C02E76">
            <w:pPr>
              <w:pStyle w:val="4-"/>
              <w:numPr>
                <w:ilvl w:val="2"/>
                <w:numId w:val="27"/>
              </w:numPr>
              <w:bidi/>
              <w:rPr>
                <w:rtl/>
              </w:rPr>
            </w:pPr>
          </w:p>
        </w:tc>
        <w:tc>
          <w:tcPr>
            <w:tcW w:w="6656" w:type="dxa"/>
          </w:tcPr>
          <w:p w14:paraId="2DBECA9D" w14:textId="77777777" w:rsidR="00C02E76" w:rsidRPr="00686AA1" w:rsidRDefault="00C02E76" w:rsidP="00F61A57">
            <w:pPr>
              <w:rPr>
                <w:rFonts w:ascii="David" w:hAnsi="David"/>
                <w:rtl/>
              </w:rPr>
            </w:pPr>
            <w:r w:rsidRPr="009B7AA8">
              <w:rPr>
                <w:rFonts w:ascii="David" w:hAnsi="David" w:hint="cs"/>
                <w:rtl/>
              </w:rPr>
              <w:t>המציע</w:t>
            </w:r>
            <w:r w:rsidRPr="009B7AA8">
              <w:rPr>
                <w:rFonts w:ascii="David" w:hAnsi="David"/>
                <w:rtl/>
              </w:rPr>
              <w:t xml:space="preserve"> מתחייב לתקן את הליקויים </w:t>
            </w:r>
            <w:r w:rsidRPr="009B7AA8">
              <w:rPr>
                <w:rFonts w:ascii="David" w:hAnsi="David" w:hint="cs"/>
                <w:rtl/>
              </w:rPr>
              <w:t>שיעלו</w:t>
            </w:r>
            <w:r w:rsidRPr="009B7AA8">
              <w:rPr>
                <w:rFonts w:ascii="David" w:hAnsi="David"/>
                <w:rtl/>
              </w:rPr>
              <w:t xml:space="preserve"> </w:t>
            </w:r>
            <w:r w:rsidRPr="009B7AA8">
              <w:rPr>
                <w:rFonts w:ascii="David" w:hAnsi="David" w:hint="cs"/>
                <w:rtl/>
              </w:rPr>
              <w:t>ב</w:t>
            </w:r>
            <w:r w:rsidRPr="009B7AA8">
              <w:rPr>
                <w:rFonts w:ascii="David" w:hAnsi="David"/>
                <w:rtl/>
              </w:rPr>
              <w:t>ביקורת</w:t>
            </w:r>
            <w:r w:rsidRPr="009B7AA8">
              <w:rPr>
                <w:rFonts w:ascii="David" w:hAnsi="David" w:hint="cs"/>
                <w:rtl/>
              </w:rPr>
              <w:t xml:space="preserve"> אבטחת מידע</w:t>
            </w:r>
            <w:r w:rsidRPr="009B7AA8">
              <w:rPr>
                <w:rFonts w:ascii="David" w:hAnsi="David"/>
                <w:rtl/>
              </w:rPr>
              <w:t xml:space="preserve"> </w:t>
            </w:r>
            <w:r w:rsidRPr="009B7AA8">
              <w:rPr>
                <w:rFonts w:ascii="David" w:hAnsi="David" w:hint="cs"/>
                <w:rtl/>
              </w:rPr>
              <w:t>שתבוצע על ידי</w:t>
            </w:r>
            <w:r w:rsidRPr="009B7AA8">
              <w:rPr>
                <w:rFonts w:ascii="David" w:hAnsi="David"/>
                <w:rtl/>
              </w:rPr>
              <w:t xml:space="preserve"> </w:t>
            </w:r>
            <w:r w:rsidRPr="009B7AA8">
              <w:rPr>
                <w:rFonts w:ascii="David" w:hAnsi="David" w:hint="cs"/>
                <w:rtl/>
              </w:rPr>
              <w:t>ה</w:t>
            </w:r>
            <w:r w:rsidRPr="009B7AA8">
              <w:rPr>
                <w:rFonts w:ascii="David" w:hAnsi="David"/>
                <w:rtl/>
              </w:rPr>
              <w:t>משרד</w:t>
            </w:r>
            <w:r w:rsidRPr="009B7AA8">
              <w:rPr>
                <w:rFonts w:ascii="David" w:hAnsi="David" w:hint="cs"/>
                <w:rtl/>
              </w:rPr>
              <w:t xml:space="preserve"> (או גורם מטעמו)</w:t>
            </w:r>
            <w:r>
              <w:rPr>
                <w:rFonts w:ascii="David" w:hAnsi="David"/>
                <w:rtl/>
              </w:rPr>
              <w:t xml:space="preserve"> בתוך פרק </w:t>
            </w:r>
            <w:r w:rsidRPr="009B7AA8">
              <w:rPr>
                <w:rFonts w:ascii="David" w:hAnsi="David"/>
                <w:rtl/>
              </w:rPr>
              <w:t xml:space="preserve">זמן </w:t>
            </w:r>
            <w:r>
              <w:rPr>
                <w:rFonts w:ascii="David" w:hAnsi="David" w:hint="cs"/>
                <w:rtl/>
              </w:rPr>
              <w:t xml:space="preserve">סביר </w:t>
            </w:r>
            <w:r w:rsidRPr="009B7AA8">
              <w:rPr>
                <w:rFonts w:ascii="David" w:hAnsi="David"/>
                <w:rtl/>
              </w:rPr>
              <w:t>ש</w:t>
            </w:r>
            <w:r>
              <w:rPr>
                <w:rFonts w:ascii="David" w:hAnsi="David" w:hint="cs"/>
                <w:rtl/>
              </w:rPr>
              <w:t>י</w:t>
            </w:r>
            <w:r w:rsidRPr="009B7AA8">
              <w:rPr>
                <w:rFonts w:ascii="David" w:hAnsi="David"/>
                <w:rtl/>
              </w:rPr>
              <w:t xml:space="preserve">יקבע על ידי </w:t>
            </w:r>
            <w:r w:rsidRPr="009B7AA8">
              <w:rPr>
                <w:rFonts w:ascii="David" w:hAnsi="David" w:hint="cs"/>
                <w:rtl/>
              </w:rPr>
              <w:t>ה</w:t>
            </w:r>
            <w:r w:rsidRPr="009B7AA8">
              <w:rPr>
                <w:rFonts w:ascii="David" w:hAnsi="David"/>
                <w:rtl/>
              </w:rPr>
              <w:t xml:space="preserve">משרד. </w:t>
            </w:r>
          </w:p>
        </w:tc>
        <w:tc>
          <w:tcPr>
            <w:tcW w:w="1553" w:type="dxa"/>
            <w:vAlign w:val="center"/>
          </w:tcPr>
          <w:p w14:paraId="0B6FAF06" w14:textId="77777777" w:rsidR="00C02E76" w:rsidRPr="00AD063D" w:rsidRDefault="00A67911" w:rsidP="00F61A57">
            <w:pPr>
              <w:pStyle w:val="Normal2"/>
              <w:ind w:left="0"/>
              <w:jc w:val="center"/>
              <w:rPr>
                <w:sz w:val="28"/>
                <w:szCs w:val="28"/>
                <w:rtl/>
              </w:rPr>
            </w:pPr>
            <w:sdt>
              <w:sdtPr>
                <w:rPr>
                  <w:rFonts w:hint="cs"/>
                  <w:rtl/>
                </w:rPr>
                <w:id w:val="355387727"/>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69577C0B" w14:textId="77777777" w:rsidTr="00F61A57">
        <w:tc>
          <w:tcPr>
            <w:tcW w:w="1882" w:type="dxa"/>
          </w:tcPr>
          <w:p w14:paraId="71B051B8" w14:textId="77777777" w:rsidR="00C02E76" w:rsidRDefault="00C02E76">
            <w:pPr>
              <w:pStyle w:val="4-"/>
              <w:numPr>
                <w:ilvl w:val="2"/>
                <w:numId w:val="27"/>
              </w:numPr>
              <w:bidi/>
              <w:rPr>
                <w:rtl/>
              </w:rPr>
            </w:pPr>
          </w:p>
        </w:tc>
        <w:tc>
          <w:tcPr>
            <w:tcW w:w="6656" w:type="dxa"/>
          </w:tcPr>
          <w:p w14:paraId="143C043F" w14:textId="77777777" w:rsidR="00C02E76" w:rsidRPr="00686AA1" w:rsidRDefault="00C02E76" w:rsidP="00F61A57">
            <w:pPr>
              <w:rPr>
                <w:rFonts w:ascii="David" w:hAnsi="David"/>
                <w:rtl/>
              </w:rPr>
            </w:pPr>
            <w:r w:rsidRPr="009B7AA8">
              <w:rPr>
                <w:rFonts w:ascii="David" w:hAnsi="David" w:hint="cs"/>
                <w:rtl/>
              </w:rPr>
              <w:t xml:space="preserve">המציע מתחייב למלא פעם בשנה שאלון הצהרה עצמית, אשר יישלח באופן מקוון לתיקוף רמת אבטחת המידע. יש לענות על השאלון תוך פרק זמן של עד 14 יום ממועד קבלת השאלון. </w:t>
            </w:r>
          </w:p>
        </w:tc>
        <w:tc>
          <w:tcPr>
            <w:tcW w:w="1553" w:type="dxa"/>
            <w:vAlign w:val="center"/>
          </w:tcPr>
          <w:p w14:paraId="5D7B96DD" w14:textId="77777777" w:rsidR="00C02E76" w:rsidRPr="00AD063D" w:rsidRDefault="00A67911" w:rsidP="00F61A57">
            <w:pPr>
              <w:pStyle w:val="Normal2"/>
              <w:ind w:left="0"/>
              <w:jc w:val="center"/>
              <w:rPr>
                <w:sz w:val="28"/>
                <w:szCs w:val="28"/>
                <w:rtl/>
              </w:rPr>
            </w:pPr>
            <w:sdt>
              <w:sdtPr>
                <w:rPr>
                  <w:rFonts w:hint="cs"/>
                  <w:rtl/>
                </w:rPr>
                <w:id w:val="-776872286"/>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6750995C" w14:textId="77777777" w:rsidTr="00F61A57">
        <w:trPr>
          <w:trHeight w:val="615"/>
        </w:trPr>
        <w:tc>
          <w:tcPr>
            <w:tcW w:w="10091" w:type="dxa"/>
            <w:gridSpan w:val="3"/>
            <w:shd w:val="clear" w:color="auto" w:fill="DBDBDB" w:themeFill="accent3" w:themeFillTint="66"/>
            <w:vAlign w:val="center"/>
          </w:tcPr>
          <w:p w14:paraId="5C3E9114" w14:textId="77777777" w:rsidR="00C02E76" w:rsidRPr="009B7AA8" w:rsidRDefault="00C02E76">
            <w:pPr>
              <w:pStyle w:val="12"/>
              <w:numPr>
                <w:ilvl w:val="1"/>
                <w:numId w:val="27"/>
              </w:numPr>
              <w:spacing w:line="360" w:lineRule="auto"/>
              <w:ind w:left="752"/>
              <w:rPr>
                <w:rFonts w:ascii="David" w:hAnsi="David"/>
                <w:i/>
                <w:iCs/>
                <w:szCs w:val="24"/>
                <w:u w:val="none"/>
                <w:rtl/>
              </w:rPr>
            </w:pPr>
            <w:r>
              <w:rPr>
                <w:rFonts w:ascii="David" w:hAnsi="David" w:hint="cs"/>
                <w:szCs w:val="24"/>
                <w:u w:val="none"/>
                <w:rtl/>
              </w:rPr>
              <w:t>סיום התקשרות</w:t>
            </w:r>
          </w:p>
        </w:tc>
      </w:tr>
      <w:tr w:rsidR="00C02E76" w:rsidRPr="00A14F73" w14:paraId="5F5EDD92" w14:textId="77777777" w:rsidTr="00F61A57">
        <w:tc>
          <w:tcPr>
            <w:tcW w:w="1882" w:type="dxa"/>
          </w:tcPr>
          <w:p w14:paraId="1A184A3F" w14:textId="77777777" w:rsidR="00C02E76" w:rsidRDefault="00C02E76">
            <w:pPr>
              <w:pStyle w:val="4-"/>
              <w:numPr>
                <w:ilvl w:val="2"/>
                <w:numId w:val="27"/>
              </w:numPr>
              <w:bidi/>
              <w:rPr>
                <w:rtl/>
              </w:rPr>
            </w:pPr>
          </w:p>
        </w:tc>
        <w:tc>
          <w:tcPr>
            <w:tcW w:w="6656" w:type="dxa"/>
          </w:tcPr>
          <w:p w14:paraId="30E514FA" w14:textId="77777777" w:rsidR="00C02E76" w:rsidRPr="009B7AA8" w:rsidRDefault="00C02E76" w:rsidP="00F61A57">
            <w:pPr>
              <w:tabs>
                <w:tab w:val="left" w:pos="793"/>
              </w:tabs>
              <w:contextualSpacing/>
              <w:rPr>
                <w:rFonts w:ascii="David" w:hAnsi="David"/>
                <w:rtl/>
              </w:rPr>
            </w:pPr>
            <w:r w:rsidRPr="009B7AA8">
              <w:rPr>
                <w:rFonts w:ascii="David" w:hAnsi="David" w:hint="eastAsia"/>
                <w:rtl/>
              </w:rPr>
              <w:t>עם</w:t>
            </w:r>
            <w:r w:rsidRPr="009B7AA8">
              <w:rPr>
                <w:rFonts w:ascii="David" w:hAnsi="David"/>
                <w:rtl/>
              </w:rPr>
              <w:t xml:space="preserve"> </w:t>
            </w:r>
            <w:r w:rsidRPr="009B7AA8">
              <w:rPr>
                <w:rFonts w:ascii="David" w:hAnsi="David" w:hint="eastAsia"/>
                <w:rtl/>
              </w:rPr>
              <w:t>סיום</w:t>
            </w:r>
            <w:r w:rsidRPr="009B7AA8">
              <w:rPr>
                <w:rFonts w:ascii="David" w:hAnsi="David"/>
                <w:rtl/>
              </w:rPr>
              <w:t xml:space="preserve"> </w:t>
            </w:r>
            <w:r w:rsidRPr="009B7AA8">
              <w:rPr>
                <w:rFonts w:ascii="David" w:hAnsi="David" w:hint="eastAsia"/>
                <w:rtl/>
              </w:rPr>
              <w:t>ההתקשרות</w:t>
            </w:r>
            <w:r w:rsidRPr="009B7AA8">
              <w:rPr>
                <w:rFonts w:ascii="David" w:hAnsi="David"/>
                <w:rtl/>
              </w:rPr>
              <w:t xml:space="preserve">, </w:t>
            </w:r>
            <w:r w:rsidRPr="009B7AA8">
              <w:rPr>
                <w:rFonts w:ascii="David" w:hAnsi="David" w:hint="eastAsia"/>
                <w:rtl/>
              </w:rPr>
              <w:t>המציע</w:t>
            </w:r>
            <w:r w:rsidRPr="009B7AA8">
              <w:rPr>
                <w:rFonts w:ascii="David" w:hAnsi="David"/>
                <w:rtl/>
              </w:rPr>
              <w:t xml:space="preserve"> ימסור ל</w:t>
            </w:r>
            <w:r w:rsidRPr="009B7AA8">
              <w:rPr>
                <w:rFonts w:ascii="David" w:hAnsi="David" w:hint="eastAsia"/>
                <w:rtl/>
              </w:rPr>
              <w:t>משרד</w:t>
            </w:r>
            <w:r w:rsidRPr="009B7AA8">
              <w:rPr>
                <w:rFonts w:ascii="David" w:hAnsi="David"/>
                <w:rtl/>
              </w:rPr>
              <w:t xml:space="preserve"> גיבוי מלא, בפורמט סטנדרטי של כל המידע המאוחסן, כל מצע מידע נייד (כגון מדיה אופטית, קלטת, כרטיס זיכרון, </w:t>
            </w:r>
            <w:r w:rsidRPr="009B7AA8">
              <w:rPr>
                <w:rFonts w:ascii="David" w:hAnsi="David"/>
              </w:rPr>
              <w:t>FlashDrive</w:t>
            </w:r>
            <w:r w:rsidRPr="009B7AA8">
              <w:rPr>
                <w:rFonts w:ascii="David" w:hAnsi="David"/>
                <w:rtl/>
              </w:rPr>
              <w:t xml:space="preserve"> וכו')</w:t>
            </w:r>
            <w:r>
              <w:rPr>
                <w:rFonts w:ascii="David" w:hAnsi="David" w:hint="cs"/>
                <w:rtl/>
              </w:rPr>
              <w:t xml:space="preserve"> </w:t>
            </w:r>
            <w:r w:rsidRPr="00D37CB1">
              <w:rPr>
                <w:rFonts w:ascii="David" w:hAnsi="David"/>
                <w:rtl/>
              </w:rPr>
              <w:t>קוד המקור ש</w:t>
            </w:r>
            <w:r>
              <w:rPr>
                <w:rFonts w:ascii="David" w:hAnsi="David" w:hint="cs"/>
                <w:rtl/>
              </w:rPr>
              <w:t>נכתב</w:t>
            </w:r>
            <w:r w:rsidRPr="00D37CB1">
              <w:rPr>
                <w:rFonts w:ascii="David" w:hAnsi="David"/>
                <w:rtl/>
              </w:rPr>
              <w:t xml:space="preserve"> (כולל תיעוד והסברים לקוד המקור, הפניות לקוד מקור </w:t>
            </w:r>
            <w:r w:rsidRPr="00D37CB1">
              <w:rPr>
                <w:rFonts w:ascii="David" w:hAnsi="David"/>
              </w:rPr>
              <w:t>Open Source</w:t>
            </w:r>
            <w:r w:rsidRPr="00D37CB1">
              <w:rPr>
                <w:rFonts w:ascii="David" w:hAnsi="David"/>
                <w:rtl/>
              </w:rPr>
              <w:t xml:space="preserve"> שנעשה בו שימוש, באגים ופגיעויות אבטחת מידע ידועות)</w:t>
            </w:r>
            <w:r>
              <w:rPr>
                <w:rFonts w:ascii="David" w:hAnsi="David" w:hint="cs"/>
                <w:rtl/>
              </w:rPr>
              <w:t xml:space="preserve"> </w:t>
            </w:r>
            <w:r w:rsidRPr="009B7AA8">
              <w:rPr>
                <w:rFonts w:ascii="David" w:hAnsi="David"/>
                <w:rtl/>
              </w:rPr>
              <w:t xml:space="preserve">וכן כל מקור וההעתק של הדוחות והרישומים הסופיים שהופקו לשם מתן מענה למכרז. מיד לאחר אישור </w:t>
            </w:r>
            <w:r w:rsidRPr="009B7AA8">
              <w:rPr>
                <w:rFonts w:ascii="David" w:hAnsi="David" w:hint="eastAsia"/>
                <w:rtl/>
              </w:rPr>
              <w:t>משרד</w:t>
            </w:r>
            <w:r w:rsidRPr="009B7AA8">
              <w:rPr>
                <w:rFonts w:ascii="David" w:hAnsi="David"/>
                <w:rtl/>
              </w:rPr>
              <w:t xml:space="preserve"> על תקינות המידע שהתקבל, ובכפוף להוראת הדין, ישמיד ה</w:t>
            </w:r>
            <w:r w:rsidRPr="009B7AA8">
              <w:rPr>
                <w:rFonts w:ascii="David" w:hAnsi="David" w:hint="eastAsia"/>
                <w:rtl/>
              </w:rPr>
              <w:t>מציע</w:t>
            </w:r>
            <w:r w:rsidRPr="009B7AA8">
              <w:rPr>
                <w:rFonts w:ascii="David" w:hAnsi="David"/>
                <w:rtl/>
              </w:rPr>
              <w:t xml:space="preserve"> את כלל החומרים שיוותרו בידיו ויבצע מחיקה מלאה (</w:t>
            </w:r>
            <w:r w:rsidRPr="009B7AA8">
              <w:rPr>
                <w:rFonts w:ascii="David" w:hAnsi="David"/>
              </w:rPr>
              <w:t>Wipe</w:t>
            </w:r>
            <w:r w:rsidRPr="009B7AA8">
              <w:rPr>
                <w:rFonts w:ascii="David" w:hAnsi="David"/>
                <w:rtl/>
              </w:rPr>
              <w:t xml:space="preserve">) של כלל נתוני </w:t>
            </w:r>
            <w:r w:rsidRPr="009B7AA8">
              <w:rPr>
                <w:rFonts w:ascii="David" w:hAnsi="David" w:hint="eastAsia"/>
                <w:rtl/>
              </w:rPr>
              <w:t>משרד</w:t>
            </w:r>
            <w:r w:rsidRPr="009B7AA8">
              <w:rPr>
                <w:rFonts w:ascii="David" w:hAnsi="David"/>
                <w:rtl/>
              </w:rPr>
              <w:t xml:space="preserve"> שברשותו.</w:t>
            </w:r>
          </w:p>
        </w:tc>
        <w:tc>
          <w:tcPr>
            <w:tcW w:w="1553" w:type="dxa"/>
            <w:vAlign w:val="center"/>
          </w:tcPr>
          <w:p w14:paraId="5F62763D" w14:textId="77777777" w:rsidR="00C02E76" w:rsidRPr="00AD063D" w:rsidRDefault="00A67911" w:rsidP="00F61A57">
            <w:pPr>
              <w:pStyle w:val="Normal2"/>
              <w:ind w:left="0"/>
              <w:jc w:val="center"/>
              <w:rPr>
                <w:sz w:val="28"/>
                <w:szCs w:val="28"/>
                <w:rtl/>
              </w:rPr>
            </w:pPr>
            <w:sdt>
              <w:sdtPr>
                <w:rPr>
                  <w:rFonts w:hint="cs"/>
                  <w:rtl/>
                </w:rPr>
                <w:id w:val="1294641345"/>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bl>
    <w:p w14:paraId="55671AF4" w14:textId="77777777" w:rsidR="00C02E76" w:rsidRDefault="00C02E76" w:rsidP="00C02E76">
      <w:pPr>
        <w:ind w:right="270"/>
        <w:rPr>
          <w:rFonts w:ascii="David" w:hAnsi="David"/>
          <w:rtl/>
        </w:rPr>
      </w:pPr>
    </w:p>
    <w:p w14:paraId="6F81F893" w14:textId="77777777" w:rsidR="00C02E76" w:rsidRDefault="00C02E76" w:rsidP="00C02E76">
      <w:pPr>
        <w:ind w:right="270"/>
        <w:rPr>
          <w:rFonts w:ascii="David" w:hAnsi="David"/>
          <w:rtl/>
        </w:rPr>
      </w:pPr>
    </w:p>
    <w:tbl>
      <w:tblPr>
        <w:tblStyle w:val="aff5"/>
        <w:bidiVisual/>
        <w:tblW w:w="0" w:type="auto"/>
        <w:tblInd w:w="-85" w:type="dxa"/>
        <w:tblLook w:val="04A0" w:firstRow="1" w:lastRow="0" w:firstColumn="1" w:lastColumn="0" w:noHBand="0" w:noVBand="1"/>
      </w:tblPr>
      <w:tblGrid>
        <w:gridCol w:w="8362"/>
      </w:tblGrid>
      <w:tr w:rsidR="00C02E76" w14:paraId="61D0B161" w14:textId="77777777" w:rsidTr="00F61A57">
        <w:trPr>
          <w:trHeight w:val="572"/>
        </w:trPr>
        <w:tc>
          <w:tcPr>
            <w:tcW w:w="8362"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4A23FDE9" w14:textId="77777777" w:rsidR="00C02E76" w:rsidRPr="0002180E" w:rsidRDefault="00C02E76" w:rsidP="00F61A57">
            <w:pPr>
              <w:ind w:right="270"/>
              <w:jc w:val="center"/>
              <w:rPr>
                <w:rFonts w:ascii="David" w:hAnsi="David"/>
                <w:b/>
                <w:bCs/>
                <w:rtl/>
              </w:rPr>
            </w:pPr>
            <w:r w:rsidRPr="0002180E">
              <w:rPr>
                <w:rFonts w:ascii="David" w:hAnsi="David"/>
                <w:b/>
                <w:bCs/>
                <w:rtl/>
              </w:rPr>
              <w:t>הצהרת המציע</w:t>
            </w:r>
          </w:p>
        </w:tc>
      </w:tr>
      <w:tr w:rsidR="00C02E76" w14:paraId="4BA32CE5" w14:textId="77777777" w:rsidTr="00F61A57">
        <w:trPr>
          <w:trHeight w:val="1180"/>
        </w:trPr>
        <w:tc>
          <w:tcPr>
            <w:tcW w:w="8362" w:type="dxa"/>
            <w:tcBorders>
              <w:top w:val="single" w:sz="4" w:space="0" w:color="auto"/>
              <w:left w:val="single" w:sz="4" w:space="0" w:color="auto"/>
              <w:bottom w:val="single" w:sz="4" w:space="0" w:color="auto"/>
              <w:right w:val="single" w:sz="4" w:space="0" w:color="auto"/>
            </w:tcBorders>
          </w:tcPr>
          <w:p w14:paraId="1E31B8FF" w14:textId="77777777" w:rsidR="00C02E76" w:rsidRPr="00E36918" w:rsidRDefault="00C02E76" w:rsidP="00F61A57">
            <w:pPr>
              <w:rPr>
                <w:rFonts w:ascii="David" w:hAnsi="David"/>
                <w:rtl/>
              </w:rPr>
            </w:pPr>
          </w:p>
          <w:p w14:paraId="7492D18B" w14:textId="77777777" w:rsidR="00C02E76" w:rsidRPr="00E36918" w:rsidRDefault="00C02E76" w:rsidP="00F61A57">
            <w:pPr>
              <w:rPr>
                <w:rFonts w:ascii="David" w:hAnsi="David"/>
                <w:rtl/>
              </w:rPr>
            </w:pPr>
            <w:r w:rsidRPr="00E36918">
              <w:rPr>
                <w:rFonts w:ascii="David" w:hAnsi="David"/>
                <w:rtl/>
              </w:rPr>
              <w:t>אני  מאשר</w:t>
            </w:r>
            <w:r w:rsidRPr="00E36918">
              <w:rPr>
                <w:rFonts w:ascii="David" w:hAnsi="David"/>
              </w:rPr>
              <w:t>/</w:t>
            </w:r>
            <w:r w:rsidRPr="00E36918">
              <w:rPr>
                <w:rFonts w:ascii="David" w:hAnsi="David"/>
                <w:rtl/>
              </w:rPr>
              <w:t xml:space="preserve">ת בזאת כי הדרישות המפורטות </w:t>
            </w:r>
            <w:r>
              <w:rPr>
                <w:rFonts w:ascii="David" w:hAnsi="David" w:hint="cs"/>
                <w:rtl/>
              </w:rPr>
              <w:t>בפרק</w:t>
            </w:r>
            <w:r w:rsidRPr="00E36918">
              <w:rPr>
                <w:rFonts w:ascii="David" w:hAnsi="David"/>
                <w:rtl/>
              </w:rPr>
              <w:t xml:space="preserve"> זה </w:t>
            </w:r>
            <w:r>
              <w:rPr>
                <w:rFonts w:ascii="David" w:hAnsi="David" w:hint="cs"/>
                <w:rtl/>
              </w:rPr>
              <w:t>מיושמות</w:t>
            </w:r>
            <w:r w:rsidRPr="00E36918">
              <w:rPr>
                <w:rFonts w:ascii="David" w:hAnsi="David"/>
                <w:rtl/>
              </w:rPr>
              <w:t xml:space="preserve">  במלואן.</w:t>
            </w:r>
          </w:p>
          <w:p w14:paraId="3F7DC991" w14:textId="77777777" w:rsidR="00C02E76" w:rsidRPr="00E36918" w:rsidRDefault="00C02E76" w:rsidP="00F61A57">
            <w:pPr>
              <w:rPr>
                <w:rFonts w:ascii="David" w:hAnsi="David"/>
                <w:rtl/>
              </w:rPr>
            </w:pPr>
          </w:p>
          <w:p w14:paraId="57AA941E" w14:textId="77777777" w:rsidR="00C02E76" w:rsidRPr="00E36918" w:rsidRDefault="00C02E76" w:rsidP="00F61A57">
            <w:pPr>
              <w:rPr>
                <w:rFonts w:ascii="David" w:hAnsi="David"/>
                <w:rtl/>
                <w:lang w:eastAsia="en-US"/>
              </w:rPr>
            </w:pPr>
            <w:r w:rsidRPr="00E36918">
              <w:rPr>
                <w:rFonts w:ascii="David" w:hAnsi="David"/>
                <w:rtl/>
              </w:rPr>
              <w:t>שם ה</w:t>
            </w:r>
            <w:r>
              <w:rPr>
                <w:rFonts w:ascii="David" w:hAnsi="David"/>
                <w:rtl/>
              </w:rPr>
              <w:t>מציע</w:t>
            </w:r>
            <w:r w:rsidRPr="00E36918">
              <w:rPr>
                <w:rFonts w:ascii="David" w:hAnsi="David"/>
              </w:rPr>
              <w:t>/</w:t>
            </w:r>
            <w:r w:rsidRPr="00E36918">
              <w:rPr>
                <w:rFonts w:ascii="David" w:hAnsi="David"/>
                <w:rtl/>
              </w:rPr>
              <w:t>ת  _______________________  חתימה: ___________________</w:t>
            </w:r>
            <w:r w:rsidRPr="00E36918">
              <w:rPr>
                <w:rFonts w:ascii="David" w:hAnsi="David"/>
                <w:rtl/>
                <w:lang w:eastAsia="en-US"/>
              </w:rPr>
              <w:t xml:space="preserve">  </w:t>
            </w:r>
          </w:p>
          <w:p w14:paraId="460137F0" w14:textId="77777777" w:rsidR="00C02E76" w:rsidRPr="00E36918" w:rsidRDefault="00C02E76" w:rsidP="00F61A57">
            <w:pPr>
              <w:rPr>
                <w:rFonts w:ascii="David" w:hAnsi="David"/>
                <w:rtl/>
                <w:lang w:eastAsia="en-US"/>
              </w:rPr>
            </w:pPr>
          </w:p>
          <w:p w14:paraId="37CBC163" w14:textId="77777777" w:rsidR="00C02E76" w:rsidRDefault="00C02E76" w:rsidP="00F61A57">
            <w:pPr>
              <w:rPr>
                <w:rFonts w:ascii="David" w:hAnsi="David"/>
                <w:rtl/>
                <w:lang w:eastAsia="en-US"/>
              </w:rPr>
            </w:pPr>
            <w:r w:rsidRPr="00E36918">
              <w:rPr>
                <w:rFonts w:ascii="David" w:hAnsi="David"/>
                <w:rtl/>
                <w:lang w:eastAsia="en-US"/>
              </w:rPr>
              <w:t>תאריך  _______________</w:t>
            </w:r>
          </w:p>
          <w:p w14:paraId="1EC6CC95" w14:textId="77777777" w:rsidR="00C02E76" w:rsidRDefault="00C02E76" w:rsidP="00F61A57">
            <w:pPr>
              <w:ind w:right="270"/>
              <w:rPr>
                <w:rFonts w:ascii="David" w:hAnsi="David"/>
                <w:b/>
                <w:bCs/>
                <w:rtl/>
              </w:rPr>
            </w:pPr>
          </w:p>
        </w:tc>
      </w:tr>
    </w:tbl>
    <w:p w14:paraId="4DFE32F2" w14:textId="77777777" w:rsidR="00C02E76" w:rsidRDefault="00C02E76" w:rsidP="00C02E76">
      <w:pPr>
        <w:rPr>
          <w:rFonts w:ascii="David" w:hAnsi="David"/>
          <w:rtl/>
          <w:lang w:eastAsia="en-US"/>
        </w:rPr>
      </w:pPr>
    </w:p>
    <w:p w14:paraId="2BF53B04" w14:textId="77777777" w:rsidR="00C02E76" w:rsidRDefault="00C02E76" w:rsidP="00C02E76">
      <w:pPr>
        <w:rPr>
          <w:rFonts w:ascii="David" w:hAnsi="David"/>
          <w:rtl/>
          <w:lang w:eastAsia="en-US"/>
        </w:rPr>
      </w:pPr>
    </w:p>
    <w:tbl>
      <w:tblPr>
        <w:tblStyle w:val="aff5"/>
        <w:bidiVisual/>
        <w:tblW w:w="8419" w:type="dxa"/>
        <w:tblLook w:val="04A0" w:firstRow="1" w:lastRow="0" w:firstColumn="1" w:lastColumn="0" w:noHBand="0" w:noVBand="1"/>
      </w:tblPr>
      <w:tblGrid>
        <w:gridCol w:w="8419"/>
      </w:tblGrid>
      <w:tr w:rsidR="00C02E76" w14:paraId="3D466569" w14:textId="77777777" w:rsidTr="00F61A57">
        <w:trPr>
          <w:trHeight w:val="461"/>
        </w:trPr>
        <w:tc>
          <w:tcPr>
            <w:tcW w:w="8419" w:type="dxa"/>
            <w:shd w:val="clear" w:color="auto" w:fill="DBDBDB" w:themeFill="accent3" w:themeFillTint="66"/>
            <w:vAlign w:val="center"/>
          </w:tcPr>
          <w:p w14:paraId="516C27F9" w14:textId="77777777" w:rsidR="00C02E76" w:rsidRPr="0002180E" w:rsidRDefault="00C02E76" w:rsidP="00F61A57">
            <w:pPr>
              <w:jc w:val="center"/>
              <w:rPr>
                <w:rFonts w:ascii="David" w:hAnsi="David"/>
                <w:rtl/>
                <w:lang w:eastAsia="en-US"/>
              </w:rPr>
            </w:pPr>
            <w:r w:rsidRPr="0002180E">
              <w:rPr>
                <w:rFonts w:hint="cs"/>
                <w:b/>
                <w:bCs/>
                <w:sz w:val="28"/>
                <w:rtl/>
              </w:rPr>
              <w:t>תצהיר של ממונה אבטחת מידע של המציע בעניין אבטחת מידע</w:t>
            </w:r>
          </w:p>
        </w:tc>
      </w:tr>
      <w:tr w:rsidR="00C02E76" w14:paraId="71B4F925" w14:textId="77777777" w:rsidTr="00F61A57">
        <w:trPr>
          <w:trHeight w:val="6914"/>
        </w:trPr>
        <w:tc>
          <w:tcPr>
            <w:tcW w:w="8419" w:type="dxa"/>
            <w:tcBorders>
              <w:top w:val="single" w:sz="4" w:space="0" w:color="auto"/>
              <w:left w:val="single" w:sz="4" w:space="0" w:color="auto"/>
              <w:bottom w:val="single" w:sz="4" w:space="0" w:color="auto"/>
              <w:right w:val="single" w:sz="4" w:space="0" w:color="auto"/>
            </w:tcBorders>
          </w:tcPr>
          <w:p w14:paraId="50AD317A" w14:textId="77777777" w:rsidR="00C02E76" w:rsidRPr="00BB6B0A" w:rsidRDefault="00C02E76" w:rsidP="00F61A57">
            <w:pPr>
              <w:spacing w:line="300" w:lineRule="exact"/>
              <w:rPr>
                <w:b/>
                <w:bCs/>
                <w:sz w:val="32"/>
                <w:szCs w:val="32"/>
                <w:u w:val="single"/>
                <w:rtl/>
              </w:rPr>
            </w:pPr>
          </w:p>
          <w:p w14:paraId="1F500856" w14:textId="77777777" w:rsidR="00C02E76" w:rsidRPr="00701BF1" w:rsidRDefault="00C02E76" w:rsidP="00F61A57">
            <w:pPr>
              <w:tabs>
                <w:tab w:val="right" w:pos="9639"/>
              </w:tabs>
              <w:spacing w:line="300" w:lineRule="atLeast"/>
              <w:rPr>
                <w:rFonts w:ascii="David" w:hAnsi="David"/>
                <w:rtl/>
              </w:rPr>
            </w:pPr>
            <w:r w:rsidRPr="00701BF1">
              <w:rPr>
                <w:rFonts w:ascii="David"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701BF1">
              <w:rPr>
                <w:rFonts w:ascii="David" w:hAnsi="David" w:hint="cs"/>
                <w:rtl/>
              </w:rPr>
              <w:t>כדלקמן:</w:t>
            </w:r>
          </w:p>
          <w:p w14:paraId="5C5C9E1D" w14:textId="77777777" w:rsidR="00C02E76" w:rsidRPr="00701BF1" w:rsidRDefault="00C02E76" w:rsidP="00F61A57">
            <w:pPr>
              <w:tabs>
                <w:tab w:val="right" w:pos="9639"/>
              </w:tabs>
              <w:spacing w:line="300" w:lineRule="atLeast"/>
              <w:rPr>
                <w:rFonts w:ascii="David" w:hAnsi="David"/>
                <w:rtl/>
              </w:rPr>
            </w:pPr>
          </w:p>
          <w:p w14:paraId="682A9453" w14:textId="77777777" w:rsidR="00C02E76" w:rsidRPr="00795F02" w:rsidRDefault="00C02E76">
            <w:pPr>
              <w:pStyle w:val="afe"/>
              <w:numPr>
                <w:ilvl w:val="0"/>
                <w:numId w:val="26"/>
              </w:numPr>
              <w:tabs>
                <w:tab w:val="center" w:pos="4960"/>
              </w:tabs>
              <w:overflowPunct/>
              <w:autoSpaceDE/>
              <w:autoSpaceDN/>
              <w:adjustRightInd/>
              <w:spacing w:after="120" w:line="300" w:lineRule="atLeast"/>
              <w:ind w:right="-567"/>
              <w:textAlignment w:val="auto"/>
              <w:rPr>
                <w:rFonts w:ascii="David" w:hAnsi="David"/>
                <w:rtl/>
              </w:rPr>
            </w:pPr>
            <w:r w:rsidRPr="00795F02">
              <w:rPr>
                <w:rFonts w:ascii="David" w:hAnsi="David" w:hint="cs"/>
                <w:rtl/>
              </w:rPr>
              <w:t xml:space="preserve">הנני משמש ממונה אבטחת מידע בחברת _______________ שהגישה הצעה למכרז </w:t>
            </w:r>
          </w:p>
          <w:p w14:paraId="44893388" w14:textId="77777777" w:rsidR="00C02E76" w:rsidRPr="00795F02" w:rsidRDefault="00C02E76" w:rsidP="00F61A57">
            <w:pPr>
              <w:pStyle w:val="afe"/>
              <w:tabs>
                <w:tab w:val="center" w:pos="4960"/>
              </w:tabs>
              <w:spacing w:line="300" w:lineRule="atLeast"/>
              <w:ind w:left="425" w:right="-567"/>
              <w:rPr>
                <w:rFonts w:ascii="David" w:hAnsi="David"/>
                <w:rtl/>
              </w:rPr>
            </w:pPr>
            <w:r w:rsidRPr="00795F02">
              <w:rPr>
                <w:rFonts w:ascii="David" w:hAnsi="David" w:hint="cs"/>
                <w:rtl/>
              </w:rPr>
              <w:t xml:space="preserve">מספר  </w:t>
            </w:r>
            <w:r w:rsidRPr="00795F02">
              <w:rPr>
                <w:rFonts w:ascii="David" w:hAnsi="David" w:hint="cs"/>
                <w:highlight w:val="yellow"/>
                <w:rtl/>
              </w:rPr>
              <w:t>[       ]</w:t>
            </w:r>
            <w:r>
              <w:rPr>
                <w:rFonts w:ascii="David" w:hAnsi="David" w:hint="cs"/>
                <w:rtl/>
              </w:rPr>
              <w:t xml:space="preserve">                                                    </w:t>
            </w:r>
            <w:r w:rsidRPr="00701BF1">
              <w:rPr>
                <w:rFonts w:ascii="David" w:hAnsi="David" w:hint="cs"/>
                <w:rtl/>
              </w:rPr>
              <w:t>(שם המציע)</w:t>
            </w:r>
            <w:r w:rsidRPr="00701BF1">
              <w:rPr>
                <w:rFonts w:ascii="David" w:hAnsi="David"/>
                <w:rtl/>
              </w:rPr>
              <w:tab/>
            </w:r>
          </w:p>
          <w:p w14:paraId="5E8ABA27" w14:textId="77777777" w:rsidR="00C02E76" w:rsidRPr="00701BF1" w:rsidRDefault="00C02E76" w:rsidP="00F61A57">
            <w:pPr>
              <w:tabs>
                <w:tab w:val="center" w:pos="5385"/>
              </w:tabs>
              <w:spacing w:line="300" w:lineRule="atLeast"/>
              <w:ind w:left="425" w:hanging="425"/>
              <w:rPr>
                <w:rFonts w:ascii="David" w:hAnsi="David"/>
                <w:rtl/>
              </w:rPr>
            </w:pPr>
            <w:r>
              <w:rPr>
                <w:rFonts w:ascii="David" w:hAnsi="David" w:hint="cs"/>
                <w:rtl/>
              </w:rPr>
              <w:tab/>
            </w:r>
          </w:p>
          <w:p w14:paraId="0B144A88" w14:textId="77777777" w:rsidR="00C02E76" w:rsidRPr="00701BF1" w:rsidRDefault="00C02E76" w:rsidP="00F61A57">
            <w:pPr>
              <w:tabs>
                <w:tab w:val="right" w:pos="9639"/>
              </w:tabs>
              <w:spacing w:line="300" w:lineRule="atLeast"/>
              <w:ind w:left="425" w:hanging="425"/>
              <w:rPr>
                <w:rFonts w:ascii="David" w:hAnsi="David"/>
                <w:rtl/>
              </w:rPr>
            </w:pPr>
            <w:r w:rsidRPr="00701BF1">
              <w:rPr>
                <w:rFonts w:ascii="David" w:hAnsi="David" w:hint="cs"/>
                <w:rtl/>
              </w:rPr>
              <w:t>2.</w:t>
            </w:r>
            <w:r w:rsidRPr="00701BF1">
              <w:rPr>
                <w:rFonts w:ascii="David" w:hAnsi="David" w:hint="cs"/>
                <w:rtl/>
              </w:rPr>
              <w:tab/>
              <w:t>בתוקף תפקידי, הנני מצהיר/ה כי:</w:t>
            </w:r>
          </w:p>
          <w:p w14:paraId="247BE726" w14:textId="77777777" w:rsidR="00C02E76" w:rsidRPr="00701BF1" w:rsidRDefault="00C02E76" w:rsidP="00F61A57">
            <w:pPr>
              <w:tabs>
                <w:tab w:val="right" w:pos="9639"/>
              </w:tabs>
              <w:spacing w:line="300" w:lineRule="atLeast"/>
              <w:ind w:left="425" w:hanging="425"/>
              <w:rPr>
                <w:rFonts w:ascii="David" w:hAnsi="David"/>
                <w:rtl/>
              </w:rPr>
            </w:pPr>
          </w:p>
          <w:p w14:paraId="405F68EF" w14:textId="77777777" w:rsidR="00C02E76" w:rsidRPr="00701BF1" w:rsidRDefault="00C02E76">
            <w:pPr>
              <w:numPr>
                <w:ilvl w:val="0"/>
                <w:numId w:val="25"/>
              </w:numPr>
              <w:tabs>
                <w:tab w:val="left" w:pos="849"/>
              </w:tabs>
              <w:overflowPunct/>
              <w:autoSpaceDE/>
              <w:autoSpaceDN/>
              <w:adjustRightInd/>
              <w:spacing w:after="200" w:line="300" w:lineRule="atLeast"/>
              <w:textAlignment w:val="auto"/>
              <w:rPr>
                <w:rFonts w:ascii="David" w:hAnsi="David"/>
              </w:rPr>
            </w:pPr>
            <w:r w:rsidRPr="00701BF1">
              <w:rPr>
                <w:rFonts w:ascii="David" w:hAnsi="David" w:hint="cs"/>
                <w:rtl/>
              </w:rPr>
              <w:t xml:space="preserve">קראתי את ההוראות המופיעות במכרז כולל נספח </w:t>
            </w:r>
            <w:r w:rsidRPr="00701BF1">
              <w:rPr>
                <w:rFonts w:ascii="David" w:hAnsi="David" w:hint="cs"/>
                <w:highlight w:val="yellow"/>
              </w:rPr>
              <w:t>X</w:t>
            </w:r>
            <w:r w:rsidRPr="00701BF1">
              <w:rPr>
                <w:rFonts w:ascii="David" w:hAnsi="David" w:hint="cs"/>
                <w:rtl/>
              </w:rPr>
              <w:t>.</w:t>
            </w:r>
          </w:p>
          <w:p w14:paraId="27496148" w14:textId="77777777" w:rsidR="00C02E76" w:rsidRPr="00701BF1" w:rsidRDefault="00C02E76">
            <w:pPr>
              <w:numPr>
                <w:ilvl w:val="0"/>
                <w:numId w:val="25"/>
              </w:numPr>
              <w:tabs>
                <w:tab w:val="left" w:pos="849"/>
              </w:tabs>
              <w:overflowPunct/>
              <w:autoSpaceDE/>
              <w:autoSpaceDN/>
              <w:adjustRightInd/>
              <w:spacing w:after="200" w:line="300" w:lineRule="atLeast"/>
              <w:ind w:left="849" w:hanging="489"/>
              <w:textAlignment w:val="auto"/>
              <w:rPr>
                <w:rFonts w:ascii="David" w:hAnsi="David"/>
                <w:rtl/>
              </w:rPr>
            </w:pPr>
            <w:r w:rsidRPr="00701BF1">
              <w:rPr>
                <w:rFonts w:ascii="David" w:hAnsi="David" w:hint="cs"/>
                <w:rtl/>
              </w:rPr>
              <w:t>הדרישות המופיעות בהוראות הנ"ל מובנות לי והנני מתחייב להיערך בהתאם ולפעול על פיהם במסגרת מכרז זה.</w:t>
            </w:r>
          </w:p>
          <w:p w14:paraId="4525D36F" w14:textId="77777777" w:rsidR="00C02E76" w:rsidRPr="00701BF1" w:rsidRDefault="00C02E76">
            <w:pPr>
              <w:numPr>
                <w:ilvl w:val="0"/>
                <w:numId w:val="25"/>
              </w:numPr>
              <w:tabs>
                <w:tab w:val="left" w:pos="849"/>
              </w:tabs>
              <w:overflowPunct/>
              <w:autoSpaceDE/>
              <w:autoSpaceDN/>
              <w:adjustRightInd/>
              <w:spacing w:after="200" w:line="300" w:lineRule="atLeast"/>
              <w:ind w:left="849" w:hanging="489"/>
              <w:textAlignment w:val="auto"/>
              <w:rPr>
                <w:rFonts w:ascii="David" w:hAnsi="David"/>
              </w:rPr>
            </w:pPr>
            <w:r w:rsidRPr="00701BF1">
              <w:rPr>
                <w:rFonts w:ascii="David" w:hAnsi="David" w:hint="cs"/>
                <w:rtl/>
              </w:rPr>
              <w:t>החברה לא הפרה בעבר הוראות הנוגעות לאבטחת מידע</w:t>
            </w:r>
            <w:r>
              <w:rPr>
                <w:rFonts w:ascii="David" w:hAnsi="David" w:hint="cs"/>
                <w:rtl/>
              </w:rPr>
              <w:t xml:space="preserve"> </w:t>
            </w:r>
            <w:r w:rsidRPr="007B6B3F">
              <w:rPr>
                <w:rFonts w:ascii="David" w:hAnsi="David" w:hint="eastAsia"/>
                <w:rtl/>
              </w:rPr>
              <w:t>או</w:t>
            </w:r>
            <w:r w:rsidRPr="007B6B3F">
              <w:rPr>
                <w:rFonts w:ascii="David" w:hAnsi="David"/>
                <w:rtl/>
              </w:rPr>
              <w:t xml:space="preserve"> </w:t>
            </w:r>
            <w:r w:rsidRPr="007B6B3F">
              <w:rPr>
                <w:rFonts w:ascii="David" w:hAnsi="David" w:hint="eastAsia"/>
                <w:rtl/>
              </w:rPr>
              <w:t>ככל</w:t>
            </w:r>
            <w:r w:rsidRPr="007B6B3F">
              <w:rPr>
                <w:rFonts w:ascii="David" w:hAnsi="David"/>
                <w:rtl/>
              </w:rPr>
              <w:t xml:space="preserve"> </w:t>
            </w:r>
            <w:r w:rsidRPr="007B6B3F">
              <w:rPr>
                <w:rFonts w:ascii="David" w:hAnsi="David" w:hint="eastAsia"/>
                <w:rtl/>
              </w:rPr>
              <w:t>שאירעו</w:t>
            </w:r>
            <w:r w:rsidRPr="007B6B3F">
              <w:rPr>
                <w:rFonts w:ascii="David" w:hAnsi="David"/>
                <w:rtl/>
              </w:rPr>
              <w:t xml:space="preserve"> </w:t>
            </w:r>
            <w:r w:rsidRPr="007B6B3F">
              <w:rPr>
                <w:rFonts w:ascii="David" w:hAnsi="David" w:hint="eastAsia"/>
                <w:rtl/>
              </w:rPr>
              <w:t>בעבר</w:t>
            </w:r>
            <w:r w:rsidRPr="007B6B3F">
              <w:rPr>
                <w:rFonts w:ascii="David" w:hAnsi="David"/>
              </w:rPr>
              <w:t xml:space="preserve"> </w:t>
            </w:r>
            <w:r w:rsidRPr="007B6B3F">
              <w:rPr>
                <w:rFonts w:ascii="David" w:hAnsi="David" w:hint="eastAsia"/>
                <w:rtl/>
              </w:rPr>
              <w:t>הפרות</w:t>
            </w:r>
            <w:r w:rsidRPr="007B6B3F">
              <w:rPr>
                <w:rFonts w:ascii="David" w:hAnsi="David"/>
                <w:rtl/>
              </w:rPr>
              <w:t xml:space="preserve"> </w:t>
            </w:r>
            <w:r w:rsidRPr="007B6B3F">
              <w:rPr>
                <w:rFonts w:ascii="David" w:hAnsi="David" w:hint="eastAsia"/>
                <w:rtl/>
              </w:rPr>
              <w:t>של</w:t>
            </w:r>
            <w:r w:rsidRPr="007B6B3F">
              <w:rPr>
                <w:rFonts w:ascii="David" w:hAnsi="David"/>
                <w:rtl/>
              </w:rPr>
              <w:t xml:space="preserve"> </w:t>
            </w:r>
            <w:r w:rsidRPr="007B6B3F">
              <w:rPr>
                <w:rFonts w:ascii="David" w:hAnsi="David" w:hint="eastAsia"/>
                <w:rtl/>
              </w:rPr>
              <w:t>הוראות</w:t>
            </w:r>
            <w:r w:rsidRPr="007B6B3F">
              <w:rPr>
                <w:rFonts w:ascii="David" w:hAnsi="David"/>
                <w:rtl/>
              </w:rPr>
              <w:t xml:space="preserve"> </w:t>
            </w:r>
            <w:r w:rsidRPr="007B6B3F">
              <w:rPr>
                <w:rFonts w:ascii="David" w:hAnsi="David" w:hint="eastAsia"/>
                <w:rtl/>
              </w:rPr>
              <w:t>הנוגעות</w:t>
            </w:r>
            <w:r w:rsidRPr="007B6B3F">
              <w:rPr>
                <w:rFonts w:ascii="David" w:hAnsi="David"/>
                <w:rtl/>
              </w:rPr>
              <w:t xml:space="preserve"> </w:t>
            </w:r>
            <w:r w:rsidRPr="007B6B3F">
              <w:rPr>
                <w:rFonts w:ascii="David" w:hAnsi="David" w:hint="eastAsia"/>
                <w:rtl/>
              </w:rPr>
              <w:t>לאבטחת</w:t>
            </w:r>
            <w:r w:rsidRPr="007B6B3F">
              <w:rPr>
                <w:rFonts w:ascii="David" w:hAnsi="David"/>
                <w:rtl/>
              </w:rPr>
              <w:t xml:space="preserve"> </w:t>
            </w:r>
            <w:r w:rsidRPr="007B6B3F">
              <w:rPr>
                <w:rFonts w:ascii="David" w:hAnsi="David" w:hint="eastAsia"/>
                <w:rtl/>
              </w:rPr>
              <w:t>מידע</w:t>
            </w:r>
            <w:r w:rsidRPr="007B6B3F">
              <w:rPr>
                <w:rFonts w:ascii="David" w:hAnsi="David"/>
                <w:rtl/>
              </w:rPr>
              <w:t>,</w:t>
            </w:r>
            <w:r w:rsidRPr="007B6B3F">
              <w:rPr>
                <w:rFonts w:ascii="David" w:hAnsi="David"/>
              </w:rPr>
              <w:t xml:space="preserve"> </w:t>
            </w:r>
            <w:r w:rsidRPr="007B6B3F">
              <w:rPr>
                <w:rFonts w:ascii="David" w:hAnsi="David" w:hint="eastAsia"/>
                <w:rtl/>
              </w:rPr>
              <w:t>הללו</w:t>
            </w:r>
            <w:r w:rsidRPr="007B6B3F">
              <w:rPr>
                <w:rFonts w:ascii="David" w:hAnsi="David"/>
              </w:rPr>
              <w:t xml:space="preserve"> </w:t>
            </w:r>
            <w:r w:rsidRPr="007B6B3F">
              <w:rPr>
                <w:rFonts w:ascii="David" w:hAnsi="David" w:hint="eastAsia"/>
                <w:rtl/>
              </w:rPr>
              <w:t>תוקנו</w:t>
            </w:r>
            <w:r w:rsidRPr="007B6B3F">
              <w:rPr>
                <w:rFonts w:ascii="David" w:hAnsi="David"/>
              </w:rPr>
              <w:t xml:space="preserve"> </w:t>
            </w:r>
            <w:r w:rsidRPr="007B6B3F">
              <w:rPr>
                <w:rFonts w:ascii="David" w:hAnsi="David" w:hint="eastAsia"/>
                <w:rtl/>
              </w:rPr>
              <w:t>עד</w:t>
            </w:r>
            <w:r w:rsidRPr="007B6B3F">
              <w:rPr>
                <w:rFonts w:ascii="David" w:hAnsi="David"/>
              </w:rPr>
              <w:t xml:space="preserve"> </w:t>
            </w:r>
            <w:r w:rsidRPr="007B6B3F">
              <w:rPr>
                <w:rFonts w:ascii="David" w:hAnsi="David" w:hint="eastAsia"/>
                <w:rtl/>
              </w:rPr>
              <w:t>למועד</w:t>
            </w:r>
            <w:r w:rsidRPr="007B6B3F">
              <w:rPr>
                <w:rFonts w:ascii="David" w:hAnsi="David"/>
              </w:rPr>
              <w:t xml:space="preserve"> </w:t>
            </w:r>
            <w:r w:rsidRPr="007B6B3F">
              <w:rPr>
                <w:rFonts w:ascii="David" w:hAnsi="David" w:hint="eastAsia"/>
                <w:rtl/>
              </w:rPr>
              <w:t>הגשת</w:t>
            </w:r>
            <w:r w:rsidRPr="007B6B3F">
              <w:rPr>
                <w:rFonts w:ascii="David" w:hAnsi="David"/>
              </w:rPr>
              <w:t xml:space="preserve"> </w:t>
            </w:r>
            <w:r w:rsidRPr="007B6B3F">
              <w:rPr>
                <w:rFonts w:ascii="David" w:hAnsi="David" w:hint="eastAsia"/>
                <w:rtl/>
              </w:rPr>
              <w:t>ההצעה</w:t>
            </w:r>
            <w:r w:rsidRPr="007B6B3F">
              <w:rPr>
                <w:rFonts w:ascii="David" w:hAnsi="David"/>
                <w:rtl/>
              </w:rPr>
              <w:t>.</w:t>
            </w:r>
          </w:p>
          <w:p w14:paraId="572D1FB7" w14:textId="77777777" w:rsidR="00C02E76" w:rsidRPr="002727E7" w:rsidRDefault="00C02E76" w:rsidP="00F61A57">
            <w:pPr>
              <w:tabs>
                <w:tab w:val="right" w:pos="9639"/>
              </w:tabs>
              <w:spacing w:line="480" w:lineRule="auto"/>
              <w:ind w:left="425" w:hanging="425"/>
              <w:rPr>
                <w:rFonts w:ascii="David" w:hAnsi="David"/>
                <w:rtl/>
              </w:rPr>
            </w:pPr>
          </w:p>
          <w:p w14:paraId="792699E0" w14:textId="77777777" w:rsidR="00C02E76" w:rsidRPr="00701BF1" w:rsidRDefault="00C02E76" w:rsidP="00F61A57">
            <w:pPr>
              <w:tabs>
                <w:tab w:val="right" w:pos="9639"/>
              </w:tabs>
              <w:spacing w:line="480" w:lineRule="auto"/>
              <w:ind w:left="425" w:hanging="425"/>
              <w:rPr>
                <w:rFonts w:ascii="David" w:hAnsi="David"/>
                <w:rtl/>
              </w:rPr>
            </w:pPr>
            <w:r w:rsidRPr="00701BF1">
              <w:rPr>
                <w:rFonts w:ascii="David" w:hAnsi="David" w:hint="cs"/>
                <w:rtl/>
              </w:rPr>
              <w:t>3.</w:t>
            </w:r>
            <w:r w:rsidRPr="00701BF1">
              <w:rPr>
                <w:rFonts w:ascii="David" w:hAnsi="David" w:hint="cs"/>
                <w:rtl/>
              </w:rPr>
              <w:tab/>
              <w:t>הנני מצהיר כי זה שמי, זו חתימתי וכי תוכן הצהרתי אמת.</w:t>
            </w:r>
          </w:p>
          <w:p w14:paraId="58EA23E1" w14:textId="77777777" w:rsidR="00C02E76" w:rsidRPr="00701BF1" w:rsidRDefault="00C02E76" w:rsidP="00F61A57">
            <w:pPr>
              <w:tabs>
                <w:tab w:val="right" w:pos="9639"/>
              </w:tabs>
              <w:spacing w:line="480" w:lineRule="auto"/>
              <w:ind w:left="425" w:hanging="425"/>
              <w:rPr>
                <w:rFonts w:ascii="David" w:hAnsi="David"/>
                <w:rtl/>
              </w:rPr>
            </w:pPr>
          </w:p>
          <w:p w14:paraId="296F522B" w14:textId="77777777" w:rsidR="00C02E76" w:rsidRPr="00701BF1" w:rsidRDefault="00C02E76" w:rsidP="00F61A57">
            <w:pPr>
              <w:tabs>
                <w:tab w:val="right" w:pos="9639"/>
              </w:tabs>
              <w:spacing w:line="480" w:lineRule="auto"/>
              <w:ind w:hanging="425"/>
              <w:rPr>
                <w:rFonts w:ascii="David" w:hAnsi="David"/>
                <w:rtl/>
              </w:rPr>
            </w:pPr>
            <w:r w:rsidRPr="00701BF1">
              <w:rPr>
                <w:rFonts w:ascii="David" w:hAnsi="David" w:hint="cs"/>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2"/>
              <w:gridCol w:w="3396"/>
              <w:gridCol w:w="3145"/>
            </w:tblGrid>
            <w:tr w:rsidR="00C02E76" w:rsidRPr="00701BF1" w14:paraId="0E684A1F" w14:textId="77777777" w:rsidTr="00F61A57">
              <w:tc>
                <w:tcPr>
                  <w:tcW w:w="1652" w:type="dxa"/>
                </w:tcPr>
                <w:p w14:paraId="2EB016E3" w14:textId="77777777" w:rsidR="00C02E76" w:rsidRPr="00701BF1" w:rsidRDefault="00C02E76" w:rsidP="00F61A57">
                  <w:pPr>
                    <w:rPr>
                      <w:rFonts w:ascii="David" w:hAnsi="David"/>
                      <w:rtl/>
                    </w:rPr>
                  </w:pPr>
                </w:p>
                <w:p w14:paraId="346ABF15" w14:textId="77777777" w:rsidR="00C02E76" w:rsidRPr="00701BF1" w:rsidRDefault="00C02E76" w:rsidP="00F61A57">
                  <w:pPr>
                    <w:rPr>
                      <w:rFonts w:ascii="David" w:hAnsi="David"/>
                    </w:rPr>
                  </w:pPr>
                </w:p>
              </w:tc>
              <w:tc>
                <w:tcPr>
                  <w:tcW w:w="3396" w:type="dxa"/>
                </w:tcPr>
                <w:p w14:paraId="7E316071" w14:textId="77777777" w:rsidR="00C02E76" w:rsidRPr="00701BF1" w:rsidRDefault="00C02E76" w:rsidP="00F61A57">
                  <w:pPr>
                    <w:rPr>
                      <w:rFonts w:ascii="David" w:hAnsi="David"/>
                    </w:rPr>
                  </w:pPr>
                </w:p>
              </w:tc>
              <w:tc>
                <w:tcPr>
                  <w:tcW w:w="3145" w:type="dxa"/>
                </w:tcPr>
                <w:p w14:paraId="474DCAC2" w14:textId="77777777" w:rsidR="00C02E76" w:rsidRPr="00701BF1" w:rsidRDefault="00C02E76" w:rsidP="00F61A57">
                  <w:pPr>
                    <w:rPr>
                      <w:rFonts w:ascii="David" w:hAnsi="David"/>
                    </w:rPr>
                  </w:pPr>
                </w:p>
              </w:tc>
            </w:tr>
            <w:tr w:rsidR="00C02E76" w:rsidRPr="00701BF1" w14:paraId="431F4F3B" w14:textId="77777777" w:rsidTr="00F61A57">
              <w:tc>
                <w:tcPr>
                  <w:tcW w:w="1652" w:type="dxa"/>
                  <w:shd w:val="clear" w:color="auto" w:fill="DBDBDB" w:themeFill="accent3" w:themeFillTint="66"/>
                  <w:vAlign w:val="center"/>
                </w:tcPr>
                <w:p w14:paraId="51F05257" w14:textId="77777777" w:rsidR="00C02E76" w:rsidRPr="00701BF1" w:rsidRDefault="00C02E76" w:rsidP="00F61A57">
                  <w:pPr>
                    <w:jc w:val="center"/>
                    <w:rPr>
                      <w:rFonts w:ascii="David" w:hAnsi="David"/>
                    </w:rPr>
                  </w:pPr>
                  <w:r w:rsidRPr="00701BF1">
                    <w:rPr>
                      <w:rFonts w:ascii="David" w:hAnsi="David" w:hint="cs"/>
                      <w:rtl/>
                    </w:rPr>
                    <w:t>תאריך</w:t>
                  </w:r>
                </w:p>
              </w:tc>
              <w:tc>
                <w:tcPr>
                  <w:tcW w:w="3396" w:type="dxa"/>
                  <w:shd w:val="clear" w:color="auto" w:fill="DBDBDB" w:themeFill="accent3" w:themeFillTint="66"/>
                  <w:vAlign w:val="center"/>
                </w:tcPr>
                <w:p w14:paraId="0B93AD99" w14:textId="77777777" w:rsidR="00C02E76" w:rsidRPr="00701BF1" w:rsidRDefault="00C02E76" w:rsidP="00F61A57">
                  <w:pPr>
                    <w:jc w:val="center"/>
                    <w:rPr>
                      <w:rFonts w:ascii="David" w:hAnsi="David"/>
                    </w:rPr>
                  </w:pPr>
                  <w:r>
                    <w:rPr>
                      <w:rFonts w:ascii="David" w:hAnsi="David" w:hint="cs"/>
                      <w:rtl/>
                    </w:rPr>
                    <w:t>שם מלא של ממונה אבטחת המידע</w:t>
                  </w:r>
                  <w:r w:rsidRPr="00701BF1">
                    <w:rPr>
                      <w:rFonts w:ascii="David" w:hAnsi="David" w:hint="cs"/>
                      <w:rtl/>
                    </w:rPr>
                    <w:t xml:space="preserve"> </w:t>
                  </w:r>
                  <w:r w:rsidRPr="00701BF1">
                    <w:rPr>
                      <w:rFonts w:ascii="David" w:hAnsi="David"/>
                      <w:rtl/>
                    </w:rPr>
                    <w:br/>
                  </w:r>
                  <w:r w:rsidRPr="00701BF1">
                    <w:rPr>
                      <w:rFonts w:ascii="David" w:hAnsi="David" w:hint="cs"/>
                      <w:rtl/>
                    </w:rPr>
                    <w:t>של המציע</w:t>
                  </w:r>
                </w:p>
              </w:tc>
              <w:tc>
                <w:tcPr>
                  <w:tcW w:w="3145" w:type="dxa"/>
                  <w:shd w:val="clear" w:color="auto" w:fill="DBDBDB" w:themeFill="accent3" w:themeFillTint="66"/>
                  <w:vAlign w:val="center"/>
                </w:tcPr>
                <w:p w14:paraId="3B777FD4" w14:textId="77777777" w:rsidR="00C02E76" w:rsidRPr="00701BF1" w:rsidRDefault="00C02E76" w:rsidP="00F61A57">
                  <w:pPr>
                    <w:jc w:val="center"/>
                    <w:rPr>
                      <w:rFonts w:ascii="David" w:hAnsi="David"/>
                      <w:rtl/>
                    </w:rPr>
                  </w:pPr>
                  <w:r>
                    <w:rPr>
                      <w:rFonts w:ascii="David" w:hAnsi="David" w:hint="cs"/>
                      <w:rtl/>
                    </w:rPr>
                    <w:t>חתימה של ממונה אבטחת המידע</w:t>
                  </w:r>
                </w:p>
                <w:p w14:paraId="726FB929" w14:textId="77777777" w:rsidR="00C02E76" w:rsidRPr="00701BF1" w:rsidRDefault="00C02E76" w:rsidP="00F61A57">
                  <w:pPr>
                    <w:jc w:val="center"/>
                    <w:rPr>
                      <w:rFonts w:ascii="David" w:hAnsi="David"/>
                    </w:rPr>
                  </w:pPr>
                  <w:r w:rsidRPr="00701BF1">
                    <w:rPr>
                      <w:rFonts w:ascii="David" w:hAnsi="David" w:hint="cs"/>
                      <w:rtl/>
                    </w:rPr>
                    <w:t>וחותמת של המציע</w:t>
                  </w:r>
                </w:p>
              </w:tc>
            </w:tr>
          </w:tbl>
          <w:p w14:paraId="232F75A8" w14:textId="77777777" w:rsidR="00C02E76" w:rsidRPr="00701BF1" w:rsidRDefault="00C02E76" w:rsidP="00F61A57">
            <w:pPr>
              <w:spacing w:line="300" w:lineRule="exact"/>
              <w:ind w:left="46"/>
              <w:rPr>
                <w:rFonts w:ascii="David" w:hAnsi="David"/>
                <w:rtl/>
              </w:rPr>
            </w:pPr>
          </w:p>
          <w:p w14:paraId="6EC18518" w14:textId="77777777" w:rsidR="00C02E76" w:rsidRPr="00701BF1" w:rsidRDefault="00C02E76" w:rsidP="00F61A57">
            <w:pPr>
              <w:tabs>
                <w:tab w:val="right" w:pos="9639"/>
              </w:tabs>
              <w:rPr>
                <w:rFonts w:ascii="David" w:hAnsi="David"/>
              </w:rPr>
            </w:pPr>
            <w:r w:rsidRPr="00701BF1">
              <w:rPr>
                <w:rFonts w:ascii="David" w:hAnsi="David" w:hint="cs"/>
                <w:rtl/>
              </w:rPr>
              <w:t xml:space="preserve">אני החתום/מה מטה, עורך/כת דין __________________, מאשרת/ת בזה כי ביום _____________ הופיע/ה בפני </w:t>
            </w:r>
            <w:r w:rsidRPr="00701BF1">
              <w:rPr>
                <w:rFonts w:ascii="David" w:hAnsi="David"/>
                <w:rtl/>
              </w:rPr>
              <w:t>מר/גב' ___________________ שזהיתיו/ה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111BEC79" w14:textId="77777777" w:rsidR="00C02E76" w:rsidRDefault="00C02E76" w:rsidP="00F61A57">
            <w:pPr>
              <w:spacing w:line="300" w:lineRule="exact"/>
              <w:ind w:left="46"/>
              <w:rPr>
                <w:rFonts w:ascii="David" w:hAnsi="David"/>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2"/>
              <w:gridCol w:w="3304"/>
              <w:gridCol w:w="3017"/>
            </w:tblGrid>
            <w:tr w:rsidR="00C02E76" w:rsidRPr="00701BF1" w14:paraId="429A8EAD" w14:textId="77777777" w:rsidTr="00F61A57">
              <w:tc>
                <w:tcPr>
                  <w:tcW w:w="2181" w:type="dxa"/>
                </w:tcPr>
                <w:p w14:paraId="774B9015" w14:textId="77777777" w:rsidR="00C02E76" w:rsidRPr="00701BF1" w:rsidRDefault="00C02E76" w:rsidP="00F61A57">
                  <w:pPr>
                    <w:rPr>
                      <w:rFonts w:ascii="David" w:hAnsi="David"/>
                      <w:rtl/>
                    </w:rPr>
                  </w:pPr>
                </w:p>
                <w:p w14:paraId="28E36353" w14:textId="77777777" w:rsidR="00C02E76" w:rsidRPr="00701BF1" w:rsidRDefault="00C02E76" w:rsidP="00F61A57">
                  <w:pPr>
                    <w:rPr>
                      <w:rFonts w:ascii="David" w:hAnsi="David"/>
                    </w:rPr>
                  </w:pPr>
                </w:p>
              </w:tc>
              <w:tc>
                <w:tcPr>
                  <w:tcW w:w="4056" w:type="dxa"/>
                </w:tcPr>
                <w:p w14:paraId="36663DFF" w14:textId="77777777" w:rsidR="00C02E76" w:rsidRPr="00701BF1" w:rsidRDefault="00C02E76" w:rsidP="00F61A57">
                  <w:pPr>
                    <w:rPr>
                      <w:rFonts w:ascii="David" w:hAnsi="David"/>
                    </w:rPr>
                  </w:pPr>
                </w:p>
              </w:tc>
              <w:tc>
                <w:tcPr>
                  <w:tcW w:w="3618" w:type="dxa"/>
                </w:tcPr>
                <w:p w14:paraId="0B65271F" w14:textId="77777777" w:rsidR="00C02E76" w:rsidRPr="00701BF1" w:rsidRDefault="00C02E76" w:rsidP="00F61A57">
                  <w:pPr>
                    <w:rPr>
                      <w:rFonts w:ascii="David" w:hAnsi="David"/>
                    </w:rPr>
                  </w:pPr>
                </w:p>
              </w:tc>
            </w:tr>
            <w:tr w:rsidR="00C02E76" w:rsidRPr="00701BF1" w14:paraId="0155BAE0" w14:textId="77777777" w:rsidTr="00F61A57">
              <w:trPr>
                <w:trHeight w:val="361"/>
              </w:trPr>
              <w:tc>
                <w:tcPr>
                  <w:tcW w:w="2181" w:type="dxa"/>
                  <w:shd w:val="clear" w:color="auto" w:fill="DBDBDB" w:themeFill="accent3" w:themeFillTint="66"/>
                  <w:vAlign w:val="center"/>
                </w:tcPr>
                <w:p w14:paraId="3E606873" w14:textId="77777777" w:rsidR="00C02E76" w:rsidRPr="00701BF1" w:rsidRDefault="00C02E76" w:rsidP="00F61A57">
                  <w:pPr>
                    <w:jc w:val="center"/>
                    <w:rPr>
                      <w:rFonts w:ascii="David" w:hAnsi="David"/>
                    </w:rPr>
                  </w:pPr>
                  <w:r w:rsidRPr="00701BF1">
                    <w:rPr>
                      <w:rFonts w:ascii="David" w:hAnsi="David" w:hint="cs"/>
                      <w:rtl/>
                    </w:rPr>
                    <w:t>תאריך</w:t>
                  </w:r>
                </w:p>
              </w:tc>
              <w:tc>
                <w:tcPr>
                  <w:tcW w:w="4056" w:type="dxa"/>
                  <w:shd w:val="clear" w:color="auto" w:fill="DBDBDB" w:themeFill="accent3" w:themeFillTint="66"/>
                  <w:vAlign w:val="center"/>
                </w:tcPr>
                <w:p w14:paraId="1393E94F" w14:textId="77777777" w:rsidR="00C02E76" w:rsidRPr="00701BF1" w:rsidRDefault="00C02E76" w:rsidP="00F61A57">
                  <w:pPr>
                    <w:jc w:val="center"/>
                    <w:rPr>
                      <w:rFonts w:ascii="David" w:hAnsi="David"/>
                    </w:rPr>
                  </w:pPr>
                  <w:r w:rsidRPr="00701BF1">
                    <w:rPr>
                      <w:rFonts w:ascii="David" w:hAnsi="David" w:hint="cs"/>
                      <w:rtl/>
                    </w:rPr>
                    <w:t>שם מלא של עו"ד, מ.ר.</w:t>
                  </w:r>
                </w:p>
              </w:tc>
              <w:tc>
                <w:tcPr>
                  <w:tcW w:w="3618" w:type="dxa"/>
                  <w:shd w:val="clear" w:color="auto" w:fill="DBDBDB" w:themeFill="accent3" w:themeFillTint="66"/>
                  <w:vAlign w:val="center"/>
                </w:tcPr>
                <w:p w14:paraId="2C6A33E6" w14:textId="77777777" w:rsidR="00C02E76" w:rsidRPr="00701BF1" w:rsidRDefault="00C02E76" w:rsidP="00F61A57">
                  <w:pPr>
                    <w:jc w:val="center"/>
                    <w:rPr>
                      <w:rFonts w:ascii="David" w:hAnsi="David"/>
                    </w:rPr>
                  </w:pPr>
                  <w:r w:rsidRPr="00701BF1">
                    <w:rPr>
                      <w:rFonts w:ascii="David" w:hAnsi="David" w:hint="cs"/>
                      <w:rtl/>
                    </w:rPr>
                    <w:t>חתימה וחותמת</w:t>
                  </w:r>
                </w:p>
              </w:tc>
            </w:tr>
          </w:tbl>
          <w:p w14:paraId="50EEDF51" w14:textId="77777777" w:rsidR="00C02E76" w:rsidRDefault="00C02E76" w:rsidP="00F61A57">
            <w:pPr>
              <w:spacing w:line="300" w:lineRule="exact"/>
              <w:rPr>
                <w:b/>
                <w:bCs/>
                <w:color w:val="000000"/>
                <w:u w:val="single"/>
                <w:rtl/>
              </w:rPr>
            </w:pPr>
          </w:p>
          <w:p w14:paraId="76FA0C40" w14:textId="77777777" w:rsidR="00C02E76" w:rsidRDefault="00C02E76" w:rsidP="00F61A57">
            <w:pPr>
              <w:spacing w:line="300" w:lineRule="exact"/>
              <w:rPr>
                <w:b/>
                <w:bCs/>
                <w:color w:val="000000"/>
                <w:u w:val="single"/>
                <w:rtl/>
              </w:rPr>
            </w:pPr>
          </w:p>
        </w:tc>
      </w:tr>
    </w:tbl>
    <w:p w14:paraId="46C6F10F" w14:textId="77777777" w:rsidR="00C02E76" w:rsidRPr="002123A6" w:rsidRDefault="00C02E76" w:rsidP="00C02E76">
      <w:pPr>
        <w:spacing w:line="300" w:lineRule="exact"/>
        <w:rPr>
          <w:b/>
          <w:bCs/>
          <w:color w:val="000000"/>
          <w:u w:val="single"/>
          <w:rtl/>
        </w:rPr>
      </w:pPr>
    </w:p>
    <w:p w14:paraId="591AA696" w14:textId="77777777" w:rsidR="00C02E76" w:rsidRDefault="00C02E76" w:rsidP="00C02E76">
      <w:pPr>
        <w:rPr>
          <w:rtl/>
        </w:rPr>
      </w:pPr>
    </w:p>
    <w:tbl>
      <w:tblPr>
        <w:tblStyle w:val="aff5"/>
        <w:bidiVisual/>
        <w:tblW w:w="8287" w:type="dxa"/>
        <w:tblLook w:val="04A0" w:firstRow="1" w:lastRow="0" w:firstColumn="1" w:lastColumn="0" w:noHBand="0" w:noVBand="1"/>
      </w:tblPr>
      <w:tblGrid>
        <w:gridCol w:w="8287"/>
      </w:tblGrid>
      <w:tr w:rsidR="00C02E76" w14:paraId="529AB64B" w14:textId="77777777" w:rsidTr="00F61A57">
        <w:trPr>
          <w:trHeight w:val="558"/>
        </w:trPr>
        <w:tc>
          <w:tcPr>
            <w:tcW w:w="8287" w:type="dxa"/>
            <w:shd w:val="clear" w:color="auto" w:fill="DBDBDB" w:themeFill="accent3" w:themeFillTint="66"/>
            <w:vAlign w:val="center"/>
          </w:tcPr>
          <w:p w14:paraId="4D51B507" w14:textId="77777777" w:rsidR="00C02E76" w:rsidRPr="0002180E" w:rsidRDefault="00C02E76" w:rsidP="00F61A57">
            <w:pPr>
              <w:jc w:val="center"/>
              <w:rPr>
                <w:rtl/>
              </w:rPr>
            </w:pPr>
            <w:r w:rsidRPr="0002180E">
              <w:rPr>
                <w:rFonts w:hint="cs"/>
                <w:b/>
                <w:bCs/>
                <w:sz w:val="28"/>
                <w:rtl/>
              </w:rPr>
              <w:lastRenderedPageBreak/>
              <w:t>תצהיר של המנהל הכללי של המציע בעניין אבטחת מידע</w:t>
            </w:r>
          </w:p>
        </w:tc>
      </w:tr>
      <w:tr w:rsidR="00C02E76" w14:paraId="265B989C" w14:textId="77777777" w:rsidTr="00F61A57">
        <w:tblPrEx>
          <w:tblBorders>
            <w:insideH w:val="none" w:sz="0" w:space="0" w:color="auto"/>
            <w:insideV w:val="none" w:sz="0" w:space="0" w:color="auto"/>
          </w:tblBorders>
        </w:tblPrEx>
        <w:trPr>
          <w:trHeight w:val="12445"/>
        </w:trPr>
        <w:tc>
          <w:tcPr>
            <w:tcW w:w="8287" w:type="dxa"/>
          </w:tcPr>
          <w:p w14:paraId="1450328A" w14:textId="77777777" w:rsidR="00C02E76" w:rsidRDefault="00C02E76" w:rsidP="00F61A57">
            <w:pPr>
              <w:spacing w:line="300" w:lineRule="exact"/>
              <w:jc w:val="center"/>
              <w:rPr>
                <w:b/>
                <w:bCs/>
                <w:sz w:val="28"/>
                <w:u w:val="single"/>
                <w:rtl/>
              </w:rPr>
            </w:pPr>
          </w:p>
          <w:p w14:paraId="63AFA30F" w14:textId="77777777" w:rsidR="00C02E76" w:rsidRPr="00BB6B0A" w:rsidRDefault="00C02E76" w:rsidP="00F61A57">
            <w:pPr>
              <w:spacing w:line="300" w:lineRule="exact"/>
              <w:ind w:left="45"/>
              <w:rPr>
                <w:b/>
                <w:bCs/>
                <w:sz w:val="32"/>
                <w:szCs w:val="32"/>
                <w:u w:val="single"/>
                <w:rtl/>
              </w:rPr>
            </w:pPr>
          </w:p>
          <w:p w14:paraId="640F68DD" w14:textId="77777777" w:rsidR="00C02E76" w:rsidRPr="00701BF1" w:rsidRDefault="00C02E76" w:rsidP="00F61A57">
            <w:pPr>
              <w:tabs>
                <w:tab w:val="right" w:pos="9639"/>
              </w:tabs>
              <w:spacing w:line="300" w:lineRule="atLeast"/>
              <w:rPr>
                <w:rFonts w:ascii="David" w:hAnsi="David"/>
                <w:rtl/>
              </w:rPr>
            </w:pPr>
            <w:r w:rsidRPr="00701BF1">
              <w:rPr>
                <w:rFonts w:ascii="David"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701BF1">
              <w:rPr>
                <w:rFonts w:ascii="David" w:hAnsi="David" w:hint="cs"/>
                <w:rtl/>
              </w:rPr>
              <w:t>כדלקמן:</w:t>
            </w:r>
          </w:p>
          <w:p w14:paraId="3E36CE23" w14:textId="77777777" w:rsidR="00C02E76" w:rsidRPr="00701BF1" w:rsidRDefault="00C02E76" w:rsidP="00F61A57">
            <w:pPr>
              <w:tabs>
                <w:tab w:val="right" w:pos="9639"/>
              </w:tabs>
              <w:spacing w:line="300" w:lineRule="atLeast"/>
              <w:rPr>
                <w:rFonts w:ascii="David" w:hAnsi="David"/>
                <w:rtl/>
              </w:rPr>
            </w:pPr>
          </w:p>
          <w:p w14:paraId="578EE51D" w14:textId="77777777" w:rsidR="00C02E76" w:rsidRPr="00795F02" w:rsidRDefault="00C02E76">
            <w:pPr>
              <w:pStyle w:val="afe"/>
              <w:numPr>
                <w:ilvl w:val="0"/>
                <w:numId w:val="30"/>
              </w:numPr>
              <w:tabs>
                <w:tab w:val="center" w:pos="4960"/>
              </w:tabs>
              <w:overflowPunct/>
              <w:autoSpaceDE/>
              <w:autoSpaceDN/>
              <w:adjustRightInd/>
              <w:spacing w:after="120" w:line="300" w:lineRule="atLeast"/>
              <w:ind w:right="-567"/>
              <w:textAlignment w:val="auto"/>
              <w:rPr>
                <w:rFonts w:ascii="David" w:hAnsi="David"/>
                <w:rtl/>
              </w:rPr>
            </w:pPr>
            <w:r w:rsidRPr="00795F02">
              <w:rPr>
                <w:rFonts w:ascii="David" w:hAnsi="David" w:hint="cs"/>
                <w:rtl/>
              </w:rPr>
              <w:t xml:space="preserve">הנני משמש </w:t>
            </w:r>
            <w:r>
              <w:rPr>
                <w:rFonts w:ascii="David" w:hAnsi="David" w:hint="cs"/>
                <w:rtl/>
              </w:rPr>
              <w:t>כמנהל הכללי</w:t>
            </w:r>
            <w:r w:rsidRPr="00795F02">
              <w:rPr>
                <w:rFonts w:ascii="David" w:hAnsi="David" w:hint="cs"/>
                <w:rtl/>
              </w:rPr>
              <w:t xml:space="preserve"> בחברת _______________ שהגישה הצעה למכרז </w:t>
            </w:r>
          </w:p>
          <w:p w14:paraId="1FF85F8E" w14:textId="77777777" w:rsidR="00C02E76" w:rsidRPr="00795F02" w:rsidRDefault="00C02E76" w:rsidP="00F61A57">
            <w:pPr>
              <w:pStyle w:val="afe"/>
              <w:tabs>
                <w:tab w:val="center" w:pos="4960"/>
              </w:tabs>
              <w:spacing w:line="300" w:lineRule="atLeast"/>
              <w:ind w:left="425" w:right="-567"/>
              <w:rPr>
                <w:rFonts w:ascii="David" w:hAnsi="David"/>
                <w:rtl/>
              </w:rPr>
            </w:pPr>
            <w:r w:rsidRPr="00795F02">
              <w:rPr>
                <w:rFonts w:ascii="David" w:hAnsi="David" w:hint="cs"/>
                <w:rtl/>
              </w:rPr>
              <w:t xml:space="preserve">מספר  </w:t>
            </w:r>
            <w:r w:rsidRPr="00795F02">
              <w:rPr>
                <w:rFonts w:ascii="David" w:hAnsi="David" w:hint="cs"/>
                <w:highlight w:val="yellow"/>
                <w:rtl/>
              </w:rPr>
              <w:t>[       ]</w:t>
            </w:r>
            <w:r>
              <w:rPr>
                <w:rFonts w:ascii="David" w:hAnsi="David" w:hint="cs"/>
                <w:rtl/>
              </w:rPr>
              <w:t xml:space="preserve">                                                    </w:t>
            </w:r>
            <w:r w:rsidRPr="00701BF1">
              <w:rPr>
                <w:rFonts w:ascii="David" w:hAnsi="David" w:hint="cs"/>
                <w:rtl/>
              </w:rPr>
              <w:t>(שם המציע)</w:t>
            </w:r>
            <w:r w:rsidRPr="00701BF1">
              <w:rPr>
                <w:rFonts w:ascii="David" w:hAnsi="David"/>
                <w:rtl/>
              </w:rPr>
              <w:tab/>
            </w:r>
          </w:p>
          <w:p w14:paraId="16769225" w14:textId="77777777" w:rsidR="00C02E76" w:rsidRPr="00701BF1" w:rsidRDefault="00C02E76" w:rsidP="00F61A57">
            <w:pPr>
              <w:tabs>
                <w:tab w:val="center" w:pos="5385"/>
              </w:tabs>
              <w:spacing w:line="300" w:lineRule="atLeast"/>
              <w:ind w:left="425" w:hanging="425"/>
              <w:rPr>
                <w:rFonts w:ascii="David" w:hAnsi="David"/>
                <w:rtl/>
              </w:rPr>
            </w:pPr>
            <w:r>
              <w:rPr>
                <w:rFonts w:ascii="David" w:hAnsi="David" w:hint="cs"/>
                <w:rtl/>
              </w:rPr>
              <w:tab/>
            </w:r>
          </w:p>
          <w:p w14:paraId="5DD15AD3" w14:textId="77777777" w:rsidR="00C02E76" w:rsidRPr="00701BF1" w:rsidRDefault="00C02E76" w:rsidP="00F61A57">
            <w:pPr>
              <w:tabs>
                <w:tab w:val="right" w:pos="9639"/>
              </w:tabs>
              <w:spacing w:line="300" w:lineRule="atLeast"/>
              <w:ind w:left="425" w:hanging="425"/>
              <w:rPr>
                <w:rFonts w:ascii="David" w:hAnsi="David"/>
                <w:rtl/>
              </w:rPr>
            </w:pPr>
            <w:r w:rsidRPr="00701BF1">
              <w:rPr>
                <w:rFonts w:ascii="David" w:hAnsi="David" w:hint="cs"/>
                <w:rtl/>
              </w:rPr>
              <w:t>2.</w:t>
            </w:r>
            <w:r w:rsidRPr="00701BF1">
              <w:rPr>
                <w:rFonts w:ascii="David" w:hAnsi="David" w:hint="cs"/>
                <w:rtl/>
              </w:rPr>
              <w:tab/>
              <w:t>בתוקף תפקידי, הנני מצהיר/ה כי:</w:t>
            </w:r>
          </w:p>
          <w:p w14:paraId="43963222" w14:textId="77777777" w:rsidR="00C02E76" w:rsidRPr="00701BF1" w:rsidRDefault="00C02E76" w:rsidP="00F61A57">
            <w:pPr>
              <w:tabs>
                <w:tab w:val="right" w:pos="9639"/>
              </w:tabs>
              <w:spacing w:line="300" w:lineRule="atLeast"/>
              <w:ind w:left="425" w:hanging="425"/>
              <w:rPr>
                <w:rFonts w:ascii="David" w:hAnsi="David"/>
                <w:rtl/>
              </w:rPr>
            </w:pPr>
          </w:p>
          <w:p w14:paraId="740E2840" w14:textId="77777777" w:rsidR="00C02E76" w:rsidRPr="00701BF1" w:rsidRDefault="00C02E76">
            <w:pPr>
              <w:numPr>
                <w:ilvl w:val="0"/>
                <w:numId w:val="29"/>
              </w:numPr>
              <w:tabs>
                <w:tab w:val="left" w:pos="849"/>
              </w:tabs>
              <w:overflowPunct/>
              <w:autoSpaceDE/>
              <w:autoSpaceDN/>
              <w:adjustRightInd/>
              <w:spacing w:after="200" w:line="300" w:lineRule="atLeast"/>
              <w:textAlignment w:val="auto"/>
              <w:rPr>
                <w:rFonts w:ascii="David" w:hAnsi="David"/>
              </w:rPr>
            </w:pPr>
            <w:r w:rsidRPr="00701BF1">
              <w:rPr>
                <w:rFonts w:ascii="David" w:hAnsi="David" w:hint="cs"/>
                <w:rtl/>
              </w:rPr>
              <w:t xml:space="preserve">קראתי את ההוראות המופיעות במכרז כולל נספח </w:t>
            </w:r>
            <w:r w:rsidRPr="00701BF1">
              <w:rPr>
                <w:rFonts w:ascii="David" w:hAnsi="David" w:hint="cs"/>
                <w:highlight w:val="yellow"/>
              </w:rPr>
              <w:t>X</w:t>
            </w:r>
            <w:r w:rsidRPr="00701BF1">
              <w:rPr>
                <w:rFonts w:ascii="David" w:hAnsi="David" w:hint="cs"/>
                <w:rtl/>
              </w:rPr>
              <w:t>.</w:t>
            </w:r>
          </w:p>
          <w:p w14:paraId="5E2B20A6" w14:textId="77777777" w:rsidR="00C02E76" w:rsidRPr="00701BF1" w:rsidRDefault="00C02E76">
            <w:pPr>
              <w:numPr>
                <w:ilvl w:val="0"/>
                <w:numId w:val="29"/>
              </w:numPr>
              <w:tabs>
                <w:tab w:val="left" w:pos="849"/>
              </w:tabs>
              <w:overflowPunct/>
              <w:autoSpaceDE/>
              <w:autoSpaceDN/>
              <w:adjustRightInd/>
              <w:spacing w:after="200" w:line="300" w:lineRule="atLeast"/>
              <w:ind w:left="849" w:hanging="489"/>
              <w:textAlignment w:val="auto"/>
              <w:rPr>
                <w:rFonts w:ascii="David" w:hAnsi="David"/>
                <w:rtl/>
              </w:rPr>
            </w:pPr>
            <w:r w:rsidRPr="00701BF1">
              <w:rPr>
                <w:rFonts w:ascii="David" w:hAnsi="David" w:hint="cs"/>
                <w:rtl/>
              </w:rPr>
              <w:t>הדרישות המופיעות בהוראות הנ"ל מובנות לי והנני מתחייב להיערך בהתאם ולפעול על פיהם במסגרת מכרז זה.</w:t>
            </w:r>
          </w:p>
          <w:p w14:paraId="379074D2" w14:textId="77777777" w:rsidR="00C02E76" w:rsidRPr="00701BF1" w:rsidRDefault="00C02E76">
            <w:pPr>
              <w:numPr>
                <w:ilvl w:val="0"/>
                <w:numId w:val="29"/>
              </w:numPr>
              <w:tabs>
                <w:tab w:val="left" w:pos="849"/>
              </w:tabs>
              <w:overflowPunct/>
              <w:autoSpaceDE/>
              <w:autoSpaceDN/>
              <w:adjustRightInd/>
              <w:spacing w:after="200" w:line="300" w:lineRule="atLeast"/>
              <w:ind w:left="849" w:hanging="489"/>
              <w:textAlignment w:val="auto"/>
              <w:rPr>
                <w:rFonts w:ascii="David" w:hAnsi="David"/>
              </w:rPr>
            </w:pPr>
            <w:r w:rsidRPr="00701BF1">
              <w:rPr>
                <w:rFonts w:ascii="David" w:hAnsi="David" w:hint="cs"/>
                <w:rtl/>
              </w:rPr>
              <w:t>החברה לא הפרה בעבר הוראות הנוגעות לאבטחת מידע</w:t>
            </w:r>
            <w:r w:rsidRPr="007B6B3F">
              <w:rPr>
                <w:rFonts w:ascii="David" w:hAnsi="David"/>
                <w:rtl/>
              </w:rPr>
              <w:t xml:space="preserve"> </w:t>
            </w:r>
            <w:r w:rsidRPr="007B6B3F">
              <w:rPr>
                <w:rFonts w:ascii="David" w:hAnsi="David" w:hint="eastAsia"/>
                <w:rtl/>
              </w:rPr>
              <w:t>או</w:t>
            </w:r>
            <w:r w:rsidRPr="007B6B3F">
              <w:rPr>
                <w:rFonts w:ascii="David" w:hAnsi="David"/>
                <w:rtl/>
              </w:rPr>
              <w:t xml:space="preserve"> </w:t>
            </w:r>
            <w:r w:rsidRPr="007B6B3F">
              <w:rPr>
                <w:rFonts w:ascii="David" w:hAnsi="David" w:hint="eastAsia"/>
                <w:rtl/>
              </w:rPr>
              <w:t>ככל</w:t>
            </w:r>
            <w:r w:rsidRPr="007B6B3F">
              <w:rPr>
                <w:rFonts w:ascii="David" w:hAnsi="David"/>
                <w:rtl/>
              </w:rPr>
              <w:t xml:space="preserve"> </w:t>
            </w:r>
            <w:r w:rsidRPr="007B6B3F">
              <w:rPr>
                <w:rFonts w:ascii="David" w:hAnsi="David" w:hint="eastAsia"/>
                <w:rtl/>
              </w:rPr>
              <w:t>שאירעו</w:t>
            </w:r>
            <w:r w:rsidRPr="007B6B3F">
              <w:rPr>
                <w:rFonts w:ascii="David" w:hAnsi="David"/>
                <w:rtl/>
              </w:rPr>
              <w:t xml:space="preserve"> </w:t>
            </w:r>
            <w:r w:rsidRPr="007B6B3F">
              <w:rPr>
                <w:rFonts w:ascii="David" w:hAnsi="David" w:hint="eastAsia"/>
                <w:rtl/>
              </w:rPr>
              <w:t>בעבר</w:t>
            </w:r>
            <w:r w:rsidRPr="007B6B3F">
              <w:rPr>
                <w:rFonts w:ascii="David" w:hAnsi="David"/>
              </w:rPr>
              <w:t xml:space="preserve"> </w:t>
            </w:r>
            <w:r w:rsidRPr="007B6B3F">
              <w:rPr>
                <w:rFonts w:ascii="David" w:hAnsi="David" w:hint="eastAsia"/>
                <w:rtl/>
              </w:rPr>
              <w:t>הפרות</w:t>
            </w:r>
            <w:r w:rsidRPr="007B6B3F">
              <w:rPr>
                <w:rFonts w:ascii="David" w:hAnsi="David"/>
                <w:rtl/>
              </w:rPr>
              <w:t xml:space="preserve"> </w:t>
            </w:r>
            <w:r w:rsidRPr="007B6B3F">
              <w:rPr>
                <w:rFonts w:ascii="David" w:hAnsi="David" w:hint="eastAsia"/>
                <w:rtl/>
              </w:rPr>
              <w:t>של</w:t>
            </w:r>
            <w:r w:rsidRPr="007B6B3F">
              <w:rPr>
                <w:rFonts w:ascii="David" w:hAnsi="David"/>
                <w:rtl/>
              </w:rPr>
              <w:t xml:space="preserve"> </w:t>
            </w:r>
            <w:r w:rsidRPr="007B6B3F">
              <w:rPr>
                <w:rFonts w:ascii="David" w:hAnsi="David" w:hint="eastAsia"/>
                <w:rtl/>
              </w:rPr>
              <w:t>הוראות</w:t>
            </w:r>
            <w:r w:rsidRPr="007B6B3F">
              <w:rPr>
                <w:rFonts w:ascii="David" w:hAnsi="David"/>
                <w:rtl/>
              </w:rPr>
              <w:t xml:space="preserve"> </w:t>
            </w:r>
            <w:r w:rsidRPr="007B6B3F">
              <w:rPr>
                <w:rFonts w:ascii="David" w:hAnsi="David" w:hint="eastAsia"/>
                <w:rtl/>
              </w:rPr>
              <w:t>הנוגעות</w:t>
            </w:r>
            <w:r w:rsidRPr="007B6B3F">
              <w:rPr>
                <w:rFonts w:ascii="David" w:hAnsi="David"/>
                <w:rtl/>
              </w:rPr>
              <w:t xml:space="preserve"> </w:t>
            </w:r>
            <w:r w:rsidRPr="007B6B3F">
              <w:rPr>
                <w:rFonts w:ascii="David" w:hAnsi="David" w:hint="eastAsia"/>
                <w:rtl/>
              </w:rPr>
              <w:t>לאבטחת</w:t>
            </w:r>
            <w:r w:rsidRPr="007B6B3F">
              <w:rPr>
                <w:rFonts w:ascii="David" w:hAnsi="David"/>
                <w:rtl/>
              </w:rPr>
              <w:t xml:space="preserve"> </w:t>
            </w:r>
            <w:r w:rsidRPr="007B6B3F">
              <w:rPr>
                <w:rFonts w:ascii="David" w:hAnsi="David" w:hint="eastAsia"/>
                <w:rtl/>
              </w:rPr>
              <w:t>מידע</w:t>
            </w:r>
            <w:r w:rsidRPr="007B6B3F">
              <w:rPr>
                <w:rFonts w:ascii="David" w:hAnsi="David"/>
                <w:rtl/>
              </w:rPr>
              <w:t>,</w:t>
            </w:r>
            <w:r w:rsidRPr="007B6B3F">
              <w:rPr>
                <w:rFonts w:ascii="David" w:hAnsi="David"/>
              </w:rPr>
              <w:t xml:space="preserve"> </w:t>
            </w:r>
            <w:r w:rsidRPr="007B6B3F">
              <w:rPr>
                <w:rFonts w:ascii="David" w:hAnsi="David" w:hint="eastAsia"/>
                <w:rtl/>
              </w:rPr>
              <w:t>הללו</w:t>
            </w:r>
            <w:r w:rsidRPr="007B6B3F">
              <w:rPr>
                <w:rFonts w:ascii="David" w:hAnsi="David"/>
              </w:rPr>
              <w:t xml:space="preserve"> </w:t>
            </w:r>
            <w:r w:rsidRPr="007B6B3F">
              <w:rPr>
                <w:rFonts w:ascii="David" w:hAnsi="David" w:hint="eastAsia"/>
                <w:rtl/>
              </w:rPr>
              <w:t>תוקנו</w:t>
            </w:r>
            <w:r w:rsidRPr="007B6B3F">
              <w:rPr>
                <w:rFonts w:ascii="David" w:hAnsi="David"/>
              </w:rPr>
              <w:t xml:space="preserve"> </w:t>
            </w:r>
            <w:r w:rsidRPr="007B6B3F">
              <w:rPr>
                <w:rFonts w:ascii="David" w:hAnsi="David" w:hint="eastAsia"/>
                <w:rtl/>
              </w:rPr>
              <w:t>עד</w:t>
            </w:r>
            <w:r w:rsidRPr="007B6B3F">
              <w:rPr>
                <w:rFonts w:ascii="David" w:hAnsi="David"/>
              </w:rPr>
              <w:t xml:space="preserve"> </w:t>
            </w:r>
            <w:r w:rsidRPr="007B6B3F">
              <w:rPr>
                <w:rFonts w:ascii="David" w:hAnsi="David" w:hint="eastAsia"/>
                <w:rtl/>
              </w:rPr>
              <w:t>למועד</w:t>
            </w:r>
            <w:r w:rsidRPr="007B6B3F">
              <w:rPr>
                <w:rFonts w:ascii="David" w:hAnsi="David"/>
              </w:rPr>
              <w:t xml:space="preserve"> </w:t>
            </w:r>
            <w:r w:rsidRPr="007B6B3F">
              <w:rPr>
                <w:rFonts w:ascii="David" w:hAnsi="David" w:hint="eastAsia"/>
                <w:rtl/>
              </w:rPr>
              <w:t>הגשת</w:t>
            </w:r>
            <w:r w:rsidRPr="007B6B3F">
              <w:rPr>
                <w:rFonts w:ascii="David" w:hAnsi="David"/>
              </w:rPr>
              <w:t xml:space="preserve"> </w:t>
            </w:r>
            <w:r w:rsidRPr="007B6B3F">
              <w:rPr>
                <w:rFonts w:ascii="David" w:hAnsi="David" w:hint="eastAsia"/>
                <w:rtl/>
              </w:rPr>
              <w:t>ההצעה</w:t>
            </w:r>
            <w:r w:rsidRPr="00701BF1">
              <w:rPr>
                <w:rFonts w:ascii="David" w:hAnsi="David" w:hint="cs"/>
                <w:rtl/>
              </w:rPr>
              <w:t>.</w:t>
            </w:r>
          </w:p>
          <w:p w14:paraId="3BDE6113" w14:textId="77777777" w:rsidR="00C02E76" w:rsidRPr="002E44BF" w:rsidRDefault="00C02E76" w:rsidP="00F61A57">
            <w:pPr>
              <w:tabs>
                <w:tab w:val="right" w:pos="9639"/>
              </w:tabs>
              <w:spacing w:line="480" w:lineRule="auto"/>
              <w:ind w:left="425" w:hanging="425"/>
              <w:rPr>
                <w:rFonts w:ascii="David" w:hAnsi="David"/>
                <w:rtl/>
              </w:rPr>
            </w:pPr>
          </w:p>
          <w:p w14:paraId="5D3EE600" w14:textId="77777777" w:rsidR="00C02E76" w:rsidRPr="00701BF1" w:rsidRDefault="00C02E76" w:rsidP="00F61A57">
            <w:pPr>
              <w:tabs>
                <w:tab w:val="right" w:pos="9639"/>
              </w:tabs>
              <w:spacing w:line="480" w:lineRule="auto"/>
              <w:ind w:left="425" w:hanging="425"/>
              <w:rPr>
                <w:rFonts w:ascii="David" w:hAnsi="David"/>
                <w:rtl/>
              </w:rPr>
            </w:pPr>
            <w:r w:rsidRPr="00701BF1">
              <w:rPr>
                <w:rFonts w:ascii="David" w:hAnsi="David" w:hint="cs"/>
                <w:rtl/>
              </w:rPr>
              <w:t>3.</w:t>
            </w:r>
            <w:r w:rsidRPr="00701BF1">
              <w:rPr>
                <w:rFonts w:ascii="David" w:hAnsi="David" w:hint="cs"/>
                <w:rtl/>
              </w:rPr>
              <w:tab/>
              <w:t>הנני מצהיר כי זה שמי, זו חתימתי וכי תוכן הצהרתי אמת.</w:t>
            </w:r>
          </w:p>
          <w:p w14:paraId="510A6E82" w14:textId="77777777" w:rsidR="00C02E76" w:rsidRPr="00701BF1" w:rsidRDefault="00C02E76" w:rsidP="00F61A57">
            <w:pPr>
              <w:tabs>
                <w:tab w:val="right" w:pos="9639"/>
              </w:tabs>
              <w:spacing w:line="480" w:lineRule="auto"/>
              <w:ind w:left="425" w:hanging="425"/>
              <w:rPr>
                <w:rFonts w:ascii="David" w:hAnsi="David"/>
                <w:rtl/>
              </w:rPr>
            </w:pPr>
          </w:p>
          <w:p w14:paraId="183E4945" w14:textId="77777777" w:rsidR="00C02E76" w:rsidRPr="00701BF1" w:rsidRDefault="00C02E76" w:rsidP="00F61A57">
            <w:pPr>
              <w:tabs>
                <w:tab w:val="right" w:pos="9639"/>
              </w:tabs>
              <w:spacing w:line="480" w:lineRule="auto"/>
              <w:ind w:hanging="425"/>
              <w:rPr>
                <w:rFonts w:ascii="David" w:hAnsi="David"/>
                <w:rtl/>
              </w:rPr>
            </w:pPr>
            <w:r w:rsidRPr="00701BF1">
              <w:rPr>
                <w:rFonts w:ascii="David" w:hAnsi="David" w:hint="cs"/>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3434"/>
              <w:gridCol w:w="2959"/>
            </w:tblGrid>
            <w:tr w:rsidR="00C02E76" w:rsidRPr="00701BF1" w14:paraId="1B1FA9FE" w14:textId="77777777" w:rsidTr="00F61A57">
              <w:tc>
                <w:tcPr>
                  <w:tcW w:w="1950" w:type="dxa"/>
                </w:tcPr>
                <w:p w14:paraId="288D9FF4" w14:textId="77777777" w:rsidR="00C02E76" w:rsidRPr="00701BF1" w:rsidRDefault="00C02E76" w:rsidP="00F61A57">
                  <w:pPr>
                    <w:rPr>
                      <w:rFonts w:ascii="David" w:hAnsi="David"/>
                      <w:rtl/>
                    </w:rPr>
                  </w:pPr>
                </w:p>
                <w:p w14:paraId="5C3E1CD8" w14:textId="77777777" w:rsidR="00C02E76" w:rsidRPr="00701BF1" w:rsidRDefault="00C02E76" w:rsidP="00F61A57">
                  <w:pPr>
                    <w:rPr>
                      <w:rFonts w:ascii="David" w:hAnsi="David"/>
                    </w:rPr>
                  </w:pPr>
                </w:p>
              </w:tc>
              <w:tc>
                <w:tcPr>
                  <w:tcW w:w="4287" w:type="dxa"/>
                </w:tcPr>
                <w:p w14:paraId="55E57611" w14:textId="77777777" w:rsidR="00C02E76" w:rsidRPr="00701BF1" w:rsidRDefault="00C02E76" w:rsidP="00F61A57">
                  <w:pPr>
                    <w:rPr>
                      <w:rFonts w:ascii="David" w:hAnsi="David"/>
                    </w:rPr>
                  </w:pPr>
                </w:p>
              </w:tc>
              <w:tc>
                <w:tcPr>
                  <w:tcW w:w="3618" w:type="dxa"/>
                </w:tcPr>
                <w:p w14:paraId="5EEF3DB8" w14:textId="77777777" w:rsidR="00C02E76" w:rsidRPr="00701BF1" w:rsidRDefault="00C02E76" w:rsidP="00F61A57">
                  <w:pPr>
                    <w:rPr>
                      <w:rFonts w:ascii="David" w:hAnsi="David"/>
                    </w:rPr>
                  </w:pPr>
                </w:p>
              </w:tc>
            </w:tr>
            <w:tr w:rsidR="00C02E76" w:rsidRPr="00701BF1" w14:paraId="7BB8DFA9" w14:textId="77777777" w:rsidTr="00F61A57">
              <w:tc>
                <w:tcPr>
                  <w:tcW w:w="1950" w:type="dxa"/>
                  <w:shd w:val="clear" w:color="auto" w:fill="DBDBDB" w:themeFill="accent3" w:themeFillTint="66"/>
                  <w:vAlign w:val="center"/>
                </w:tcPr>
                <w:p w14:paraId="28C92933" w14:textId="77777777" w:rsidR="00C02E76" w:rsidRPr="00701BF1" w:rsidRDefault="00C02E76" w:rsidP="00F61A57">
                  <w:pPr>
                    <w:jc w:val="center"/>
                    <w:rPr>
                      <w:rFonts w:ascii="David" w:hAnsi="David"/>
                    </w:rPr>
                  </w:pPr>
                  <w:r w:rsidRPr="00701BF1">
                    <w:rPr>
                      <w:rFonts w:ascii="David" w:hAnsi="David" w:hint="cs"/>
                      <w:rtl/>
                    </w:rPr>
                    <w:t>תאריך</w:t>
                  </w:r>
                </w:p>
              </w:tc>
              <w:tc>
                <w:tcPr>
                  <w:tcW w:w="4287" w:type="dxa"/>
                  <w:shd w:val="clear" w:color="auto" w:fill="DBDBDB" w:themeFill="accent3" w:themeFillTint="66"/>
                  <w:vAlign w:val="center"/>
                </w:tcPr>
                <w:p w14:paraId="483E5EA5" w14:textId="77777777" w:rsidR="00C02E76" w:rsidRPr="00701BF1" w:rsidRDefault="00C02E76" w:rsidP="00F61A57">
                  <w:pPr>
                    <w:jc w:val="center"/>
                    <w:rPr>
                      <w:rFonts w:ascii="David" w:hAnsi="David"/>
                    </w:rPr>
                  </w:pPr>
                  <w:r>
                    <w:rPr>
                      <w:rFonts w:ascii="David" w:hAnsi="David" w:hint="cs"/>
                      <w:rtl/>
                    </w:rPr>
                    <w:t>שם מלא של מנהל הכללי</w:t>
                  </w:r>
                  <w:r w:rsidRPr="00701BF1">
                    <w:rPr>
                      <w:rFonts w:ascii="David" w:hAnsi="David" w:hint="cs"/>
                      <w:rtl/>
                    </w:rPr>
                    <w:t xml:space="preserve"> </w:t>
                  </w:r>
                  <w:r w:rsidRPr="00701BF1">
                    <w:rPr>
                      <w:rFonts w:ascii="David" w:hAnsi="David"/>
                      <w:rtl/>
                    </w:rPr>
                    <w:br/>
                  </w:r>
                  <w:r w:rsidRPr="00701BF1">
                    <w:rPr>
                      <w:rFonts w:ascii="David" w:hAnsi="David" w:hint="cs"/>
                      <w:rtl/>
                    </w:rPr>
                    <w:t>של המציע</w:t>
                  </w:r>
                </w:p>
              </w:tc>
              <w:tc>
                <w:tcPr>
                  <w:tcW w:w="3618" w:type="dxa"/>
                  <w:shd w:val="clear" w:color="auto" w:fill="DBDBDB" w:themeFill="accent3" w:themeFillTint="66"/>
                  <w:vAlign w:val="center"/>
                </w:tcPr>
                <w:p w14:paraId="1BC1C6F8" w14:textId="77777777" w:rsidR="00C02E76" w:rsidRPr="00701BF1" w:rsidRDefault="00C02E76" w:rsidP="00F61A57">
                  <w:pPr>
                    <w:jc w:val="center"/>
                    <w:rPr>
                      <w:rFonts w:ascii="David" w:hAnsi="David"/>
                      <w:rtl/>
                    </w:rPr>
                  </w:pPr>
                  <w:r>
                    <w:rPr>
                      <w:rFonts w:ascii="David" w:hAnsi="David" w:hint="cs"/>
                      <w:rtl/>
                    </w:rPr>
                    <w:t>חתימה של מנהל הכללי</w:t>
                  </w:r>
                </w:p>
                <w:p w14:paraId="73FAE890" w14:textId="77777777" w:rsidR="00C02E76" w:rsidRPr="00701BF1" w:rsidRDefault="00C02E76" w:rsidP="00F61A57">
                  <w:pPr>
                    <w:jc w:val="center"/>
                    <w:rPr>
                      <w:rFonts w:ascii="David" w:hAnsi="David"/>
                    </w:rPr>
                  </w:pPr>
                  <w:r w:rsidRPr="00701BF1">
                    <w:rPr>
                      <w:rFonts w:ascii="David" w:hAnsi="David" w:hint="cs"/>
                      <w:rtl/>
                    </w:rPr>
                    <w:t>וחותמת של המציע</w:t>
                  </w:r>
                </w:p>
              </w:tc>
            </w:tr>
          </w:tbl>
          <w:p w14:paraId="7E694044" w14:textId="77777777" w:rsidR="00C02E76" w:rsidRPr="00701BF1" w:rsidRDefault="00C02E76" w:rsidP="00F61A57">
            <w:pPr>
              <w:spacing w:line="300" w:lineRule="exact"/>
              <w:ind w:left="46"/>
              <w:rPr>
                <w:rFonts w:ascii="David" w:hAnsi="David"/>
                <w:rtl/>
              </w:rPr>
            </w:pPr>
          </w:p>
          <w:p w14:paraId="26D363DF" w14:textId="77777777" w:rsidR="00C02E76" w:rsidRPr="00701BF1" w:rsidRDefault="00C02E76" w:rsidP="00F61A57">
            <w:pPr>
              <w:tabs>
                <w:tab w:val="right" w:pos="9639"/>
              </w:tabs>
              <w:rPr>
                <w:rFonts w:ascii="David" w:hAnsi="David"/>
              </w:rPr>
            </w:pPr>
            <w:r w:rsidRPr="00701BF1">
              <w:rPr>
                <w:rFonts w:ascii="David" w:hAnsi="David" w:hint="cs"/>
                <w:rtl/>
              </w:rPr>
              <w:t xml:space="preserve">אני החתום/מה מטה, עורך/כת דין __________________, מאשרת/ת בזה כי ביום _____________ הופיע/ה בפני </w:t>
            </w:r>
            <w:r w:rsidRPr="00701BF1">
              <w:rPr>
                <w:rFonts w:ascii="David" w:hAnsi="David"/>
                <w:rtl/>
              </w:rPr>
              <w:t>מר/גב' ___________________ שזהיתיו/ה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16AB1C89" w14:textId="77777777" w:rsidR="00C02E76" w:rsidRPr="00701BF1" w:rsidRDefault="00C02E76" w:rsidP="00F61A57">
            <w:pPr>
              <w:spacing w:line="300" w:lineRule="exact"/>
              <w:ind w:left="46"/>
              <w:rPr>
                <w:rFonts w:ascii="David" w:hAnsi="David"/>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8"/>
              <w:gridCol w:w="3244"/>
              <w:gridCol w:w="2969"/>
            </w:tblGrid>
            <w:tr w:rsidR="00C02E76" w:rsidRPr="00701BF1" w14:paraId="6B0936EE" w14:textId="77777777" w:rsidTr="00F61A57">
              <w:tc>
                <w:tcPr>
                  <w:tcW w:w="2181" w:type="dxa"/>
                </w:tcPr>
                <w:p w14:paraId="3D7261ED" w14:textId="77777777" w:rsidR="00C02E76" w:rsidRPr="00701BF1" w:rsidRDefault="00C02E76" w:rsidP="00F61A57">
                  <w:pPr>
                    <w:rPr>
                      <w:rFonts w:ascii="David" w:hAnsi="David"/>
                      <w:rtl/>
                    </w:rPr>
                  </w:pPr>
                </w:p>
                <w:p w14:paraId="682396BD" w14:textId="77777777" w:rsidR="00C02E76" w:rsidRPr="00701BF1" w:rsidRDefault="00C02E76" w:rsidP="00F61A57">
                  <w:pPr>
                    <w:rPr>
                      <w:rFonts w:ascii="David" w:hAnsi="David"/>
                    </w:rPr>
                  </w:pPr>
                </w:p>
              </w:tc>
              <w:tc>
                <w:tcPr>
                  <w:tcW w:w="4056" w:type="dxa"/>
                </w:tcPr>
                <w:p w14:paraId="385AC21A" w14:textId="77777777" w:rsidR="00C02E76" w:rsidRPr="00701BF1" w:rsidRDefault="00C02E76" w:rsidP="00F61A57">
                  <w:pPr>
                    <w:rPr>
                      <w:rFonts w:ascii="David" w:hAnsi="David"/>
                    </w:rPr>
                  </w:pPr>
                </w:p>
              </w:tc>
              <w:tc>
                <w:tcPr>
                  <w:tcW w:w="3618" w:type="dxa"/>
                </w:tcPr>
                <w:p w14:paraId="0CD53970" w14:textId="77777777" w:rsidR="00C02E76" w:rsidRPr="00701BF1" w:rsidRDefault="00C02E76" w:rsidP="00F61A57">
                  <w:pPr>
                    <w:rPr>
                      <w:rFonts w:ascii="David" w:hAnsi="David"/>
                    </w:rPr>
                  </w:pPr>
                </w:p>
              </w:tc>
            </w:tr>
            <w:tr w:rsidR="00C02E76" w:rsidRPr="00701BF1" w14:paraId="4C84894A" w14:textId="77777777" w:rsidTr="00F61A57">
              <w:trPr>
                <w:trHeight w:val="362"/>
              </w:trPr>
              <w:tc>
                <w:tcPr>
                  <w:tcW w:w="2181" w:type="dxa"/>
                  <w:shd w:val="clear" w:color="auto" w:fill="DBDBDB" w:themeFill="accent3" w:themeFillTint="66"/>
                  <w:vAlign w:val="center"/>
                </w:tcPr>
                <w:p w14:paraId="5B8D3FF8" w14:textId="77777777" w:rsidR="00C02E76" w:rsidRPr="00701BF1" w:rsidRDefault="00C02E76" w:rsidP="00F61A57">
                  <w:pPr>
                    <w:jc w:val="center"/>
                    <w:rPr>
                      <w:rFonts w:ascii="David" w:hAnsi="David"/>
                    </w:rPr>
                  </w:pPr>
                  <w:r w:rsidRPr="00701BF1">
                    <w:rPr>
                      <w:rFonts w:ascii="David" w:hAnsi="David" w:hint="cs"/>
                      <w:rtl/>
                    </w:rPr>
                    <w:t>תאריך</w:t>
                  </w:r>
                </w:p>
              </w:tc>
              <w:tc>
                <w:tcPr>
                  <w:tcW w:w="4056" w:type="dxa"/>
                  <w:shd w:val="clear" w:color="auto" w:fill="DBDBDB" w:themeFill="accent3" w:themeFillTint="66"/>
                  <w:vAlign w:val="center"/>
                </w:tcPr>
                <w:p w14:paraId="54DC0281" w14:textId="77777777" w:rsidR="00C02E76" w:rsidRPr="00701BF1" w:rsidRDefault="00C02E76" w:rsidP="00F61A57">
                  <w:pPr>
                    <w:jc w:val="center"/>
                    <w:rPr>
                      <w:rFonts w:ascii="David" w:hAnsi="David"/>
                    </w:rPr>
                  </w:pPr>
                  <w:r w:rsidRPr="00701BF1">
                    <w:rPr>
                      <w:rFonts w:ascii="David" w:hAnsi="David" w:hint="cs"/>
                      <w:rtl/>
                    </w:rPr>
                    <w:t>שם מלא של עו"ד, מ.ר.</w:t>
                  </w:r>
                </w:p>
              </w:tc>
              <w:tc>
                <w:tcPr>
                  <w:tcW w:w="3618" w:type="dxa"/>
                  <w:shd w:val="clear" w:color="auto" w:fill="DBDBDB" w:themeFill="accent3" w:themeFillTint="66"/>
                  <w:vAlign w:val="center"/>
                </w:tcPr>
                <w:p w14:paraId="175900E8" w14:textId="77777777" w:rsidR="00C02E76" w:rsidRPr="00701BF1" w:rsidRDefault="00C02E76" w:rsidP="00F61A57">
                  <w:pPr>
                    <w:jc w:val="center"/>
                    <w:rPr>
                      <w:rFonts w:ascii="David" w:hAnsi="David"/>
                    </w:rPr>
                  </w:pPr>
                  <w:r w:rsidRPr="00701BF1">
                    <w:rPr>
                      <w:rFonts w:ascii="David" w:hAnsi="David" w:hint="cs"/>
                      <w:rtl/>
                    </w:rPr>
                    <w:t>חתימה וחותמת</w:t>
                  </w:r>
                </w:p>
              </w:tc>
            </w:tr>
          </w:tbl>
          <w:p w14:paraId="1393C0E4" w14:textId="77777777" w:rsidR="00C02E76" w:rsidRDefault="00C02E76" w:rsidP="00F61A57">
            <w:pPr>
              <w:spacing w:line="300" w:lineRule="exact"/>
              <w:rPr>
                <w:b/>
                <w:bCs/>
                <w:color w:val="000000"/>
                <w:u w:val="single"/>
                <w:rtl/>
              </w:rPr>
            </w:pPr>
          </w:p>
        </w:tc>
      </w:tr>
    </w:tbl>
    <w:p w14:paraId="22FA71D7" w14:textId="77777777" w:rsidR="00C02E76" w:rsidRDefault="00C02E76" w:rsidP="00C02E76">
      <w:pPr>
        <w:spacing w:line="300" w:lineRule="exact"/>
        <w:rPr>
          <w:b/>
          <w:bCs/>
          <w:color w:val="000000"/>
          <w:u w:val="single"/>
          <w:rtl/>
        </w:rPr>
      </w:pPr>
    </w:p>
    <w:p w14:paraId="46C082C3" w14:textId="77777777" w:rsidR="00C02E76" w:rsidRDefault="00C02E76" w:rsidP="00C02E76">
      <w:pPr>
        <w:spacing w:line="300" w:lineRule="exact"/>
        <w:rPr>
          <w:b/>
          <w:bCs/>
          <w:color w:val="000000"/>
          <w:u w:val="single"/>
          <w:rtl/>
        </w:rPr>
      </w:pPr>
    </w:p>
    <w:p w14:paraId="7CEDFE6C" w14:textId="77777777" w:rsidR="00C02E76" w:rsidRDefault="00C02E76" w:rsidP="00C02E76">
      <w:pPr>
        <w:spacing w:line="300" w:lineRule="exact"/>
        <w:rPr>
          <w:b/>
          <w:bCs/>
          <w:color w:val="000000"/>
          <w:u w:val="single"/>
          <w:rtl/>
        </w:rPr>
      </w:pPr>
    </w:p>
    <w:p w14:paraId="514673B6" w14:textId="77777777" w:rsidR="00C02E76" w:rsidRDefault="00C02E76" w:rsidP="00C02E76">
      <w:pPr>
        <w:spacing w:line="300" w:lineRule="exact"/>
        <w:rPr>
          <w:b/>
          <w:bCs/>
          <w:color w:val="000000"/>
          <w:u w:val="single"/>
          <w:rtl/>
        </w:rPr>
      </w:pPr>
    </w:p>
    <w:tbl>
      <w:tblPr>
        <w:tblStyle w:val="aff5"/>
        <w:bidiVisual/>
        <w:tblW w:w="0" w:type="auto"/>
        <w:tblLook w:val="04A0" w:firstRow="1" w:lastRow="0" w:firstColumn="1" w:lastColumn="0" w:noHBand="0" w:noVBand="1"/>
      </w:tblPr>
      <w:tblGrid>
        <w:gridCol w:w="8297"/>
      </w:tblGrid>
      <w:tr w:rsidR="00C02E76" w14:paraId="1116EE54" w14:textId="77777777" w:rsidTr="00F61A57">
        <w:trPr>
          <w:trHeight w:val="416"/>
        </w:trPr>
        <w:tc>
          <w:tcPr>
            <w:tcW w:w="8297" w:type="dxa"/>
            <w:shd w:val="clear" w:color="auto" w:fill="DBDBDB" w:themeFill="accent3" w:themeFillTint="66"/>
            <w:vAlign w:val="center"/>
          </w:tcPr>
          <w:p w14:paraId="16D1FE56" w14:textId="77777777" w:rsidR="00C02E76" w:rsidRPr="0002180E" w:rsidRDefault="00C02E76" w:rsidP="00F61A57">
            <w:pPr>
              <w:jc w:val="center"/>
              <w:rPr>
                <w:rFonts w:ascii="David" w:hAnsi="David"/>
                <w:b/>
                <w:bCs/>
                <w:sz w:val="28"/>
                <w:rtl/>
              </w:rPr>
            </w:pPr>
            <w:r w:rsidRPr="005471CC">
              <w:rPr>
                <w:rFonts w:ascii="David" w:hAnsi="David"/>
                <w:b/>
                <w:bCs/>
                <w:sz w:val="28"/>
                <w:rtl/>
              </w:rPr>
              <w:t>נספח הצהרת סודיות</w:t>
            </w:r>
          </w:p>
        </w:tc>
      </w:tr>
      <w:tr w:rsidR="00C02E76" w14:paraId="27CC460A" w14:textId="77777777" w:rsidTr="00F61A57">
        <w:tc>
          <w:tcPr>
            <w:tcW w:w="8297" w:type="dxa"/>
          </w:tcPr>
          <w:p w14:paraId="37C1D220" w14:textId="77777777" w:rsidR="00C02E76" w:rsidRPr="005471CC" w:rsidRDefault="00C02E76" w:rsidP="00F61A57">
            <w:pPr>
              <w:rPr>
                <w:rFonts w:ascii="David" w:hAnsi="David"/>
                <w:b/>
                <w:bCs/>
                <w:rtl/>
              </w:rPr>
            </w:pPr>
          </w:p>
          <w:p w14:paraId="21A6E5A7" w14:textId="77777777" w:rsidR="00C02E76" w:rsidRDefault="00C02E76" w:rsidP="00F61A57">
            <w:pPr>
              <w:jc w:val="center"/>
              <w:rPr>
                <w:rFonts w:ascii="David" w:hAnsi="David"/>
                <w:b/>
                <w:bCs/>
                <w:u w:val="single"/>
                <w:rtl/>
              </w:rPr>
            </w:pPr>
            <w:r w:rsidRPr="005471CC">
              <w:rPr>
                <w:rFonts w:ascii="David" w:hAnsi="David"/>
                <w:b/>
                <w:bCs/>
                <w:u w:val="single"/>
                <w:rtl/>
              </w:rPr>
              <w:t>הצהרה וכתב התחייבות בדבר שמירה על סודיות וקיום הוראות חוק הגנת הפרטיות</w:t>
            </w:r>
            <w:r>
              <w:rPr>
                <w:rFonts w:ascii="David" w:hAnsi="David" w:hint="cs"/>
                <w:b/>
                <w:bCs/>
                <w:u w:val="single"/>
                <w:rtl/>
              </w:rPr>
              <w:t xml:space="preserve"> התשמ"א -1981 ותקנותיו</w:t>
            </w:r>
            <w:r w:rsidRPr="005471CC">
              <w:rPr>
                <w:rFonts w:ascii="David" w:hAnsi="David"/>
                <w:b/>
                <w:bCs/>
                <w:u w:val="single"/>
                <w:rtl/>
              </w:rPr>
              <w:t xml:space="preserve"> </w:t>
            </w:r>
          </w:p>
          <w:p w14:paraId="1AC4EAD9" w14:textId="77777777" w:rsidR="00C02E76" w:rsidRPr="005471CC" w:rsidRDefault="00C02E76" w:rsidP="00F61A57">
            <w:pPr>
              <w:jc w:val="center"/>
              <w:rPr>
                <w:rFonts w:ascii="David" w:hAnsi="David"/>
                <w:b/>
                <w:bCs/>
                <w:u w:val="single"/>
                <w:rtl/>
              </w:rPr>
            </w:pPr>
          </w:p>
          <w:p w14:paraId="0F723CA2" w14:textId="77777777" w:rsidR="00C02E76" w:rsidRPr="005471CC" w:rsidRDefault="00C02E76" w:rsidP="00F61A57">
            <w:pPr>
              <w:spacing w:line="276" w:lineRule="auto"/>
              <w:rPr>
                <w:rFonts w:ascii="David" w:hAnsi="David"/>
                <w:rtl/>
              </w:rPr>
            </w:pPr>
            <w:r w:rsidRPr="005471CC">
              <w:rPr>
                <w:rFonts w:ascii="David" w:hAnsi="David"/>
                <w:rtl/>
              </w:rPr>
              <w:t xml:space="preserve">אל: </w:t>
            </w:r>
            <w:r>
              <w:rPr>
                <w:rFonts w:ascii="David" w:hAnsi="David" w:hint="cs"/>
                <w:rtl/>
              </w:rPr>
              <w:t>חטיבת אבטחת מידע וסייבר</w:t>
            </w:r>
            <w:r w:rsidRPr="005471CC">
              <w:rPr>
                <w:rFonts w:ascii="David" w:hAnsi="David"/>
                <w:rtl/>
              </w:rPr>
              <w:t xml:space="preserve"> / משרד החינוך</w:t>
            </w:r>
          </w:p>
          <w:p w14:paraId="2C8CD65D" w14:textId="77777777" w:rsidR="00C02E76" w:rsidRPr="005471CC" w:rsidRDefault="00C02E76" w:rsidP="00F61A57">
            <w:pPr>
              <w:spacing w:line="276" w:lineRule="auto"/>
              <w:rPr>
                <w:rFonts w:ascii="David" w:hAnsi="David"/>
                <w:rtl/>
              </w:rPr>
            </w:pPr>
            <w:r w:rsidRPr="005471CC">
              <w:rPr>
                <w:rFonts w:ascii="David" w:hAnsi="David"/>
                <w:rtl/>
              </w:rPr>
              <w:t>מאת:</w:t>
            </w:r>
            <w:r>
              <w:rPr>
                <w:rFonts w:ascii="David" w:hAnsi="David" w:hint="cs"/>
                <w:rtl/>
              </w:rPr>
              <w:t>______________________________</w:t>
            </w:r>
            <w:r w:rsidRPr="005471CC">
              <w:rPr>
                <w:rFonts w:ascii="David" w:hAnsi="David"/>
                <w:rtl/>
              </w:rPr>
              <w:tab/>
            </w:r>
          </w:p>
          <w:tbl>
            <w:tblPr>
              <w:tblStyle w:val="aff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0"/>
              <w:gridCol w:w="4151"/>
            </w:tblGrid>
            <w:tr w:rsidR="00C02E76" w:rsidRPr="005471CC" w14:paraId="58E5C6A2" w14:textId="77777777" w:rsidTr="00F61A57">
              <w:tc>
                <w:tcPr>
                  <w:tcW w:w="4049" w:type="dxa"/>
                </w:tcPr>
                <w:p w14:paraId="32087A83" w14:textId="77777777" w:rsidR="00C02E76" w:rsidRPr="005471CC" w:rsidRDefault="00C02E76" w:rsidP="00F61A57">
                  <w:pPr>
                    <w:spacing w:line="276" w:lineRule="auto"/>
                    <w:rPr>
                      <w:rFonts w:ascii="David" w:hAnsi="David"/>
                      <w:rtl/>
                    </w:rPr>
                  </w:pPr>
                  <w:r w:rsidRPr="005471CC">
                    <w:rPr>
                      <w:rFonts w:ascii="David" w:hAnsi="David"/>
                      <w:rtl/>
                    </w:rPr>
                    <w:t>שם מלא ______________________</w:t>
                  </w:r>
                </w:p>
              </w:tc>
              <w:tc>
                <w:tcPr>
                  <w:tcW w:w="4247" w:type="dxa"/>
                </w:tcPr>
                <w:p w14:paraId="0A50CD6F" w14:textId="77777777" w:rsidR="00C02E76" w:rsidRPr="005471CC" w:rsidRDefault="00C02E76" w:rsidP="00F61A57">
                  <w:pPr>
                    <w:spacing w:line="276" w:lineRule="auto"/>
                    <w:rPr>
                      <w:rFonts w:ascii="David" w:hAnsi="David"/>
                      <w:rtl/>
                    </w:rPr>
                  </w:pPr>
                  <w:r w:rsidRPr="005471CC">
                    <w:rPr>
                      <w:rFonts w:ascii="David" w:hAnsi="David"/>
                      <w:rtl/>
                    </w:rPr>
                    <w:t>מספר זהות______________________</w:t>
                  </w:r>
                </w:p>
              </w:tc>
            </w:tr>
            <w:tr w:rsidR="00C02E76" w:rsidRPr="005471CC" w14:paraId="43B34781" w14:textId="77777777" w:rsidTr="00F61A57">
              <w:tc>
                <w:tcPr>
                  <w:tcW w:w="4049" w:type="dxa"/>
                </w:tcPr>
                <w:p w14:paraId="02020E3F" w14:textId="77777777" w:rsidR="00C02E76" w:rsidRPr="005471CC" w:rsidRDefault="00C02E76" w:rsidP="00F61A57">
                  <w:pPr>
                    <w:spacing w:line="276" w:lineRule="auto"/>
                    <w:rPr>
                      <w:rFonts w:ascii="David" w:hAnsi="David"/>
                      <w:rtl/>
                    </w:rPr>
                  </w:pPr>
                  <w:r w:rsidRPr="005471CC">
                    <w:rPr>
                      <w:rFonts w:ascii="David" w:hAnsi="David"/>
                      <w:rtl/>
                    </w:rPr>
                    <w:t>נייד ______________________</w:t>
                  </w:r>
                </w:p>
              </w:tc>
              <w:tc>
                <w:tcPr>
                  <w:tcW w:w="4247" w:type="dxa"/>
                </w:tcPr>
                <w:p w14:paraId="23E92EC0" w14:textId="77777777" w:rsidR="00C02E76" w:rsidRPr="005471CC" w:rsidRDefault="00C02E76" w:rsidP="00F61A57">
                  <w:pPr>
                    <w:spacing w:line="276" w:lineRule="auto"/>
                    <w:rPr>
                      <w:rFonts w:ascii="David" w:hAnsi="David"/>
                      <w:rtl/>
                    </w:rPr>
                  </w:pPr>
                  <w:r w:rsidRPr="005471CC">
                    <w:rPr>
                      <w:rFonts w:ascii="David" w:hAnsi="David"/>
                      <w:rtl/>
                    </w:rPr>
                    <w:t xml:space="preserve">כתובת </w:t>
                  </w:r>
                  <w:r>
                    <w:rPr>
                      <w:rFonts w:ascii="David" w:hAnsi="David" w:hint="cs"/>
                      <w:rtl/>
                    </w:rPr>
                    <w:t>________</w:t>
                  </w:r>
                  <w:r w:rsidRPr="005471CC">
                    <w:rPr>
                      <w:rFonts w:ascii="David" w:hAnsi="David"/>
                      <w:rtl/>
                    </w:rPr>
                    <w:t>_________________</w:t>
                  </w:r>
                </w:p>
              </w:tc>
            </w:tr>
          </w:tbl>
          <w:p w14:paraId="4FCB02D8" w14:textId="77777777" w:rsidR="00C02E76" w:rsidRPr="005471CC" w:rsidRDefault="00C02E76" w:rsidP="00F61A57">
            <w:pPr>
              <w:spacing w:line="276" w:lineRule="auto"/>
              <w:rPr>
                <w:rFonts w:ascii="David" w:hAnsi="David"/>
                <w:rtl/>
              </w:rPr>
            </w:pPr>
          </w:p>
          <w:p w14:paraId="3A38F049" w14:textId="77777777" w:rsidR="00C02E76" w:rsidRPr="005471CC" w:rsidRDefault="00C02E76" w:rsidP="00F61A57">
            <w:pPr>
              <w:spacing w:line="276" w:lineRule="auto"/>
              <w:rPr>
                <w:rFonts w:ascii="David" w:hAnsi="David"/>
                <w:rtl/>
              </w:rPr>
            </w:pPr>
            <w:r w:rsidRPr="005471CC">
              <w:rPr>
                <w:rFonts w:ascii="David" w:hAnsi="David"/>
                <w:rtl/>
              </w:rPr>
              <w:t>אני, הח"מ מצהיר ומתחייב בזאת כלפי משרד החינוך כדלהלן</w:t>
            </w:r>
            <w:r w:rsidRPr="005471CC">
              <w:rPr>
                <w:rFonts w:ascii="David" w:hAnsi="David"/>
              </w:rPr>
              <w:t xml:space="preserve">: </w:t>
            </w:r>
          </w:p>
          <w:p w14:paraId="3566F5DD" w14:textId="77777777" w:rsidR="00C02E76" w:rsidRPr="005471CC" w:rsidRDefault="00C02E76" w:rsidP="00F61A57">
            <w:pPr>
              <w:spacing w:line="276" w:lineRule="auto"/>
              <w:rPr>
                <w:rFonts w:ascii="David" w:hAnsi="David"/>
                <w:rtl/>
              </w:rPr>
            </w:pPr>
            <w:r w:rsidRPr="005471CC">
              <w:rPr>
                <w:rFonts w:ascii="David" w:hAnsi="David"/>
                <w:b/>
                <w:bCs/>
                <w:rtl/>
              </w:rPr>
              <w:t>הואיל</w:t>
            </w:r>
            <w:r w:rsidRPr="005471CC">
              <w:rPr>
                <w:rFonts w:ascii="David" w:hAnsi="David"/>
                <w:rtl/>
              </w:rPr>
              <w:t xml:space="preserve"> ולצורך עבודתי עבור משרד החינוך עלי לקבל מידע </w:t>
            </w:r>
            <w:r>
              <w:rPr>
                <w:rFonts w:ascii="David" w:hAnsi="David" w:hint="cs"/>
                <w:rtl/>
              </w:rPr>
              <w:t>אישי, מידע בעל רגישות מיוחדת</w:t>
            </w:r>
            <w:r w:rsidRPr="005471CC">
              <w:rPr>
                <w:rFonts w:ascii="David" w:hAnsi="David"/>
                <w:rtl/>
              </w:rPr>
              <w:t xml:space="preserve">, נתונים, מסמכים, רשימות, תוכניות,  תרשימים, צילומים, על אמצעים מגנטיים, חומר מצולם, מודפס וכו' </w:t>
            </w:r>
          </w:p>
          <w:p w14:paraId="49F2F4DA" w14:textId="77777777" w:rsidR="00C02E76" w:rsidRPr="005471CC" w:rsidRDefault="00C02E76" w:rsidP="00F61A57">
            <w:pPr>
              <w:spacing w:line="276" w:lineRule="auto"/>
              <w:rPr>
                <w:rFonts w:ascii="David" w:hAnsi="David"/>
                <w:rtl/>
              </w:rPr>
            </w:pPr>
            <w:r w:rsidRPr="005471CC">
              <w:rPr>
                <w:rFonts w:ascii="David" w:hAnsi="David"/>
                <w:rtl/>
              </w:rPr>
              <w:t xml:space="preserve">(להלן – </w:t>
            </w:r>
            <w:r w:rsidRPr="005471CC">
              <w:rPr>
                <w:rFonts w:ascii="David" w:hAnsi="David"/>
                <w:b/>
                <w:bCs/>
                <w:rtl/>
              </w:rPr>
              <w:t>מידע</w:t>
            </w:r>
            <w:r w:rsidRPr="005471CC">
              <w:rPr>
                <w:rFonts w:ascii="David" w:hAnsi="David"/>
                <w:rtl/>
              </w:rPr>
              <w:t>) וגישה אל מידע ומאגרי מידע השייכים למשרד החינוך ולקוחותיו</w:t>
            </w:r>
            <w:r w:rsidRPr="005471CC">
              <w:rPr>
                <w:rFonts w:ascii="David" w:hAnsi="David"/>
              </w:rPr>
              <w:t xml:space="preserve">; </w:t>
            </w:r>
          </w:p>
          <w:p w14:paraId="08A839AC" w14:textId="77777777" w:rsidR="00C02E76" w:rsidRPr="005471CC" w:rsidRDefault="00C02E76" w:rsidP="00F61A57">
            <w:pPr>
              <w:spacing w:line="276" w:lineRule="auto"/>
              <w:rPr>
                <w:rFonts w:ascii="David" w:hAnsi="David"/>
              </w:rPr>
            </w:pPr>
            <w:r w:rsidRPr="005471CC">
              <w:rPr>
                <w:rFonts w:ascii="David" w:hAnsi="David"/>
                <w:b/>
                <w:bCs/>
                <w:rtl/>
              </w:rPr>
              <w:t>והואיל</w:t>
            </w:r>
            <w:r w:rsidRPr="005471CC">
              <w:rPr>
                <w:rFonts w:ascii="David" w:hAnsi="David"/>
                <w:rtl/>
              </w:rPr>
              <w:t xml:space="preserve"> והובהר לי, כי חובה עליי לשמור בסוד מוחלט כל מידע אליו אחשף במישרין או בעקיפין במסגרת עבודתי במשרד החינוך וכי שמירת הסודיות הכרחית מטעמים לביטחון המדינה וכי גילוי מידע רגיש או מסווג, לכל גורם אשר אינו מורשה לקבלו מתוקף תפקידו, עלול לפגוע בביטחון המדינה ומהווה עבירה על החוק</w:t>
            </w:r>
            <w:r w:rsidRPr="005471CC">
              <w:rPr>
                <w:rFonts w:ascii="David" w:hAnsi="David"/>
              </w:rPr>
              <w:t xml:space="preserve">; </w:t>
            </w:r>
          </w:p>
          <w:p w14:paraId="38B9333B" w14:textId="77777777" w:rsidR="00C02E76" w:rsidRPr="005471CC" w:rsidRDefault="00C02E76" w:rsidP="00F61A57">
            <w:pPr>
              <w:spacing w:line="276" w:lineRule="auto"/>
              <w:rPr>
                <w:rFonts w:ascii="David" w:hAnsi="David"/>
                <w:rtl/>
              </w:rPr>
            </w:pPr>
            <w:r w:rsidRPr="005471CC">
              <w:rPr>
                <w:rFonts w:ascii="David" w:hAnsi="David"/>
                <w:b/>
                <w:bCs/>
                <w:rtl/>
              </w:rPr>
              <w:t>והואיל</w:t>
            </w:r>
            <w:r w:rsidRPr="005471CC">
              <w:rPr>
                <w:rFonts w:ascii="David" w:hAnsi="David"/>
                <w:rtl/>
              </w:rPr>
              <w:t xml:space="preserve"> וידוע לי כי על פי חוק הגנת הפרטיות התשמ"א-1981 ,והתקנות שהותקנו לפיו, ועל פי חוק העונשין, תשל"ז</w:t>
            </w:r>
            <w:r w:rsidRPr="005471CC">
              <w:rPr>
                <w:rFonts w:ascii="David" w:hAnsi="David"/>
              </w:rPr>
              <w:t xml:space="preserve">- 1977 </w:t>
            </w:r>
            <w:r w:rsidRPr="005471CC">
              <w:rPr>
                <w:rFonts w:ascii="David" w:hAnsi="David"/>
                <w:rtl/>
              </w:rPr>
              <w:t>בכלל ועל פי סעיף 113 א לחוק זה בפרט מוטלות עלי ועל כל מי שפועל מטעמי חובת סודיות לגבי כל המידע והנתונים שהגיעו ויגיעו לידיעתי ולידיעת הפועל מטעמי, אשר הפרתן מהווה עבירה פלילית אשר עונש בצידה</w:t>
            </w:r>
            <w:r w:rsidRPr="005471CC">
              <w:rPr>
                <w:rFonts w:ascii="David" w:hAnsi="David"/>
              </w:rPr>
              <w:t xml:space="preserve">; </w:t>
            </w:r>
          </w:p>
          <w:p w14:paraId="33EF3DAB" w14:textId="77777777" w:rsidR="00C02E76" w:rsidRPr="005471CC" w:rsidRDefault="00C02E76" w:rsidP="00F61A57">
            <w:pPr>
              <w:spacing w:line="276" w:lineRule="auto"/>
              <w:rPr>
                <w:rFonts w:ascii="David" w:hAnsi="David"/>
                <w:rtl/>
              </w:rPr>
            </w:pPr>
          </w:p>
          <w:p w14:paraId="7C1D9DC9" w14:textId="77777777" w:rsidR="00C02E76" w:rsidRPr="005471CC" w:rsidRDefault="00C02E76" w:rsidP="00F61A57">
            <w:pPr>
              <w:spacing w:line="276" w:lineRule="auto"/>
              <w:rPr>
                <w:rFonts w:ascii="David" w:hAnsi="David"/>
                <w:b/>
                <w:bCs/>
                <w:rtl/>
              </w:rPr>
            </w:pPr>
            <w:r w:rsidRPr="005471CC">
              <w:rPr>
                <w:rFonts w:ascii="David" w:hAnsi="David"/>
                <w:b/>
                <w:bCs/>
                <w:rtl/>
              </w:rPr>
              <w:t>אשר על כן, הנני מצהיר ומתחייב כדלקמן:</w:t>
            </w:r>
          </w:p>
          <w:p w14:paraId="173B31F7" w14:textId="77777777" w:rsidR="00C02E76" w:rsidRPr="005471CC" w:rsidRDefault="00C02E76">
            <w:pPr>
              <w:pStyle w:val="afe"/>
              <w:numPr>
                <w:ilvl w:val="0"/>
                <w:numId w:val="28"/>
              </w:numPr>
              <w:overflowPunct/>
              <w:autoSpaceDE/>
              <w:autoSpaceDN/>
              <w:adjustRightInd/>
              <w:spacing w:after="160" w:line="276" w:lineRule="auto"/>
              <w:contextualSpacing/>
              <w:textAlignment w:val="auto"/>
              <w:rPr>
                <w:rFonts w:ascii="David" w:hAnsi="David"/>
              </w:rPr>
            </w:pPr>
            <w:r w:rsidRPr="005471CC">
              <w:rPr>
                <w:rFonts w:ascii="David" w:hAnsi="David"/>
                <w:rtl/>
              </w:rPr>
              <w:t>לשמור בסודיות ולהגן על כל מידע אשר יגיע לידי, לרשותי או לידיעתי, במסגרת עבודתי עבור משרד החינוך מפני חשיפתו בפני גורמים שאינם מוסמכים לקבלו</w:t>
            </w:r>
            <w:r w:rsidRPr="005471CC">
              <w:rPr>
                <w:rFonts w:ascii="David" w:hAnsi="David"/>
              </w:rPr>
              <w:t>.</w:t>
            </w:r>
          </w:p>
          <w:p w14:paraId="54F893A4" w14:textId="77777777" w:rsidR="00C02E76" w:rsidRPr="005471CC" w:rsidRDefault="00C02E76">
            <w:pPr>
              <w:pStyle w:val="afe"/>
              <w:numPr>
                <w:ilvl w:val="0"/>
                <w:numId w:val="28"/>
              </w:numPr>
              <w:overflowPunct/>
              <w:autoSpaceDE/>
              <w:autoSpaceDN/>
              <w:adjustRightInd/>
              <w:spacing w:after="160" w:line="276" w:lineRule="auto"/>
              <w:contextualSpacing/>
              <w:textAlignment w:val="auto"/>
              <w:rPr>
                <w:rFonts w:ascii="David" w:hAnsi="David"/>
              </w:rPr>
            </w:pPr>
            <w:r w:rsidRPr="005471CC">
              <w:rPr>
                <w:rFonts w:ascii="David" w:hAnsi="David"/>
                <w:rtl/>
              </w:rPr>
              <w:t>להימנע מכל גילוי, פרסום, העתקה ו/או העברה בדרך כלשהי ו/או פרסום של מידע כאמור, שהגיע לידי באופן ישיר או עקיף בקשר לעבודתי עבור משרד החינוך, ולא למסור דבר לאדם שאינו מוסמך באשר למידע זה בין בכתב</w:t>
            </w:r>
            <w:r w:rsidRPr="005471CC">
              <w:rPr>
                <w:rFonts w:ascii="David" w:hAnsi="David"/>
              </w:rPr>
              <w:t xml:space="preserve">, </w:t>
            </w:r>
            <w:r w:rsidRPr="005471CC">
              <w:rPr>
                <w:rFonts w:ascii="David" w:hAnsi="David"/>
                <w:rtl/>
              </w:rPr>
              <w:t xml:space="preserve">בין בעל-פה, בין ברמז ובין במפורש, או בכל דרך אחרת, הן בתקופת העסקתי במשרד החינוך והן </w:t>
            </w:r>
            <w:r>
              <w:rPr>
                <w:rFonts w:ascii="David" w:hAnsi="David"/>
                <w:rtl/>
              </w:rPr>
              <w:t>לאחר סיום העסק</w:t>
            </w:r>
            <w:r>
              <w:rPr>
                <w:rFonts w:ascii="David" w:hAnsi="David" w:hint="cs"/>
                <w:rtl/>
              </w:rPr>
              <w:t>תי.</w:t>
            </w:r>
          </w:p>
          <w:p w14:paraId="5F44DC48" w14:textId="77777777" w:rsidR="00C02E76" w:rsidRPr="005471CC" w:rsidRDefault="00C02E76">
            <w:pPr>
              <w:pStyle w:val="afe"/>
              <w:numPr>
                <w:ilvl w:val="0"/>
                <w:numId w:val="28"/>
              </w:numPr>
              <w:overflowPunct/>
              <w:autoSpaceDE/>
              <w:autoSpaceDN/>
              <w:adjustRightInd/>
              <w:spacing w:after="160" w:line="276" w:lineRule="auto"/>
              <w:contextualSpacing/>
              <w:textAlignment w:val="auto"/>
              <w:rPr>
                <w:rFonts w:ascii="David" w:hAnsi="David"/>
              </w:rPr>
            </w:pPr>
            <w:r w:rsidRPr="005471CC">
              <w:rPr>
                <w:rFonts w:ascii="David" w:hAnsi="David"/>
                <w:rtl/>
              </w:rPr>
              <w:t>לנקוט באמצעי זהירות ובאבטחת מידע כלפי המידע, על מנת למנוע את הוצאת המידע מרשותי והעברתו לאחר שלא הוסמך לקבלו</w:t>
            </w:r>
          </w:p>
          <w:p w14:paraId="6FC3B0F6" w14:textId="77777777" w:rsidR="00C02E76" w:rsidRDefault="00C02E76">
            <w:pPr>
              <w:pStyle w:val="afe"/>
              <w:numPr>
                <w:ilvl w:val="0"/>
                <w:numId w:val="28"/>
              </w:numPr>
              <w:overflowPunct/>
              <w:autoSpaceDE/>
              <w:autoSpaceDN/>
              <w:adjustRightInd/>
              <w:spacing w:after="160" w:line="276" w:lineRule="auto"/>
              <w:contextualSpacing/>
              <w:textAlignment w:val="auto"/>
              <w:rPr>
                <w:rFonts w:ascii="David" w:hAnsi="David"/>
              </w:rPr>
            </w:pPr>
            <w:r w:rsidRPr="005471CC">
              <w:rPr>
                <w:rFonts w:ascii="David" w:hAnsi="David"/>
                <w:rtl/>
              </w:rPr>
              <w:t>להשתמש במידע שהגיע לידי אך ורק למטרה או להנחיה או להוראה שניתנה לי על ידי הגורמים המוסמכים במשרד החינוך.</w:t>
            </w:r>
          </w:p>
          <w:p w14:paraId="4168C268" w14:textId="77777777" w:rsidR="00C02E76" w:rsidRPr="000A08F4" w:rsidRDefault="00C02E76">
            <w:pPr>
              <w:pStyle w:val="afe"/>
              <w:numPr>
                <w:ilvl w:val="0"/>
                <w:numId w:val="28"/>
              </w:numPr>
              <w:overflowPunct/>
              <w:autoSpaceDE/>
              <w:autoSpaceDN/>
              <w:adjustRightInd/>
              <w:spacing w:after="160" w:line="276" w:lineRule="auto"/>
              <w:contextualSpacing/>
              <w:textAlignment w:val="auto"/>
              <w:rPr>
                <w:rFonts w:ascii="David" w:hAnsi="David"/>
              </w:rPr>
            </w:pPr>
            <w:r w:rsidRPr="000A08F4">
              <w:rPr>
                <w:rFonts w:ascii="David" w:hAnsi="David" w:hint="eastAsia"/>
                <w:rtl/>
              </w:rPr>
              <w:t>להעביר</w:t>
            </w:r>
            <w:r w:rsidRPr="000A08F4">
              <w:rPr>
                <w:rFonts w:ascii="David" w:hAnsi="David"/>
                <w:rtl/>
              </w:rPr>
              <w:t xml:space="preserve"> אחת לשנה הצהרה המאשרת עמידה באופן </w:t>
            </w:r>
            <w:r w:rsidRPr="000A08F4">
              <w:rPr>
                <w:rFonts w:ascii="David" w:hAnsi="David" w:hint="eastAsia"/>
                <w:rtl/>
              </w:rPr>
              <w:t>מלא</w:t>
            </w:r>
            <w:r w:rsidRPr="000A08F4">
              <w:rPr>
                <w:rFonts w:ascii="David" w:hAnsi="David"/>
                <w:rtl/>
              </w:rPr>
              <w:t xml:space="preserve"> </w:t>
            </w:r>
            <w:r w:rsidRPr="000A08F4">
              <w:rPr>
                <w:rFonts w:ascii="David" w:hAnsi="David" w:hint="eastAsia"/>
                <w:rtl/>
              </w:rPr>
              <w:t>הוראות</w:t>
            </w:r>
            <w:r w:rsidRPr="000A08F4">
              <w:rPr>
                <w:rFonts w:ascii="David" w:hAnsi="David"/>
                <w:rtl/>
              </w:rPr>
              <w:t xml:space="preserve"> </w:t>
            </w:r>
            <w:r w:rsidRPr="000A08F4">
              <w:rPr>
                <w:rFonts w:ascii="David" w:hAnsi="David" w:hint="eastAsia"/>
                <w:rtl/>
              </w:rPr>
              <w:t>ו</w:t>
            </w:r>
            <w:r w:rsidRPr="000A08F4">
              <w:rPr>
                <w:rFonts w:ascii="David" w:hAnsi="David"/>
                <w:rtl/>
              </w:rPr>
              <w:t xml:space="preserve">חובות </w:t>
            </w:r>
            <w:r w:rsidRPr="000A08F4">
              <w:rPr>
                <w:rFonts w:ascii="David" w:hAnsi="David" w:hint="eastAsia"/>
                <w:rtl/>
              </w:rPr>
              <w:t>הדין</w:t>
            </w:r>
            <w:r w:rsidRPr="000A08F4">
              <w:rPr>
                <w:rFonts w:ascii="David" w:hAnsi="David"/>
                <w:rtl/>
              </w:rPr>
              <w:t xml:space="preserve"> והתקנות וקיום ההתחייבויות המפורטות בהסכם ה</w:t>
            </w:r>
            <w:r w:rsidRPr="000A08F4">
              <w:rPr>
                <w:rFonts w:ascii="David" w:hAnsi="David" w:hint="eastAsia"/>
                <w:rtl/>
              </w:rPr>
              <w:t>חוזי</w:t>
            </w:r>
            <w:r w:rsidRPr="000A08F4">
              <w:rPr>
                <w:rFonts w:ascii="David" w:hAnsi="David"/>
                <w:rtl/>
              </w:rPr>
              <w:t xml:space="preserve"> ובנספחי אבטחת המידע .</w:t>
            </w:r>
          </w:p>
          <w:p w14:paraId="6AF6DF21" w14:textId="77777777" w:rsidR="00C02E76" w:rsidRPr="005471CC" w:rsidRDefault="00C02E76">
            <w:pPr>
              <w:pStyle w:val="afe"/>
              <w:numPr>
                <w:ilvl w:val="0"/>
                <w:numId w:val="28"/>
              </w:numPr>
              <w:overflowPunct/>
              <w:autoSpaceDE/>
              <w:autoSpaceDN/>
              <w:adjustRightInd/>
              <w:spacing w:after="160" w:line="276" w:lineRule="auto"/>
              <w:contextualSpacing/>
              <w:textAlignment w:val="auto"/>
              <w:rPr>
                <w:rFonts w:ascii="David" w:hAnsi="David"/>
              </w:rPr>
            </w:pPr>
            <w:r w:rsidRPr="005471CC">
              <w:rPr>
                <w:rFonts w:ascii="David" w:hAnsi="David"/>
                <w:rtl/>
              </w:rPr>
              <w:t>ידוע לי, כי הפרת התחייבויותיי כאמור עלולה להוות עבירה לפי סימן ה' בפרק ו' לחוק העונשין התשל"ו-1977</w:t>
            </w:r>
            <w:r w:rsidRPr="005471CC">
              <w:rPr>
                <w:rFonts w:ascii="David" w:hAnsi="David"/>
              </w:rPr>
              <w:t xml:space="preserve">. </w:t>
            </w:r>
            <w:r w:rsidRPr="005471CC">
              <w:rPr>
                <w:rFonts w:ascii="David" w:hAnsi="David"/>
                <w:rtl/>
              </w:rPr>
              <w:t>הוראות סימן ה' בפרק ו' לחוק העונשין והוראות חוק הגנת הפרטיות התשמ"א-1981 הובאו לידיעתי בטרם חתימתי על הצהרה זו</w:t>
            </w:r>
            <w:r w:rsidRPr="005471CC">
              <w:rPr>
                <w:rFonts w:ascii="David" w:hAnsi="David"/>
              </w:rPr>
              <w:t>.</w:t>
            </w:r>
          </w:p>
          <w:p w14:paraId="1BDADC8B" w14:textId="77777777" w:rsidR="00C02E76" w:rsidRPr="005471CC" w:rsidRDefault="00C02E76">
            <w:pPr>
              <w:pStyle w:val="afe"/>
              <w:numPr>
                <w:ilvl w:val="0"/>
                <w:numId w:val="28"/>
              </w:numPr>
              <w:overflowPunct/>
              <w:autoSpaceDE/>
              <w:autoSpaceDN/>
              <w:adjustRightInd/>
              <w:spacing w:after="160" w:line="276" w:lineRule="auto"/>
              <w:contextualSpacing/>
              <w:textAlignment w:val="auto"/>
              <w:rPr>
                <w:rFonts w:ascii="David" w:hAnsi="David"/>
              </w:rPr>
            </w:pPr>
            <w:r w:rsidRPr="005471CC">
              <w:rPr>
                <w:rFonts w:ascii="David" w:hAnsi="David"/>
                <w:rtl/>
              </w:rPr>
              <w:t>התחייבותי לשמירת סודיות אינה מוגבלת זמן</w:t>
            </w:r>
            <w:r>
              <w:rPr>
                <w:rFonts w:ascii="David" w:hAnsi="David" w:hint="cs"/>
                <w:rtl/>
              </w:rPr>
              <w:t>.</w:t>
            </w:r>
          </w:p>
          <w:p w14:paraId="364B752C" w14:textId="77777777" w:rsidR="00C02E76" w:rsidRPr="005471CC" w:rsidRDefault="00C02E76">
            <w:pPr>
              <w:pStyle w:val="afe"/>
              <w:numPr>
                <w:ilvl w:val="0"/>
                <w:numId w:val="28"/>
              </w:numPr>
              <w:overflowPunct/>
              <w:autoSpaceDE/>
              <w:autoSpaceDN/>
              <w:adjustRightInd/>
              <w:spacing w:after="160" w:line="276" w:lineRule="auto"/>
              <w:contextualSpacing/>
              <w:textAlignment w:val="auto"/>
              <w:rPr>
                <w:rFonts w:ascii="David" w:hAnsi="David"/>
              </w:rPr>
            </w:pPr>
            <w:r w:rsidRPr="005471CC">
              <w:rPr>
                <w:rFonts w:ascii="David" w:hAnsi="David"/>
                <w:rtl/>
              </w:rPr>
              <w:t>בחתימתי אני מאשר כי קראתי את ההנחיות המפורטות לעיל, הבנתי את תוכנן ואני מתחייב למלא אותן.</w:t>
            </w:r>
          </w:p>
          <w:p w14:paraId="07DAE710" w14:textId="77777777" w:rsidR="00C02E76" w:rsidRPr="005471CC" w:rsidRDefault="00C02E76" w:rsidP="00F61A57">
            <w:pPr>
              <w:pStyle w:val="afe"/>
              <w:ind w:left="360"/>
              <w:rPr>
                <w:rFonts w:ascii="David" w:hAnsi="David"/>
              </w:rPr>
            </w:pPr>
          </w:p>
          <w:tbl>
            <w:tblPr>
              <w:tblStyle w:val="aff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7"/>
              <w:gridCol w:w="4024"/>
            </w:tblGrid>
            <w:tr w:rsidR="00C02E76" w:rsidRPr="005471CC" w14:paraId="0D44A1E4" w14:textId="77777777" w:rsidTr="00F61A57">
              <w:tc>
                <w:tcPr>
                  <w:tcW w:w="4495" w:type="dxa"/>
                </w:tcPr>
                <w:p w14:paraId="73DF0EA0" w14:textId="77777777" w:rsidR="00C02E76" w:rsidRPr="005471CC" w:rsidRDefault="00C02E76" w:rsidP="00F61A57">
                  <w:pPr>
                    <w:pStyle w:val="af2"/>
                    <w:rPr>
                      <w:rFonts w:ascii="David" w:eastAsia="Calibri" w:hAnsi="David"/>
                      <w:sz w:val="24"/>
                      <w:szCs w:val="24"/>
                      <w:rtl/>
                      <w:lang w:eastAsia="en-US"/>
                    </w:rPr>
                  </w:pPr>
                  <w:r w:rsidRPr="005471CC">
                    <w:rPr>
                      <w:rFonts w:ascii="David" w:eastAsia="Calibri" w:hAnsi="David"/>
                      <w:sz w:val="24"/>
                      <w:szCs w:val="24"/>
                      <w:rtl/>
                      <w:lang w:eastAsia="en-US"/>
                    </w:rPr>
                    <w:t>שם מלא ______</w:t>
                  </w:r>
                  <w:r>
                    <w:rPr>
                      <w:rFonts w:ascii="David" w:eastAsia="Calibri" w:hAnsi="David" w:hint="cs"/>
                      <w:sz w:val="24"/>
                      <w:szCs w:val="24"/>
                      <w:rtl/>
                      <w:lang w:eastAsia="en-US"/>
                    </w:rPr>
                    <w:t>_</w:t>
                  </w:r>
                  <w:r w:rsidRPr="005471CC">
                    <w:rPr>
                      <w:rFonts w:ascii="David" w:eastAsia="Calibri" w:hAnsi="David"/>
                      <w:sz w:val="24"/>
                      <w:szCs w:val="24"/>
                      <w:rtl/>
                      <w:lang w:eastAsia="en-US"/>
                    </w:rPr>
                    <w:t>_______________</w:t>
                  </w:r>
                </w:p>
              </w:tc>
              <w:tc>
                <w:tcPr>
                  <w:tcW w:w="4495" w:type="dxa"/>
                </w:tcPr>
                <w:p w14:paraId="4F410AB5" w14:textId="77777777" w:rsidR="00C02E76" w:rsidRPr="005471CC" w:rsidRDefault="00C02E76" w:rsidP="00F61A57">
                  <w:pPr>
                    <w:pStyle w:val="af2"/>
                    <w:rPr>
                      <w:rFonts w:ascii="David" w:eastAsia="Calibri" w:hAnsi="David"/>
                      <w:sz w:val="24"/>
                      <w:szCs w:val="24"/>
                      <w:rtl/>
                      <w:lang w:eastAsia="en-US"/>
                    </w:rPr>
                  </w:pPr>
                  <w:r w:rsidRPr="005471CC">
                    <w:rPr>
                      <w:rFonts w:ascii="David" w:eastAsia="Calibri" w:hAnsi="David"/>
                      <w:sz w:val="24"/>
                      <w:szCs w:val="24"/>
                      <w:rtl/>
                      <w:lang w:eastAsia="en-US"/>
                    </w:rPr>
                    <w:t>תפקיד  _____________________</w:t>
                  </w:r>
                </w:p>
              </w:tc>
            </w:tr>
            <w:tr w:rsidR="00C02E76" w:rsidRPr="005471CC" w14:paraId="2565569A" w14:textId="77777777" w:rsidTr="00F61A57">
              <w:tc>
                <w:tcPr>
                  <w:tcW w:w="4495" w:type="dxa"/>
                </w:tcPr>
                <w:p w14:paraId="1D035D08" w14:textId="77777777" w:rsidR="00C02E76" w:rsidRPr="005471CC" w:rsidRDefault="00C02E76" w:rsidP="00F61A57">
                  <w:pPr>
                    <w:pStyle w:val="af2"/>
                    <w:rPr>
                      <w:rFonts w:ascii="David" w:eastAsia="Calibri" w:hAnsi="David"/>
                      <w:sz w:val="24"/>
                      <w:szCs w:val="24"/>
                      <w:rtl/>
                      <w:lang w:eastAsia="en-US"/>
                    </w:rPr>
                  </w:pPr>
                  <w:r w:rsidRPr="005471CC">
                    <w:rPr>
                      <w:rFonts w:ascii="David" w:eastAsia="Calibri" w:hAnsi="David"/>
                      <w:sz w:val="24"/>
                      <w:szCs w:val="24"/>
                      <w:rtl/>
                      <w:lang w:eastAsia="en-US"/>
                    </w:rPr>
                    <w:t>חתימה  _____</w:t>
                  </w:r>
                  <w:r>
                    <w:rPr>
                      <w:rFonts w:ascii="David" w:eastAsia="Calibri" w:hAnsi="David" w:hint="cs"/>
                      <w:sz w:val="24"/>
                      <w:szCs w:val="24"/>
                      <w:rtl/>
                      <w:lang w:eastAsia="en-US"/>
                    </w:rPr>
                    <w:t>_</w:t>
                  </w:r>
                  <w:r w:rsidRPr="005471CC">
                    <w:rPr>
                      <w:rFonts w:ascii="David" w:eastAsia="Calibri" w:hAnsi="David"/>
                      <w:sz w:val="24"/>
                      <w:szCs w:val="24"/>
                      <w:rtl/>
                      <w:lang w:eastAsia="en-US"/>
                    </w:rPr>
                    <w:t>________________</w:t>
                  </w:r>
                </w:p>
              </w:tc>
              <w:tc>
                <w:tcPr>
                  <w:tcW w:w="4495" w:type="dxa"/>
                </w:tcPr>
                <w:p w14:paraId="2514AE09" w14:textId="77777777" w:rsidR="00C02E76" w:rsidRPr="005471CC" w:rsidRDefault="00C02E76" w:rsidP="00F61A57">
                  <w:pPr>
                    <w:pStyle w:val="af2"/>
                    <w:rPr>
                      <w:rFonts w:ascii="David" w:eastAsia="Calibri" w:hAnsi="David"/>
                      <w:sz w:val="24"/>
                      <w:szCs w:val="24"/>
                      <w:rtl/>
                      <w:lang w:eastAsia="en-US"/>
                    </w:rPr>
                  </w:pPr>
                  <w:r w:rsidRPr="005471CC">
                    <w:rPr>
                      <w:rFonts w:ascii="David" w:eastAsia="Calibri" w:hAnsi="David"/>
                      <w:sz w:val="24"/>
                      <w:szCs w:val="24"/>
                      <w:rtl/>
                      <w:lang w:eastAsia="en-US"/>
                    </w:rPr>
                    <w:t>תאריך  _____________________</w:t>
                  </w:r>
                </w:p>
              </w:tc>
            </w:tr>
            <w:tr w:rsidR="00C02E76" w:rsidRPr="005471CC" w14:paraId="0EB8C711" w14:textId="77777777" w:rsidTr="00F61A57">
              <w:tc>
                <w:tcPr>
                  <w:tcW w:w="4495" w:type="dxa"/>
                </w:tcPr>
                <w:p w14:paraId="3BB828CA" w14:textId="77777777" w:rsidR="00C02E76" w:rsidRPr="005471CC" w:rsidRDefault="00C02E76" w:rsidP="00F61A57">
                  <w:pPr>
                    <w:pStyle w:val="af2"/>
                    <w:jc w:val="left"/>
                    <w:rPr>
                      <w:rFonts w:ascii="David" w:eastAsia="Calibri" w:hAnsi="David"/>
                      <w:sz w:val="24"/>
                      <w:szCs w:val="24"/>
                      <w:rtl/>
                      <w:lang w:eastAsia="en-US"/>
                    </w:rPr>
                  </w:pPr>
                  <w:r w:rsidRPr="005471CC">
                    <w:rPr>
                      <w:rFonts w:ascii="David" w:eastAsia="Calibri" w:hAnsi="David"/>
                      <w:sz w:val="24"/>
                      <w:szCs w:val="24"/>
                      <w:rtl/>
                      <w:lang w:eastAsia="en-US"/>
                    </w:rPr>
                    <w:t>נחתם</w:t>
                  </w:r>
                  <w:r>
                    <w:rPr>
                      <w:rFonts w:ascii="David" w:eastAsia="Calibri" w:hAnsi="David" w:hint="cs"/>
                      <w:sz w:val="24"/>
                      <w:szCs w:val="24"/>
                      <w:rtl/>
                      <w:lang w:eastAsia="en-US"/>
                    </w:rPr>
                    <w:t xml:space="preserve"> </w:t>
                  </w:r>
                  <w:r w:rsidRPr="005471CC">
                    <w:rPr>
                      <w:rFonts w:ascii="David" w:eastAsia="Calibri" w:hAnsi="David"/>
                      <w:sz w:val="24"/>
                      <w:szCs w:val="24"/>
                      <w:rtl/>
                      <w:lang w:eastAsia="en-US"/>
                    </w:rPr>
                    <w:t>בנוכחות  _________________</w:t>
                  </w:r>
                </w:p>
              </w:tc>
              <w:tc>
                <w:tcPr>
                  <w:tcW w:w="4495" w:type="dxa"/>
                </w:tcPr>
                <w:p w14:paraId="230194DE" w14:textId="77777777" w:rsidR="00C02E76" w:rsidRPr="005471CC" w:rsidRDefault="00C02E76" w:rsidP="00F61A57">
                  <w:pPr>
                    <w:pStyle w:val="af2"/>
                    <w:rPr>
                      <w:rFonts w:ascii="David" w:eastAsia="Calibri" w:hAnsi="David"/>
                      <w:sz w:val="24"/>
                      <w:szCs w:val="24"/>
                      <w:rtl/>
                      <w:lang w:eastAsia="en-US"/>
                    </w:rPr>
                  </w:pPr>
                  <w:r w:rsidRPr="005471CC">
                    <w:rPr>
                      <w:rFonts w:ascii="David" w:eastAsia="Calibri" w:hAnsi="David"/>
                      <w:sz w:val="24"/>
                      <w:szCs w:val="24"/>
                      <w:rtl/>
                      <w:lang w:eastAsia="en-US"/>
                    </w:rPr>
                    <w:t>תפקיד  _____________________</w:t>
                  </w:r>
                </w:p>
              </w:tc>
            </w:tr>
          </w:tbl>
          <w:p w14:paraId="61B9966A" w14:textId="77777777" w:rsidR="00C02E76" w:rsidRDefault="00C02E76" w:rsidP="00F61A57">
            <w:pPr>
              <w:rPr>
                <w:rFonts w:ascii="David" w:hAnsi="David"/>
                <w:b/>
                <w:bCs/>
                <w:u w:val="single"/>
                <w:rtl/>
              </w:rPr>
            </w:pPr>
          </w:p>
        </w:tc>
      </w:tr>
    </w:tbl>
    <w:p w14:paraId="4949D06E" w14:textId="57CBD698" w:rsidR="00406E25" w:rsidRDefault="00406E25">
      <w:pPr>
        <w:overflowPunct/>
        <w:autoSpaceDE/>
        <w:autoSpaceDN/>
        <w:bidi w:val="0"/>
        <w:adjustRightInd/>
        <w:spacing w:line="240" w:lineRule="auto"/>
        <w:jc w:val="left"/>
        <w:textAlignment w:val="auto"/>
        <w:rPr>
          <w:rFonts w:ascii="David" w:hAnsi="David"/>
          <w:rtl/>
        </w:rPr>
      </w:pPr>
    </w:p>
    <w:p w14:paraId="2FCDF649" w14:textId="003FD1E1" w:rsidR="00406E25" w:rsidRDefault="00406E25" w:rsidP="00406E25">
      <w:pPr>
        <w:widowControl w:val="0"/>
        <w:ind w:left="-33"/>
        <w:jc w:val="right"/>
        <w:rPr>
          <w:rtl/>
        </w:rPr>
      </w:pPr>
      <w:r>
        <w:rPr>
          <w:rFonts w:hint="cs"/>
          <w:rtl/>
        </w:rPr>
        <w:lastRenderedPageBreak/>
        <w:t xml:space="preserve">נספח מספר </w:t>
      </w:r>
      <w:r w:rsidR="005A40DA">
        <w:rPr>
          <w:rFonts w:hint="cs"/>
          <w:rtl/>
        </w:rPr>
        <w:t>4</w:t>
      </w:r>
    </w:p>
    <w:p w14:paraId="0B6E1EB2" w14:textId="77777777" w:rsidR="00406E25" w:rsidRPr="00942898" w:rsidRDefault="00406E25" w:rsidP="00406E25">
      <w:pPr>
        <w:widowControl w:val="0"/>
        <w:ind w:left="-33"/>
        <w:jc w:val="right"/>
        <w:rPr>
          <w:rFonts w:ascii="David" w:hAnsi="David"/>
          <w:b/>
          <w:bCs/>
          <w:sz w:val="22"/>
          <w:rtl/>
          <w:lang w:eastAsia="en-US"/>
        </w:rPr>
      </w:pPr>
      <w:r w:rsidRPr="00942898">
        <w:rPr>
          <w:rFonts w:ascii="David" w:hAnsi="David"/>
          <w:rtl/>
        </w:rPr>
        <w:t xml:space="preserve">דף </w:t>
      </w:r>
      <w:r w:rsidRPr="00942898">
        <w:rPr>
          <w:rStyle w:val="ae"/>
          <w:rFonts w:ascii="David" w:hAnsi="David"/>
        </w:rPr>
        <w:t>1</w:t>
      </w:r>
      <w:r w:rsidRPr="00942898">
        <w:rPr>
          <w:rFonts w:ascii="David" w:hAnsi="David"/>
          <w:rtl/>
        </w:rPr>
        <w:t xml:space="preserve"> מתוך 7</w:t>
      </w:r>
    </w:p>
    <w:p w14:paraId="7A46CD36" w14:textId="77777777" w:rsidR="00406E25" w:rsidRPr="00EE5606" w:rsidRDefault="00406E25" w:rsidP="00406E25">
      <w:pPr>
        <w:widowControl w:val="0"/>
        <w:ind w:left="-33"/>
        <w:jc w:val="center"/>
        <w:rPr>
          <w:b/>
          <w:bCs/>
          <w:sz w:val="26"/>
          <w:szCs w:val="26"/>
          <w:u w:val="single"/>
          <w:rtl/>
          <w:lang w:eastAsia="en-US"/>
        </w:rPr>
      </w:pPr>
      <w:r w:rsidRPr="00EE5606">
        <w:rPr>
          <w:b/>
          <w:bCs/>
          <w:sz w:val="26"/>
          <w:szCs w:val="26"/>
          <w:u w:val="single"/>
          <w:rtl/>
          <w:lang w:eastAsia="en-US"/>
        </w:rPr>
        <w:t xml:space="preserve">תקנות למניעת העסקה של עברייני מין במוסד המכוון למתן שירות לקטינים </w:t>
      </w:r>
      <w:r w:rsidRPr="00EE5606">
        <w:rPr>
          <w:rFonts w:hint="cs"/>
          <w:b/>
          <w:bCs/>
          <w:sz w:val="26"/>
          <w:szCs w:val="26"/>
          <w:u w:val="single"/>
          <w:rtl/>
          <w:lang w:eastAsia="en-US"/>
        </w:rPr>
        <w:br/>
      </w:r>
      <w:r w:rsidRPr="00EE5606">
        <w:rPr>
          <w:b/>
          <w:bCs/>
          <w:sz w:val="26"/>
          <w:szCs w:val="26"/>
          <w:u w:val="single"/>
          <w:rtl/>
          <w:lang w:eastAsia="en-US"/>
        </w:rPr>
        <w:t>(אישור המשטרה), התשס"ג-2003</w:t>
      </w:r>
      <w:r w:rsidRPr="00EE5606">
        <w:rPr>
          <w:b/>
          <w:bCs/>
          <w:sz w:val="26"/>
          <w:szCs w:val="26"/>
          <w:u w:val="single"/>
          <w:vertAlign w:val="superscript"/>
          <w:lang w:eastAsia="en-US"/>
        </w:rPr>
        <w:t>1</w:t>
      </w:r>
    </w:p>
    <w:p w14:paraId="093B7B3E" w14:textId="77777777" w:rsidR="00406E25" w:rsidRPr="00EE5606" w:rsidRDefault="00406E25" w:rsidP="00406E25">
      <w:pPr>
        <w:pStyle w:val="NormalWeb"/>
        <w:widowControl w:val="0"/>
        <w:rPr>
          <w:rFonts w:cs="David"/>
          <w:sz w:val="26"/>
          <w:szCs w:val="26"/>
          <w:rtl/>
        </w:rPr>
      </w:pPr>
      <w:r w:rsidRPr="00EE5606">
        <w:rPr>
          <w:rFonts w:cs="David"/>
          <w:sz w:val="26"/>
          <w:szCs w:val="26"/>
          <w:rtl/>
        </w:rPr>
        <w:t>בתוקף סמכותי לפי סעיף 12(א) לחוק למניעת העסקה של עברייני מין במוסד המכוון למתן שירות לקטינים, התשס"א-2001 (להלן - החוק), ובאישור ועדת החוקה חוק ומשפט של הכנסת, אני מתקין תקנות אלה:</w:t>
      </w:r>
    </w:p>
    <w:p w14:paraId="49F3BF48" w14:textId="77777777" w:rsidR="00406E25" w:rsidRPr="00EE5606" w:rsidRDefault="00406E25" w:rsidP="00337B11">
      <w:pPr>
        <w:pStyle w:val="NormalWeb"/>
        <w:widowControl w:val="0"/>
        <w:numPr>
          <w:ilvl w:val="0"/>
          <w:numId w:val="20"/>
        </w:numPr>
        <w:rPr>
          <w:rFonts w:cs="David"/>
          <w:sz w:val="26"/>
          <w:szCs w:val="26"/>
          <w:rtl/>
        </w:rPr>
      </w:pPr>
      <w:r w:rsidRPr="00EE5606">
        <w:rPr>
          <w:rFonts w:cs="David"/>
          <w:b/>
          <w:bCs/>
          <w:sz w:val="26"/>
          <w:szCs w:val="26"/>
          <w:u w:val="single"/>
          <w:rtl/>
        </w:rPr>
        <w:t>הגדרות</w:t>
      </w:r>
    </w:p>
    <w:p w14:paraId="26FE0B1E"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בתקנות אלה -</w:t>
      </w:r>
    </w:p>
    <w:p w14:paraId="7AFD4F31" w14:textId="77777777" w:rsidR="00406E25" w:rsidRPr="00EE5606" w:rsidRDefault="00406E25" w:rsidP="00166619">
      <w:pPr>
        <w:pStyle w:val="NormalWeb"/>
        <w:widowControl w:val="0"/>
        <w:numPr>
          <w:ilvl w:val="2"/>
          <w:numId w:val="20"/>
        </w:numPr>
        <w:tabs>
          <w:tab w:val="clear" w:pos="2268"/>
          <w:tab w:val="num" w:pos="1644"/>
        </w:tabs>
        <w:ind w:left="1644" w:hanging="708"/>
        <w:rPr>
          <w:rFonts w:cs="David"/>
          <w:sz w:val="26"/>
          <w:szCs w:val="26"/>
          <w:rtl/>
        </w:rPr>
      </w:pPr>
      <w:r w:rsidRPr="00EE5606">
        <w:rPr>
          <w:rFonts w:cs="David"/>
          <w:sz w:val="26"/>
          <w:szCs w:val="26"/>
          <w:rtl/>
        </w:rPr>
        <w:t>"אישור המשטרה" - אישור ממשטרת ישראל כי אין מניעה לפי החוק להעסקת בגיר בעבודה במוסד;</w:t>
      </w:r>
    </w:p>
    <w:p w14:paraId="62D40E13" w14:textId="77777777" w:rsidR="00406E25" w:rsidRPr="00EE5606" w:rsidRDefault="00406E25" w:rsidP="00166619">
      <w:pPr>
        <w:pStyle w:val="NormalWeb"/>
        <w:widowControl w:val="0"/>
        <w:numPr>
          <w:ilvl w:val="2"/>
          <w:numId w:val="20"/>
        </w:numPr>
        <w:tabs>
          <w:tab w:val="clear" w:pos="2268"/>
          <w:tab w:val="num" w:pos="1644"/>
        </w:tabs>
        <w:ind w:left="1644" w:hanging="708"/>
        <w:rPr>
          <w:rFonts w:cs="David"/>
          <w:sz w:val="26"/>
          <w:szCs w:val="26"/>
          <w:rtl/>
        </w:rPr>
      </w:pPr>
      <w:r w:rsidRPr="00EE5606">
        <w:rPr>
          <w:rFonts w:cs="David"/>
          <w:sz w:val="26"/>
          <w:szCs w:val="26"/>
          <w:rtl/>
        </w:rPr>
        <w:t>"מבקש" - מעסיק, מוסד או בגיר המגיש בקשה לאישור המשטרה, כי אין מניעה להעסקת הבגיר לפי סעיף 3(ד) לחוק.</w:t>
      </w:r>
    </w:p>
    <w:p w14:paraId="7C2CD1BB" w14:textId="77777777" w:rsidR="00406E25" w:rsidRPr="005A4519" w:rsidRDefault="00406E25" w:rsidP="00337B11">
      <w:pPr>
        <w:pStyle w:val="NormalWeb"/>
        <w:widowControl w:val="0"/>
        <w:numPr>
          <w:ilvl w:val="0"/>
          <w:numId w:val="20"/>
        </w:numPr>
        <w:rPr>
          <w:rFonts w:cs="David"/>
          <w:b/>
          <w:bCs/>
          <w:sz w:val="26"/>
          <w:szCs w:val="26"/>
          <w:u w:val="single"/>
          <w:rtl/>
        </w:rPr>
      </w:pPr>
      <w:r w:rsidRPr="00EE5606">
        <w:rPr>
          <w:rFonts w:cs="David"/>
          <w:b/>
          <w:bCs/>
          <w:sz w:val="26"/>
          <w:szCs w:val="26"/>
          <w:u w:val="single"/>
          <w:rtl/>
        </w:rPr>
        <w:t>בקשה לאישור המשטרה</w:t>
      </w:r>
    </w:p>
    <w:p w14:paraId="5E76E32D" w14:textId="77777777" w:rsidR="00406E25" w:rsidRPr="00EE5606" w:rsidRDefault="00406E25" w:rsidP="00337B11">
      <w:pPr>
        <w:pStyle w:val="NormalWeb"/>
        <w:widowControl w:val="0"/>
        <w:numPr>
          <w:ilvl w:val="1"/>
          <w:numId w:val="20"/>
        </w:numPr>
        <w:rPr>
          <w:rFonts w:cs="David"/>
          <w:sz w:val="26"/>
          <w:szCs w:val="26"/>
          <w:rtl/>
        </w:rPr>
      </w:pPr>
      <w:r>
        <w:rPr>
          <w:rFonts w:cs="David" w:hint="cs"/>
          <w:sz w:val="26"/>
          <w:szCs w:val="26"/>
          <w:rtl/>
        </w:rPr>
        <w:t>מ</w:t>
      </w:r>
      <w:r w:rsidRPr="00EE5606">
        <w:rPr>
          <w:rFonts w:cs="David"/>
          <w:sz w:val="26"/>
          <w:szCs w:val="26"/>
          <w:rtl/>
        </w:rPr>
        <w:t>בקש יגיש, במישרין או באמצעות יחיד אחר, בתחנת משטרה, בקשה לאישור המשטרה (להלן - הבקשה) -</w:t>
      </w:r>
    </w:p>
    <w:p w14:paraId="11F61316" w14:textId="77777777" w:rsidR="00406E25" w:rsidRPr="00EE5606" w:rsidRDefault="00406E25" w:rsidP="00166619">
      <w:pPr>
        <w:pStyle w:val="NormalWeb"/>
        <w:widowControl w:val="0"/>
        <w:numPr>
          <w:ilvl w:val="2"/>
          <w:numId w:val="20"/>
        </w:numPr>
        <w:tabs>
          <w:tab w:val="clear" w:pos="2268"/>
          <w:tab w:val="num" w:pos="1644"/>
        </w:tabs>
        <w:ind w:left="1644" w:hanging="708"/>
        <w:rPr>
          <w:rFonts w:cs="David"/>
          <w:sz w:val="26"/>
          <w:szCs w:val="26"/>
          <w:rtl/>
        </w:rPr>
      </w:pPr>
      <w:r w:rsidRPr="00EE5606">
        <w:rPr>
          <w:rFonts w:cs="David"/>
          <w:sz w:val="26"/>
          <w:szCs w:val="26"/>
          <w:rtl/>
        </w:rPr>
        <w:t>אם הוא הבגיר - לפי טופס 1 שבתוספת, חתום בידו, ובצירוף תעודת מוסד לפי טופס 2 שבתוספת, חתומה ביד המעסיק או מנהל המוסד;</w:t>
      </w:r>
    </w:p>
    <w:p w14:paraId="2846EF63" w14:textId="77777777" w:rsidR="00406E25" w:rsidRPr="00EE5606" w:rsidRDefault="00406E25" w:rsidP="00166619">
      <w:pPr>
        <w:pStyle w:val="NormalWeb"/>
        <w:widowControl w:val="0"/>
        <w:numPr>
          <w:ilvl w:val="2"/>
          <w:numId w:val="20"/>
        </w:numPr>
        <w:tabs>
          <w:tab w:val="clear" w:pos="2268"/>
          <w:tab w:val="num" w:pos="1644"/>
        </w:tabs>
        <w:ind w:left="1644" w:hanging="708"/>
        <w:rPr>
          <w:rFonts w:cs="David"/>
          <w:sz w:val="26"/>
          <w:szCs w:val="26"/>
          <w:rtl/>
        </w:rPr>
      </w:pPr>
      <w:r w:rsidRPr="00EE5606">
        <w:rPr>
          <w:rFonts w:cs="David"/>
          <w:sz w:val="26"/>
          <w:szCs w:val="26"/>
          <w:rtl/>
        </w:rPr>
        <w:t>אם הוא המעסיק או המוסד - לפי טופס 3 או 4 שבתוספת, לפי הענין, חתום ביד המעסיק או מנהל המוסד, ובצירוף ייפוי כוח לפי טופס 5 שבתוספת, מטעם הבגיר למעסיק או למוסד לבקש ולקבל לגביו את אישור המשטרה וצילום תעודת זהות של הבגיר; ייפוי הכוח יישמר אצל המעסיק, לאחר הצגתו, לתקופה של שנתיים מיום הגשת הבקשה.</w:t>
      </w:r>
    </w:p>
    <w:p w14:paraId="445A6BE0"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היה המבקש בגיר -</w:t>
      </w:r>
    </w:p>
    <w:p w14:paraId="5BE95215" w14:textId="77777777" w:rsidR="00406E25" w:rsidRPr="00EE5606" w:rsidRDefault="00406E25" w:rsidP="00166619">
      <w:pPr>
        <w:pStyle w:val="NormalWeb"/>
        <w:widowControl w:val="0"/>
        <w:numPr>
          <w:ilvl w:val="2"/>
          <w:numId w:val="20"/>
        </w:numPr>
        <w:tabs>
          <w:tab w:val="clear" w:pos="2268"/>
          <w:tab w:val="num" w:pos="1644"/>
        </w:tabs>
        <w:ind w:left="1644" w:hanging="708"/>
        <w:rPr>
          <w:rFonts w:cs="David"/>
          <w:sz w:val="26"/>
          <w:szCs w:val="26"/>
          <w:rtl/>
        </w:rPr>
      </w:pPr>
      <w:r w:rsidRPr="00EE5606">
        <w:rPr>
          <w:rFonts w:cs="David"/>
          <w:sz w:val="26"/>
          <w:szCs w:val="26"/>
          <w:rtl/>
        </w:rPr>
        <w:t>והגיש את הבקשה בעצמו - תאומת זהותו באמצעות תעודת זהות או תעודה רשמית אחרת המעידה על זהותו והנושאת את תצלומו;</w:t>
      </w:r>
    </w:p>
    <w:p w14:paraId="20FEC413" w14:textId="77777777" w:rsidR="00406E25" w:rsidRPr="00EE5606" w:rsidRDefault="00406E25" w:rsidP="00166619">
      <w:pPr>
        <w:pStyle w:val="NormalWeb"/>
        <w:widowControl w:val="0"/>
        <w:numPr>
          <w:ilvl w:val="2"/>
          <w:numId w:val="20"/>
        </w:numPr>
        <w:tabs>
          <w:tab w:val="clear" w:pos="2268"/>
          <w:tab w:val="num" w:pos="1644"/>
        </w:tabs>
        <w:ind w:left="1644" w:hanging="708"/>
        <w:rPr>
          <w:rFonts w:cs="David"/>
          <w:sz w:val="26"/>
          <w:szCs w:val="26"/>
          <w:rtl/>
        </w:rPr>
      </w:pPr>
      <w:r w:rsidRPr="00EE5606">
        <w:rPr>
          <w:rFonts w:cs="David"/>
          <w:sz w:val="26"/>
          <w:szCs w:val="26"/>
          <w:rtl/>
        </w:rPr>
        <w:t>והגיש את הבקשה יחיד אחר מטעמו - תאומת זהותו של מגיש הבקשה בדרך האמורה בפסקה (1), וכן יציג ייפוי כוח מטעם הבגיר, על פי טופס 1 שבתוספת, וצילום תעודת זהות של הבגיר.</w:t>
      </w:r>
    </w:p>
    <w:p w14:paraId="68B4DB93"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היה המבקש מוסד או מעסיק -</w:t>
      </w:r>
    </w:p>
    <w:p w14:paraId="7D588BF6" w14:textId="77777777" w:rsidR="00406E25" w:rsidRPr="00EE5606" w:rsidRDefault="00406E25" w:rsidP="00166619">
      <w:pPr>
        <w:pStyle w:val="NormalWeb"/>
        <w:widowControl w:val="0"/>
        <w:numPr>
          <w:ilvl w:val="2"/>
          <w:numId w:val="20"/>
        </w:numPr>
        <w:tabs>
          <w:tab w:val="clear" w:pos="2268"/>
          <w:tab w:val="num" w:pos="1644"/>
        </w:tabs>
        <w:ind w:left="1644" w:hanging="708"/>
        <w:rPr>
          <w:rFonts w:cs="David"/>
          <w:sz w:val="26"/>
          <w:szCs w:val="26"/>
          <w:rtl/>
        </w:rPr>
      </w:pPr>
      <w:r w:rsidRPr="00EE5606">
        <w:rPr>
          <w:rFonts w:cs="David"/>
          <w:sz w:val="26"/>
          <w:szCs w:val="26"/>
          <w:rtl/>
        </w:rPr>
        <w:t>והגיש המעסיק או מנהל המוסד את הבקשה - תאומת זהותו בדרך האמורה בתקנת משנה (ב)(1);</w:t>
      </w:r>
    </w:p>
    <w:p w14:paraId="48FE5C58" w14:textId="77777777" w:rsidR="00406E25" w:rsidRPr="00EE5606" w:rsidRDefault="00406E25" w:rsidP="00166619">
      <w:pPr>
        <w:pStyle w:val="NormalWeb"/>
        <w:widowControl w:val="0"/>
        <w:numPr>
          <w:ilvl w:val="2"/>
          <w:numId w:val="20"/>
        </w:numPr>
        <w:tabs>
          <w:tab w:val="clear" w:pos="2268"/>
          <w:tab w:val="num" w:pos="1644"/>
        </w:tabs>
        <w:ind w:left="1644" w:hanging="708"/>
        <w:rPr>
          <w:rFonts w:cs="David"/>
          <w:sz w:val="26"/>
          <w:szCs w:val="26"/>
          <w:rtl/>
        </w:rPr>
      </w:pPr>
      <w:r w:rsidRPr="00EE5606">
        <w:rPr>
          <w:rFonts w:cs="David"/>
          <w:sz w:val="26"/>
          <w:szCs w:val="26"/>
          <w:rtl/>
        </w:rPr>
        <w:t xml:space="preserve">והגיש את הבקשה יחיד אחר מטעמו - תאומת זהותו של מגיש הבקשה בדרך האמורה בתקנת משנה (ב)(1), וכן יציג ייפוי כוח מהמעסיק או </w:t>
      </w:r>
      <w:r w:rsidRPr="00EE5606">
        <w:rPr>
          <w:rFonts w:cs="David"/>
          <w:sz w:val="26"/>
          <w:szCs w:val="26"/>
          <w:rtl/>
        </w:rPr>
        <w:lastRenderedPageBreak/>
        <w:t>מהמוסד, על פי טופס 3 או 4 שבתוספת, לפי הענין.</w:t>
      </w:r>
    </w:p>
    <w:p w14:paraId="61297F19" w14:textId="2B63609C" w:rsidR="00406E25" w:rsidRPr="00EE5606" w:rsidRDefault="00406E25" w:rsidP="00406E25">
      <w:pPr>
        <w:widowControl w:val="0"/>
        <w:ind w:left="-33"/>
        <w:jc w:val="right"/>
        <w:rPr>
          <w:sz w:val="26"/>
          <w:szCs w:val="26"/>
          <w:rtl/>
        </w:rPr>
      </w:pPr>
      <w:r>
        <w:rPr>
          <w:sz w:val="26"/>
          <w:szCs w:val="26"/>
          <w:rtl/>
        </w:rPr>
        <w:br w:type="page"/>
      </w:r>
      <w:r>
        <w:rPr>
          <w:rFonts w:hint="cs"/>
          <w:sz w:val="26"/>
          <w:szCs w:val="26"/>
          <w:rtl/>
        </w:rPr>
        <w:lastRenderedPageBreak/>
        <w:t xml:space="preserve">נספח מספר </w:t>
      </w:r>
      <w:r w:rsidR="00AF59F4">
        <w:rPr>
          <w:rFonts w:hint="cs"/>
          <w:sz w:val="26"/>
          <w:szCs w:val="26"/>
          <w:rtl/>
        </w:rPr>
        <w:t>4</w:t>
      </w:r>
    </w:p>
    <w:p w14:paraId="0FFDC7D7" w14:textId="77777777" w:rsidR="00406E25" w:rsidRPr="00942898" w:rsidRDefault="00406E25" w:rsidP="00406E25">
      <w:pPr>
        <w:widowControl w:val="0"/>
        <w:ind w:left="-33"/>
        <w:jc w:val="right"/>
        <w:rPr>
          <w:rFonts w:ascii="David" w:hAnsi="David"/>
          <w:sz w:val="26"/>
          <w:szCs w:val="26"/>
          <w:rtl/>
        </w:rPr>
      </w:pPr>
      <w:r w:rsidRPr="00942898">
        <w:rPr>
          <w:rFonts w:ascii="David" w:hAnsi="David"/>
          <w:sz w:val="26"/>
          <w:szCs w:val="26"/>
          <w:rtl/>
        </w:rPr>
        <w:t xml:space="preserve">דף </w:t>
      </w:r>
      <w:r w:rsidRPr="00942898">
        <w:rPr>
          <w:rStyle w:val="ae"/>
          <w:rFonts w:ascii="David" w:hAnsi="David"/>
          <w:sz w:val="26"/>
          <w:szCs w:val="26"/>
        </w:rPr>
        <w:t>2</w:t>
      </w:r>
      <w:r w:rsidRPr="00942898">
        <w:rPr>
          <w:rFonts w:ascii="David" w:hAnsi="David"/>
          <w:sz w:val="26"/>
          <w:szCs w:val="26"/>
          <w:rtl/>
        </w:rPr>
        <w:t xml:space="preserve"> מתוך 7</w:t>
      </w:r>
    </w:p>
    <w:p w14:paraId="15E829D9"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היה המבקש מוסד או מעסיק שמקיים קשר קבוע וסדיר עם משטרת ישראל לענין קבלת אישורים לפי החוק, יהיה רשאי להגיש את הבקשה באמצעות דואר רשום, אם קיבל לכך אישור מאת ראש מדור מידע פלילי במחלקת חקירות ותביעות במשטרת ישראל, ובלבד שרשימת הבגירים ופרטיהם, לפי טופס 3 או 4 שבתוספת, תרוכז על גבי מדיה מגנטית, ושמספר הבגירים שאליהם מתייחסת הבקשה לא יפחת מ-50.</w:t>
      </w:r>
    </w:p>
    <w:p w14:paraId="069A19CA" w14:textId="77777777" w:rsidR="00406E25" w:rsidRPr="00841B65" w:rsidRDefault="00406E25" w:rsidP="00337B11">
      <w:pPr>
        <w:pStyle w:val="NormalWeb"/>
        <w:widowControl w:val="0"/>
        <w:numPr>
          <w:ilvl w:val="0"/>
          <w:numId w:val="20"/>
        </w:numPr>
        <w:rPr>
          <w:rFonts w:cs="David"/>
          <w:b/>
          <w:bCs/>
          <w:sz w:val="26"/>
          <w:szCs w:val="26"/>
          <w:u w:val="single"/>
          <w:rtl/>
        </w:rPr>
      </w:pPr>
      <w:r w:rsidRPr="00EE5606">
        <w:rPr>
          <w:rFonts w:cs="David"/>
          <w:b/>
          <w:bCs/>
          <w:sz w:val="26"/>
          <w:szCs w:val="26"/>
          <w:u w:val="single"/>
          <w:rtl/>
        </w:rPr>
        <w:t>תשובת המשטרה</w:t>
      </w:r>
    </w:p>
    <w:p w14:paraId="60DC1773"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תשובת המשטרה לבקשה תינתן לא יאוחר מ-21 ימים ממועד הגשתה, באופן שיובא לידיעת מגיש הבקשה בעת הגשתה.</w:t>
      </w:r>
    </w:p>
    <w:p w14:paraId="767C7209"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אישור המשטרה יינתן לפי טופס 6 שבתוספת.</w:t>
      </w:r>
    </w:p>
    <w:p w14:paraId="1F2FCC9E"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הודעה על סירוב המשטרה לתת אישור, תינתן לפי טופס 7 שבתוספת.</w:t>
      </w:r>
    </w:p>
    <w:p w14:paraId="07C97AEE" w14:textId="77777777" w:rsidR="00406E25" w:rsidRPr="00841B65" w:rsidRDefault="00406E25" w:rsidP="00337B11">
      <w:pPr>
        <w:pStyle w:val="NormalWeb"/>
        <w:widowControl w:val="0"/>
        <w:numPr>
          <w:ilvl w:val="0"/>
          <w:numId w:val="20"/>
        </w:numPr>
        <w:rPr>
          <w:rFonts w:cs="David"/>
          <w:b/>
          <w:bCs/>
          <w:sz w:val="26"/>
          <w:szCs w:val="26"/>
          <w:u w:val="single"/>
          <w:rtl/>
        </w:rPr>
      </w:pPr>
      <w:r w:rsidRPr="00EE5606">
        <w:rPr>
          <w:rFonts w:cs="David"/>
          <w:b/>
          <w:bCs/>
          <w:sz w:val="26"/>
          <w:szCs w:val="26"/>
          <w:u w:val="single"/>
          <w:rtl/>
        </w:rPr>
        <w:t>ריכוז נתונים ממוחשב</w:t>
      </w:r>
    </w:p>
    <w:p w14:paraId="577DB269" w14:textId="77777777" w:rsidR="00406E25" w:rsidRPr="00EE5606" w:rsidRDefault="00406E25" w:rsidP="00406E25">
      <w:pPr>
        <w:pStyle w:val="NormalWeb"/>
        <w:widowControl w:val="0"/>
        <w:ind w:left="708"/>
        <w:rPr>
          <w:rFonts w:cs="David"/>
          <w:sz w:val="26"/>
          <w:szCs w:val="26"/>
          <w:rtl/>
        </w:rPr>
      </w:pPr>
      <w:r w:rsidRPr="00EE5606">
        <w:rPr>
          <w:rFonts w:cs="David"/>
          <w:sz w:val="26"/>
          <w:szCs w:val="26"/>
          <w:rtl/>
        </w:rPr>
        <w:t>המשטרה תנהל, לפי סעיף 3(ג) לחוק, ריכוז נתונים ממוחשב, של פרטים אלה:</w:t>
      </w:r>
    </w:p>
    <w:p w14:paraId="0C323798"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פרטים מזהים של המעסיק;</w:t>
      </w:r>
    </w:p>
    <w:p w14:paraId="7D8B86B3"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 המוסד שנמסרו בעת הגשת הבקשה;</w:t>
      </w:r>
    </w:p>
    <w:p w14:paraId="6CBB81FA"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פרטים מזהים של הבגיר;</w:t>
      </w:r>
    </w:p>
    <w:p w14:paraId="707644E2"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מועד הגשת הבקשה;</w:t>
      </w:r>
    </w:p>
    <w:p w14:paraId="043D960E"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 תחנת המשטרה המטפלת בבקשה;</w:t>
      </w:r>
    </w:p>
    <w:p w14:paraId="49B2459E"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מועד ביצוע הבדיקה המשטרתית;</w:t>
      </w:r>
    </w:p>
    <w:p w14:paraId="57259085"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פרטים מזהים של נותן תשובת המשטרה ותוכנה;</w:t>
      </w:r>
    </w:p>
    <w:p w14:paraId="57261B27"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מועד מתן התשובה, ואם נשלחה בדואר רשום - מועד שליחתה.</w:t>
      </w:r>
    </w:p>
    <w:p w14:paraId="6BEC8307" w14:textId="77777777" w:rsidR="00406E25" w:rsidRPr="00841B65" w:rsidRDefault="00406E25" w:rsidP="00337B11">
      <w:pPr>
        <w:pStyle w:val="NormalWeb"/>
        <w:widowControl w:val="0"/>
        <w:numPr>
          <w:ilvl w:val="0"/>
          <w:numId w:val="20"/>
        </w:numPr>
        <w:rPr>
          <w:rFonts w:cs="David"/>
          <w:b/>
          <w:bCs/>
          <w:sz w:val="26"/>
          <w:szCs w:val="26"/>
          <w:u w:val="single"/>
          <w:rtl/>
        </w:rPr>
      </w:pPr>
      <w:r w:rsidRPr="00EE5606">
        <w:rPr>
          <w:rFonts w:cs="David"/>
          <w:b/>
          <w:bCs/>
          <w:sz w:val="26"/>
          <w:szCs w:val="26"/>
          <w:u w:val="single"/>
          <w:rtl/>
        </w:rPr>
        <w:t>תחילה</w:t>
      </w:r>
    </w:p>
    <w:p w14:paraId="6B6B97E7" w14:textId="77777777" w:rsidR="00406E25" w:rsidRPr="00EE5606" w:rsidRDefault="00406E25" w:rsidP="00406E25">
      <w:pPr>
        <w:pStyle w:val="NormalWeb"/>
        <w:widowControl w:val="0"/>
        <w:ind w:left="708"/>
        <w:rPr>
          <w:rFonts w:cs="David"/>
          <w:sz w:val="26"/>
          <w:szCs w:val="26"/>
          <w:rtl/>
        </w:rPr>
      </w:pPr>
      <w:r w:rsidRPr="00EE5606">
        <w:rPr>
          <w:rFonts w:cs="David"/>
          <w:sz w:val="26"/>
          <w:szCs w:val="26"/>
          <w:rtl/>
        </w:rPr>
        <w:t>תחילתן של תקנות אלה שישים ימים מיום פרסומן.</w:t>
      </w:r>
    </w:p>
    <w:p w14:paraId="7C4AA60E" w14:textId="1E282DB9" w:rsidR="00406E25" w:rsidRPr="00406E25" w:rsidRDefault="00406E25" w:rsidP="00406E25">
      <w:pPr>
        <w:widowControl w:val="0"/>
        <w:ind w:left="-33"/>
        <w:jc w:val="right"/>
        <w:rPr>
          <w:rFonts w:ascii="David" w:hAnsi="David"/>
          <w:b/>
          <w:bCs/>
          <w:sz w:val="22"/>
          <w:rtl/>
          <w:lang w:eastAsia="en-US"/>
        </w:rPr>
      </w:pPr>
      <w:r w:rsidRPr="00406E25">
        <w:rPr>
          <w:b/>
          <w:bCs/>
          <w:sz w:val="33"/>
          <w:szCs w:val="33"/>
        </w:rPr>
        <w:br w:type="page"/>
      </w:r>
    </w:p>
    <w:p w14:paraId="56D1700E" w14:textId="77777777" w:rsidR="00406E25" w:rsidRDefault="00406E25" w:rsidP="00406E25">
      <w:pPr>
        <w:widowControl w:val="0"/>
        <w:jc w:val="center"/>
        <w:rPr>
          <w:sz w:val="27"/>
          <w:szCs w:val="27"/>
        </w:rPr>
      </w:pPr>
      <w:r>
        <w:rPr>
          <w:b/>
          <w:bCs/>
          <w:sz w:val="33"/>
          <w:szCs w:val="33"/>
          <w:u w:val="single"/>
          <w:rtl/>
        </w:rPr>
        <w:lastRenderedPageBreak/>
        <w:t>תוספת</w:t>
      </w:r>
    </w:p>
    <w:p w14:paraId="3BC4A46D" w14:textId="77777777" w:rsidR="00406E25" w:rsidRDefault="00406E25" w:rsidP="00406E25">
      <w:pPr>
        <w:pStyle w:val="afc"/>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1</w:t>
      </w:r>
    </w:p>
    <w:p w14:paraId="01E4AD30" w14:textId="77777777" w:rsidR="00406E25" w:rsidRDefault="00406E25" w:rsidP="00406E25">
      <w:pPr>
        <w:pStyle w:val="afc"/>
        <w:widowControl w:val="0"/>
        <w:spacing w:line="360" w:lineRule="auto"/>
        <w:rPr>
          <w:rFonts w:cs="David"/>
          <w:snapToGrid w:val="0"/>
          <w:sz w:val="19"/>
          <w:rtl/>
        </w:rPr>
      </w:pPr>
      <w:r>
        <w:rPr>
          <w:rFonts w:cs="David" w:hint="cs"/>
          <w:snapToGrid w:val="0"/>
          <w:sz w:val="19"/>
          <w:rtl/>
        </w:rPr>
        <w:t>(</w:t>
      </w:r>
      <w:r>
        <w:rPr>
          <w:rFonts w:cs="David"/>
          <w:snapToGrid w:val="0"/>
          <w:sz w:val="19"/>
          <w:rtl/>
        </w:rPr>
        <w:t>ת</w:t>
      </w:r>
      <w:r>
        <w:rPr>
          <w:rFonts w:cs="David" w:hint="cs"/>
          <w:snapToGrid w:val="0"/>
          <w:sz w:val="19"/>
          <w:rtl/>
        </w:rPr>
        <w:t>קנה 2(א)(1)) ו-(ב)(2))</w:t>
      </w:r>
    </w:p>
    <w:p w14:paraId="3CD4B7C5" w14:textId="77777777" w:rsidR="00406E25" w:rsidRDefault="00406E25" w:rsidP="00406E25">
      <w:pPr>
        <w:pStyle w:val="afc"/>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בגיר לקבל אישור משטרה</w:t>
      </w:r>
    </w:p>
    <w:p w14:paraId="479AD649" w14:textId="77777777" w:rsidR="00406E25" w:rsidRDefault="00406E25" w:rsidP="00406E25">
      <w:pPr>
        <w:pStyle w:val="afc"/>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w:t>
      </w:r>
      <w:r>
        <w:rPr>
          <w:rFonts w:cs="David"/>
          <w:snapToGrid w:val="0"/>
          <w:sz w:val="19"/>
          <w:rtl/>
        </w:rPr>
        <w:t xml:space="preserve">- </w:t>
      </w:r>
      <w:r>
        <w:rPr>
          <w:rFonts w:cs="David" w:hint="cs"/>
          <w:snapToGrid w:val="0"/>
          <w:sz w:val="19"/>
          <w:rtl/>
        </w:rPr>
        <w:t>ה</w:t>
      </w:r>
      <w:r>
        <w:rPr>
          <w:rFonts w:cs="David"/>
          <w:snapToGrid w:val="0"/>
          <w:sz w:val="19"/>
          <w:rtl/>
        </w:rPr>
        <w:t>ח</w:t>
      </w:r>
      <w:r>
        <w:rPr>
          <w:rFonts w:cs="David" w:hint="cs"/>
          <w:snapToGrid w:val="0"/>
          <w:sz w:val="19"/>
          <w:rtl/>
        </w:rPr>
        <w:t>וק)</w:t>
      </w:r>
    </w:p>
    <w:p w14:paraId="1A1B9792" w14:textId="77777777" w:rsidR="00406E25" w:rsidRDefault="00406E25" w:rsidP="00406E25">
      <w:pPr>
        <w:pStyle w:val="afc"/>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 xml:space="preserve">1. </w:t>
      </w:r>
      <w:r>
        <w:rPr>
          <w:rFonts w:cs="David" w:hint="cs"/>
          <w:snapToGrid w:val="0"/>
          <w:sz w:val="19"/>
          <w:rtl/>
        </w:rPr>
        <w:t>א</w:t>
      </w:r>
      <w:r>
        <w:rPr>
          <w:rFonts w:cs="David"/>
          <w:snapToGrid w:val="0"/>
          <w:sz w:val="19"/>
          <w:rtl/>
        </w:rPr>
        <w:t>נ</w:t>
      </w:r>
      <w:r>
        <w:rPr>
          <w:rFonts w:cs="David" w:hint="cs"/>
          <w:snapToGrid w:val="0"/>
          <w:sz w:val="19"/>
          <w:rtl/>
        </w:rPr>
        <w:t xml:space="preserve">י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F9288D8" w14:textId="77777777" w:rsidR="00406E25" w:rsidRDefault="00406E25" w:rsidP="00406E25">
      <w:pPr>
        <w:pStyle w:val="afc"/>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239880EA" w14:textId="77777777" w:rsidR="00406E25" w:rsidRDefault="00406E25" w:rsidP="00406E25">
      <w:pPr>
        <w:pStyle w:val="afc"/>
        <w:widowControl w:val="0"/>
        <w:tabs>
          <w:tab w:val="clear" w:pos="720"/>
          <w:tab w:val="clear" w:pos="1418"/>
          <w:tab w:val="clear" w:pos="1872"/>
          <w:tab w:val="clear" w:pos="5472"/>
          <w:tab w:val="left" w:pos="907"/>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C965E8F" w14:textId="77777777" w:rsidR="00406E25" w:rsidRDefault="00406E25" w:rsidP="00406E25">
      <w:pPr>
        <w:pStyle w:val="afc"/>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p>
    <w:p w14:paraId="1FB66DB7" w14:textId="77777777" w:rsidR="00406E25" w:rsidRDefault="00406E25" w:rsidP="00406E25">
      <w:pPr>
        <w:pStyle w:val="afc"/>
        <w:widowControl w:val="0"/>
        <w:spacing w:line="360" w:lineRule="auto"/>
        <w:rPr>
          <w:rFonts w:cs="David"/>
          <w:snapToGrid w:val="0"/>
          <w:sz w:val="19"/>
          <w:rtl/>
        </w:rPr>
      </w:pPr>
      <w:r>
        <w:rPr>
          <w:rFonts w:cs="David"/>
          <w:snapToGrid w:val="0"/>
          <w:sz w:val="19"/>
          <w:rtl/>
        </w:rPr>
        <w:t>מ</w:t>
      </w:r>
      <w:r>
        <w:rPr>
          <w:rFonts w:cs="David" w:hint="cs"/>
          <w:snapToGrid w:val="0"/>
          <w:sz w:val="19"/>
          <w:rtl/>
        </w:rPr>
        <w:t>ב</w:t>
      </w:r>
      <w:r>
        <w:rPr>
          <w:rFonts w:cs="David"/>
          <w:snapToGrid w:val="0"/>
          <w:sz w:val="19"/>
          <w:rtl/>
        </w:rPr>
        <w:t>ק</w:t>
      </w:r>
      <w:r>
        <w:rPr>
          <w:rFonts w:cs="David" w:hint="cs"/>
          <w:snapToGrid w:val="0"/>
          <w:sz w:val="19"/>
          <w:rtl/>
        </w:rPr>
        <w:t>ש כי יינ</w:t>
      </w:r>
      <w:r>
        <w:rPr>
          <w:rFonts w:cs="David"/>
          <w:snapToGrid w:val="0"/>
          <w:sz w:val="19"/>
          <w:rtl/>
        </w:rPr>
        <w:t>ת</w:t>
      </w:r>
      <w:r>
        <w:rPr>
          <w:rFonts w:cs="David" w:hint="cs"/>
          <w:snapToGrid w:val="0"/>
          <w:sz w:val="19"/>
          <w:rtl/>
        </w:rPr>
        <w:t>ן לי אישור משטרה לכך שאין מניעה לפי החוק להעסקתי במוסד המצוין בטופס 2 המצורף.</w:t>
      </w:r>
    </w:p>
    <w:p w14:paraId="349BD02F" w14:textId="77777777" w:rsidR="00406E25" w:rsidRDefault="00406E25" w:rsidP="00406E25">
      <w:pPr>
        <w:pStyle w:val="afc"/>
        <w:widowControl w:val="0"/>
        <w:tabs>
          <w:tab w:val="clear" w:pos="720"/>
          <w:tab w:val="clear" w:pos="1418"/>
          <w:tab w:val="clear" w:pos="1872"/>
          <w:tab w:val="clear" w:pos="5472"/>
          <w:tab w:val="left" w:leader="dot" w:pos="2552"/>
          <w:tab w:val="left" w:pos="2835"/>
          <w:tab w:val="left" w:leader="dot" w:pos="3686"/>
          <w:tab w:val="left" w:pos="3856"/>
          <w:tab w:val="left" w:leader="dot" w:pos="4961"/>
        </w:tabs>
        <w:spacing w:line="360" w:lineRule="auto"/>
        <w:rPr>
          <w:rFonts w:cs="David"/>
          <w:snapToGrid w:val="0"/>
          <w:sz w:val="19"/>
          <w:rtl/>
        </w:rPr>
      </w:pPr>
      <w:r>
        <w:rPr>
          <w:rFonts w:cs="David"/>
          <w:snapToGrid w:val="0"/>
          <w:sz w:val="19"/>
          <w:rtl/>
        </w:rPr>
        <w:t xml:space="preserve">2. </w:t>
      </w:r>
      <w:r>
        <w:rPr>
          <w:rFonts w:cs="David" w:hint="cs"/>
          <w:snapToGrid w:val="0"/>
          <w:sz w:val="19"/>
          <w:rtl/>
        </w:rPr>
        <w:t>א</w:t>
      </w:r>
      <w:r>
        <w:rPr>
          <w:rFonts w:cs="David"/>
          <w:snapToGrid w:val="0"/>
          <w:sz w:val="19"/>
          <w:rtl/>
        </w:rPr>
        <w:t>נ</w:t>
      </w:r>
      <w:r>
        <w:rPr>
          <w:rFonts w:cs="David" w:hint="cs"/>
          <w:snapToGrid w:val="0"/>
          <w:sz w:val="19"/>
          <w:rtl/>
        </w:rPr>
        <w:t xml:space="preserve">י מייפה את כוחו של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88E7895" w14:textId="77777777" w:rsidR="00406E25" w:rsidRDefault="00406E25" w:rsidP="00406E25">
      <w:pPr>
        <w:pStyle w:val="afc"/>
        <w:widowControl w:val="0"/>
        <w:tabs>
          <w:tab w:val="clear" w:pos="720"/>
          <w:tab w:val="clear" w:pos="1418"/>
          <w:tab w:val="clear" w:pos="1872"/>
          <w:tab w:val="clear" w:pos="5472"/>
          <w:tab w:val="left" w:pos="1928"/>
          <w:tab w:val="left" w:pos="2892"/>
          <w:tab w:val="left" w:pos="4082"/>
        </w:tabs>
        <w:spacing w:line="360" w:lineRule="auto"/>
        <w:rPr>
          <w:rFonts w:cs="David"/>
          <w:snapToGrid w:val="0"/>
          <w:sz w:val="16"/>
          <w:szCs w:val="16"/>
          <w:rtl/>
        </w:rPr>
      </w:pPr>
      <w:r>
        <w:rPr>
          <w:rFonts w:cs="David"/>
          <w:snapToGrid w:val="0"/>
          <w:sz w:val="16"/>
          <w:szCs w:val="16"/>
          <w:rtl/>
        </w:rPr>
        <w:t xml:space="preserve">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6CB4E057" w14:textId="77777777" w:rsidR="00406E25" w:rsidRDefault="00406E25" w:rsidP="00406E25">
      <w:pPr>
        <w:pStyle w:val="afc"/>
        <w:widowControl w:val="0"/>
        <w:spacing w:line="360" w:lineRule="auto"/>
        <w:rPr>
          <w:rFonts w:cs="David"/>
          <w:snapToGrid w:val="0"/>
          <w:sz w:val="19"/>
          <w:rtl/>
        </w:rPr>
      </w:pPr>
      <w:r>
        <w:rPr>
          <w:rFonts w:cs="David"/>
          <w:snapToGrid w:val="0"/>
          <w:sz w:val="19"/>
          <w:rtl/>
        </w:rPr>
        <w:t>להג</w:t>
      </w:r>
      <w:r>
        <w:rPr>
          <w:rFonts w:cs="David" w:hint="cs"/>
          <w:snapToGrid w:val="0"/>
          <w:sz w:val="19"/>
          <w:rtl/>
        </w:rPr>
        <w:t>י</w:t>
      </w:r>
      <w:r>
        <w:rPr>
          <w:rFonts w:cs="David"/>
          <w:snapToGrid w:val="0"/>
          <w:sz w:val="19"/>
          <w:rtl/>
        </w:rPr>
        <w:t>ש</w:t>
      </w:r>
      <w:r>
        <w:rPr>
          <w:rFonts w:cs="David" w:hint="cs"/>
          <w:snapToGrid w:val="0"/>
          <w:sz w:val="19"/>
          <w:rtl/>
        </w:rPr>
        <w:t xml:space="preserve"> </w:t>
      </w:r>
      <w:r>
        <w:rPr>
          <w:rFonts w:cs="David"/>
          <w:snapToGrid w:val="0"/>
          <w:sz w:val="19"/>
          <w:rtl/>
        </w:rPr>
        <w:t>ב</w:t>
      </w:r>
      <w:r>
        <w:rPr>
          <w:rFonts w:cs="David" w:hint="cs"/>
          <w:snapToGrid w:val="0"/>
          <w:sz w:val="19"/>
          <w:rtl/>
        </w:rPr>
        <w:t>קשה זו בשמי.</w:t>
      </w:r>
    </w:p>
    <w:p w14:paraId="720F5F3D" w14:textId="77777777" w:rsidR="00406E25" w:rsidRDefault="00406E25" w:rsidP="00406E25">
      <w:pPr>
        <w:pStyle w:val="afc"/>
        <w:widowControl w:val="0"/>
        <w:spacing w:line="360" w:lineRule="auto"/>
        <w:rPr>
          <w:rFonts w:cs="David"/>
          <w:snapToGrid w:val="0"/>
          <w:sz w:val="19"/>
          <w:rtl/>
        </w:rPr>
      </w:pPr>
      <w:r>
        <w:rPr>
          <w:rFonts w:cs="David"/>
          <w:snapToGrid w:val="0"/>
          <w:sz w:val="19"/>
          <w:rtl/>
        </w:rPr>
        <w:t>מצ"</w:t>
      </w:r>
      <w:r>
        <w:rPr>
          <w:rFonts w:cs="David" w:hint="cs"/>
          <w:snapToGrid w:val="0"/>
          <w:sz w:val="19"/>
          <w:rtl/>
        </w:rPr>
        <w:t xml:space="preserve">ב: </w:t>
      </w:r>
      <w:r>
        <w:rPr>
          <w:rFonts w:cs="David"/>
          <w:snapToGrid w:val="0"/>
          <w:sz w:val="19"/>
          <w:rtl/>
        </w:rPr>
        <w:t>תעו</w:t>
      </w:r>
      <w:r>
        <w:rPr>
          <w:rFonts w:cs="David" w:hint="cs"/>
          <w:snapToGrid w:val="0"/>
          <w:sz w:val="19"/>
          <w:rtl/>
        </w:rPr>
        <w:t>דת מוסד - טופס 2. צ</w:t>
      </w:r>
      <w:r>
        <w:rPr>
          <w:rFonts w:cs="David"/>
          <w:snapToGrid w:val="0"/>
          <w:sz w:val="19"/>
          <w:rtl/>
        </w:rPr>
        <w:t>י</w:t>
      </w:r>
      <w:r>
        <w:rPr>
          <w:rFonts w:cs="David" w:hint="cs"/>
          <w:snapToGrid w:val="0"/>
          <w:sz w:val="19"/>
          <w:rtl/>
        </w:rPr>
        <w:t>לום תעודת זהות של הבגיר*.</w:t>
      </w:r>
    </w:p>
    <w:p w14:paraId="52C5AE41" w14:textId="77777777" w:rsidR="00406E25" w:rsidRDefault="00406E25" w:rsidP="00406E25">
      <w:pPr>
        <w:pStyle w:val="afc"/>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04BAE0A3" w14:textId="77777777" w:rsidR="00406E25" w:rsidRDefault="00406E25" w:rsidP="00406E25">
      <w:pPr>
        <w:pStyle w:val="afc"/>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10488BB5" w14:textId="77777777" w:rsidR="00406E25" w:rsidRDefault="00406E25" w:rsidP="00406E25">
      <w:pPr>
        <w:pStyle w:val="afc"/>
        <w:widowControl w:val="0"/>
        <w:spacing w:line="360" w:lineRule="auto"/>
        <w:rPr>
          <w:rFonts w:cs="David"/>
          <w:snapToGrid w:val="0"/>
          <w:sz w:val="19"/>
          <w:rtl/>
        </w:rPr>
      </w:pPr>
      <w:r>
        <w:rPr>
          <w:rFonts w:cs="David"/>
          <w:snapToGrid w:val="0"/>
          <w:sz w:val="19"/>
          <w:rtl/>
        </w:rPr>
        <w:t>_________</w:t>
      </w:r>
    </w:p>
    <w:p w14:paraId="4A2464F6" w14:textId="77777777" w:rsidR="00406E25" w:rsidRDefault="00406E25" w:rsidP="00406E25">
      <w:pPr>
        <w:pStyle w:val="afc"/>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מג</w:t>
      </w:r>
      <w:r>
        <w:rPr>
          <w:rFonts w:cs="David"/>
          <w:snapToGrid w:val="0"/>
          <w:sz w:val="16"/>
          <w:szCs w:val="16"/>
          <w:rtl/>
        </w:rPr>
        <w:t>י</w:t>
      </w:r>
      <w:r>
        <w:rPr>
          <w:rFonts w:cs="David" w:hint="cs"/>
          <w:snapToGrid w:val="0"/>
          <w:sz w:val="16"/>
          <w:szCs w:val="16"/>
          <w:rtl/>
        </w:rPr>
        <w:t>ש הבקשה איננו הבגיר.</w:t>
      </w:r>
    </w:p>
    <w:p w14:paraId="714212C5" w14:textId="77777777" w:rsidR="00406E25" w:rsidRDefault="00406E25" w:rsidP="00406E25">
      <w:pPr>
        <w:pStyle w:val="afc"/>
        <w:widowControl w:val="0"/>
        <w:spacing w:line="360" w:lineRule="auto"/>
        <w:jc w:val="left"/>
        <w:rPr>
          <w:rFonts w:cs="David"/>
          <w:snapToGrid w:val="0"/>
          <w:sz w:val="19"/>
          <w:rtl/>
        </w:rPr>
      </w:pPr>
      <w:r>
        <w:rPr>
          <w:rFonts w:cs="David"/>
          <w:b/>
          <w:bCs/>
          <w:snapToGrid w:val="0"/>
          <w:sz w:val="24"/>
          <w:szCs w:val="24"/>
          <w:rtl/>
        </w:rPr>
        <w:t>טופ</w:t>
      </w:r>
      <w:r>
        <w:rPr>
          <w:rFonts w:cs="David" w:hint="cs"/>
          <w:b/>
          <w:bCs/>
          <w:snapToGrid w:val="0"/>
          <w:sz w:val="24"/>
          <w:szCs w:val="24"/>
          <w:rtl/>
        </w:rPr>
        <w:t>ס 2</w:t>
      </w:r>
    </w:p>
    <w:p w14:paraId="0ED714DE" w14:textId="77777777" w:rsidR="00406E25" w:rsidRDefault="00406E25" w:rsidP="00406E25">
      <w:pPr>
        <w:pStyle w:val="afc"/>
        <w:widowControl w:val="0"/>
        <w:spacing w:line="360" w:lineRule="auto"/>
        <w:rPr>
          <w:rFonts w:cs="David"/>
          <w:snapToGrid w:val="0"/>
          <w:sz w:val="19"/>
          <w:rtl/>
        </w:rPr>
      </w:pPr>
      <w:r>
        <w:rPr>
          <w:rFonts w:cs="David"/>
          <w:snapToGrid w:val="0"/>
          <w:sz w:val="19"/>
          <w:rtl/>
        </w:rPr>
        <w:t>(תק</w:t>
      </w:r>
      <w:r>
        <w:rPr>
          <w:rFonts w:cs="David" w:hint="cs"/>
          <w:snapToGrid w:val="0"/>
          <w:sz w:val="19"/>
          <w:rtl/>
        </w:rPr>
        <w:t>נה 2(א)(1))</w:t>
      </w:r>
    </w:p>
    <w:p w14:paraId="6C484184" w14:textId="77777777" w:rsidR="00406E25" w:rsidRDefault="00406E25" w:rsidP="00406E25">
      <w:pPr>
        <w:pStyle w:val="afc"/>
        <w:widowControl w:val="0"/>
        <w:spacing w:line="360" w:lineRule="auto"/>
        <w:jc w:val="center"/>
        <w:rPr>
          <w:rFonts w:cs="David"/>
          <w:b/>
          <w:bCs/>
          <w:snapToGrid w:val="0"/>
          <w:sz w:val="19"/>
          <w:rtl/>
        </w:rPr>
      </w:pPr>
      <w:r>
        <w:rPr>
          <w:rFonts w:cs="David"/>
          <w:b/>
          <w:bCs/>
          <w:snapToGrid w:val="0"/>
          <w:sz w:val="24"/>
          <w:szCs w:val="24"/>
          <w:rtl/>
        </w:rPr>
        <w:t>ת</w:t>
      </w:r>
      <w:r>
        <w:rPr>
          <w:rFonts w:cs="David" w:hint="cs"/>
          <w:b/>
          <w:bCs/>
          <w:snapToGrid w:val="0"/>
          <w:sz w:val="24"/>
          <w:szCs w:val="24"/>
          <w:rtl/>
        </w:rPr>
        <w:t>ע</w:t>
      </w:r>
      <w:r>
        <w:rPr>
          <w:rFonts w:cs="David"/>
          <w:b/>
          <w:bCs/>
          <w:snapToGrid w:val="0"/>
          <w:sz w:val="24"/>
          <w:szCs w:val="24"/>
          <w:rtl/>
        </w:rPr>
        <w:t>ו</w:t>
      </w:r>
      <w:r>
        <w:rPr>
          <w:rFonts w:cs="David" w:hint="cs"/>
          <w:b/>
          <w:bCs/>
          <w:snapToGrid w:val="0"/>
          <w:sz w:val="24"/>
          <w:szCs w:val="24"/>
          <w:rtl/>
        </w:rPr>
        <w:t>דת מוסד</w:t>
      </w:r>
    </w:p>
    <w:p w14:paraId="2B065FFD" w14:textId="77777777" w:rsidR="00406E25" w:rsidRDefault="00406E25" w:rsidP="00406E25">
      <w:pPr>
        <w:pStyle w:val="afc"/>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w:t>
      </w:r>
      <w:r>
        <w:rPr>
          <w:rFonts w:cs="David"/>
          <w:snapToGrid w:val="0"/>
          <w:sz w:val="19"/>
          <w:rtl/>
        </w:rPr>
        <w:t>ה</w:t>
      </w:r>
      <w:r>
        <w:rPr>
          <w:rFonts w:cs="David" w:hint="cs"/>
          <w:snapToGrid w:val="0"/>
          <w:sz w:val="19"/>
          <w:rtl/>
        </w:rPr>
        <w:t>ח</w:t>
      </w:r>
      <w:r>
        <w:rPr>
          <w:rFonts w:cs="David"/>
          <w:snapToGrid w:val="0"/>
          <w:sz w:val="19"/>
          <w:rtl/>
        </w:rPr>
        <w:t>ו</w:t>
      </w:r>
      <w:r>
        <w:rPr>
          <w:rFonts w:cs="David" w:hint="cs"/>
          <w:snapToGrid w:val="0"/>
          <w:sz w:val="19"/>
          <w:rtl/>
        </w:rPr>
        <w:t>ק)</w:t>
      </w:r>
    </w:p>
    <w:p w14:paraId="5E6BB690" w14:textId="77777777" w:rsidR="00406E25" w:rsidRDefault="00406E25" w:rsidP="00406E25">
      <w:pPr>
        <w:pStyle w:val="afc"/>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ש</w:t>
      </w:r>
      <w:r>
        <w:rPr>
          <w:rFonts w:cs="David" w:hint="cs"/>
          <w:snapToGrid w:val="0"/>
          <w:sz w:val="19"/>
          <w:rtl/>
        </w:rPr>
        <w:t>ם</w:t>
      </w:r>
      <w:r>
        <w:rPr>
          <w:rFonts w:cs="David"/>
          <w:snapToGrid w:val="0"/>
          <w:sz w:val="19"/>
          <w:rtl/>
        </w:rPr>
        <w:t xml:space="preserve"> </w:t>
      </w:r>
      <w:r>
        <w:rPr>
          <w:rFonts w:cs="David" w:hint="cs"/>
          <w:snapToGrid w:val="0"/>
          <w:sz w:val="19"/>
          <w:rtl/>
        </w:rPr>
        <w:t>המוסד</w:t>
      </w:r>
      <w:r>
        <w:rPr>
          <w:rFonts w:cs="David"/>
          <w:snapToGrid w:val="0"/>
          <w:position w:val="6"/>
          <w:sz w:val="14"/>
          <w:szCs w:val="14"/>
          <w:rtl/>
        </w:rPr>
        <w:t>1</w:t>
      </w:r>
      <w:r>
        <w:rPr>
          <w:rFonts w:cs="David"/>
          <w:snapToGrid w:val="0"/>
          <w:sz w:val="19"/>
          <w:rtl/>
        </w:rPr>
        <w:tab/>
      </w:r>
      <w:r>
        <w:rPr>
          <w:rFonts w:cs="David" w:hint="cs"/>
          <w:snapToGrid w:val="0"/>
          <w:sz w:val="19"/>
          <w:rtl/>
        </w:rPr>
        <w:t xml:space="preserve"> </w:t>
      </w:r>
      <w:r>
        <w:rPr>
          <w:rFonts w:cs="David"/>
          <w:snapToGrid w:val="0"/>
          <w:sz w:val="19"/>
          <w:rtl/>
        </w:rPr>
        <w:t>ס</w:t>
      </w:r>
      <w:r>
        <w:rPr>
          <w:rFonts w:cs="David" w:hint="cs"/>
          <w:snapToGrid w:val="0"/>
          <w:sz w:val="19"/>
          <w:rtl/>
        </w:rPr>
        <w:t>וג המוסד</w:t>
      </w:r>
      <w:r>
        <w:rPr>
          <w:rFonts w:cs="David"/>
          <w:snapToGrid w:val="0"/>
          <w:position w:val="6"/>
          <w:sz w:val="14"/>
          <w:szCs w:val="14"/>
          <w:rtl/>
        </w:rPr>
        <w:t>2</w:t>
      </w:r>
      <w:r>
        <w:rPr>
          <w:rFonts w:cs="David"/>
          <w:snapToGrid w:val="0"/>
          <w:sz w:val="19"/>
          <w:rtl/>
        </w:rPr>
        <w:tab/>
      </w:r>
    </w:p>
    <w:p w14:paraId="6547AB2B" w14:textId="77777777" w:rsidR="00406E25" w:rsidRDefault="00406E25" w:rsidP="00406E25">
      <w:pPr>
        <w:pStyle w:val="afc"/>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 xml:space="preserve">מס' </w:t>
      </w:r>
      <w:r>
        <w:rPr>
          <w:rFonts w:cs="David" w:hint="cs"/>
          <w:snapToGrid w:val="0"/>
          <w:sz w:val="19"/>
          <w:rtl/>
        </w:rPr>
        <w:t>רישום</w:t>
      </w:r>
      <w:r>
        <w:rPr>
          <w:rFonts w:cs="David"/>
          <w:snapToGrid w:val="0"/>
          <w:position w:val="6"/>
          <w:sz w:val="14"/>
          <w:szCs w:val="14"/>
          <w:rtl/>
        </w:rPr>
        <w:t>3</w:t>
      </w:r>
      <w:r>
        <w:rPr>
          <w:rFonts w:cs="David"/>
          <w:snapToGrid w:val="0"/>
          <w:sz w:val="19"/>
          <w:rtl/>
        </w:rPr>
        <w:tab/>
      </w:r>
      <w:r>
        <w:rPr>
          <w:rFonts w:cs="David" w:hint="cs"/>
          <w:snapToGrid w:val="0"/>
          <w:sz w:val="19"/>
          <w:rtl/>
        </w:rPr>
        <w:t xml:space="preserve"> </w:t>
      </w:r>
      <w:r>
        <w:rPr>
          <w:rFonts w:cs="David"/>
          <w:snapToGrid w:val="0"/>
          <w:sz w:val="19"/>
          <w:rtl/>
        </w:rPr>
        <w:t>מ</w:t>
      </w:r>
      <w:r>
        <w:rPr>
          <w:rFonts w:cs="David" w:hint="cs"/>
          <w:snapToGrid w:val="0"/>
          <w:sz w:val="19"/>
          <w:rtl/>
        </w:rPr>
        <w:t>ען המוסד</w:t>
      </w:r>
      <w:r>
        <w:rPr>
          <w:rFonts w:cs="David"/>
          <w:snapToGrid w:val="0"/>
          <w:position w:val="6"/>
          <w:sz w:val="14"/>
          <w:szCs w:val="14"/>
          <w:rtl/>
        </w:rPr>
        <w:t>1</w:t>
      </w:r>
      <w:r>
        <w:rPr>
          <w:rFonts w:cs="David"/>
          <w:snapToGrid w:val="0"/>
          <w:sz w:val="19"/>
          <w:rtl/>
        </w:rPr>
        <w:tab/>
      </w:r>
    </w:p>
    <w:p w14:paraId="097E904D" w14:textId="77777777" w:rsidR="00406E25" w:rsidRDefault="00406E25" w:rsidP="00406E25">
      <w:pPr>
        <w:pStyle w:val="afc"/>
        <w:widowControl w:val="0"/>
        <w:tabs>
          <w:tab w:val="clear" w:pos="720"/>
          <w:tab w:val="clear" w:pos="1418"/>
          <w:tab w:val="clear" w:pos="1872"/>
          <w:tab w:val="clear" w:pos="5472"/>
          <w:tab w:val="left" w:leader="dot" w:pos="1701"/>
          <w:tab w:val="left" w:leader="dot" w:pos="3119"/>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ק</w:t>
      </w:r>
      <w:r>
        <w:rPr>
          <w:rFonts w:cs="David" w:hint="cs"/>
          <w:snapToGrid w:val="0"/>
          <w:sz w:val="19"/>
          <w:rtl/>
        </w:rPr>
        <w:t>וד</w:t>
      </w:r>
      <w:r>
        <w:rPr>
          <w:rFonts w:cs="David"/>
          <w:snapToGrid w:val="0"/>
          <w:sz w:val="19"/>
          <w:rtl/>
        </w:rPr>
        <w:tab/>
      </w:r>
      <w:r>
        <w:rPr>
          <w:rFonts w:cs="David" w:hint="cs"/>
          <w:snapToGrid w:val="0"/>
          <w:sz w:val="19"/>
          <w:rtl/>
        </w:rPr>
        <w:t xml:space="preserve"> </w:t>
      </w:r>
      <w:r>
        <w:rPr>
          <w:rFonts w:cs="David"/>
          <w:snapToGrid w:val="0"/>
          <w:sz w:val="19"/>
          <w:rtl/>
        </w:rPr>
        <w:t>ט</w:t>
      </w:r>
      <w:r>
        <w:rPr>
          <w:rFonts w:cs="David" w:hint="cs"/>
          <w:snapToGrid w:val="0"/>
          <w:sz w:val="19"/>
          <w:rtl/>
        </w:rPr>
        <w:t>לפון</w:t>
      </w:r>
      <w:r>
        <w:rPr>
          <w:rFonts w:cs="David"/>
          <w:snapToGrid w:val="0"/>
          <w:sz w:val="19"/>
          <w:rtl/>
        </w:rPr>
        <w:tab/>
      </w:r>
    </w:p>
    <w:p w14:paraId="5772A13A" w14:textId="77777777" w:rsidR="00406E25" w:rsidRDefault="00406E25" w:rsidP="00406E25">
      <w:pPr>
        <w:pStyle w:val="afc"/>
        <w:widowControl w:val="0"/>
        <w:tabs>
          <w:tab w:val="clear" w:pos="720"/>
          <w:tab w:val="clear" w:pos="1418"/>
          <w:tab w:val="clear" w:pos="1872"/>
          <w:tab w:val="clear" w:pos="5472"/>
          <w:tab w:val="left" w:leader="dot" w:pos="1588"/>
          <w:tab w:val="left" w:pos="1701"/>
          <w:tab w:val="left" w:leader="dot" w:pos="2835"/>
          <w:tab w:val="left" w:pos="3005"/>
          <w:tab w:val="left" w:leader="dot" w:pos="3969"/>
        </w:tabs>
        <w:spacing w:line="360" w:lineRule="auto"/>
        <w:rPr>
          <w:rFonts w:cs="David"/>
          <w:sz w:val="19"/>
          <w:rtl/>
        </w:rPr>
      </w:pPr>
      <w:r>
        <w:rPr>
          <w:rFonts w:cs="David"/>
          <w:sz w:val="19"/>
          <w:rtl/>
        </w:rPr>
        <w:t>א</w:t>
      </w:r>
      <w:r>
        <w:rPr>
          <w:rFonts w:cs="David" w:hint="cs"/>
          <w:sz w:val="19"/>
          <w:rtl/>
        </w:rPr>
        <w:t>נ</w:t>
      </w:r>
      <w:r>
        <w:rPr>
          <w:rFonts w:cs="David"/>
          <w:sz w:val="19"/>
          <w:rtl/>
        </w:rPr>
        <w:t>י</w:t>
      </w:r>
      <w:r>
        <w:rPr>
          <w:rFonts w:cs="David" w:hint="cs"/>
          <w:sz w:val="19"/>
          <w:rtl/>
        </w:rPr>
        <w:t xml:space="preserve"> הח"מ</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63A0244E" w14:textId="77777777" w:rsidR="00406E25" w:rsidRDefault="00406E25" w:rsidP="00406E25">
      <w:pPr>
        <w:pStyle w:val="afc"/>
        <w:widowControl w:val="0"/>
        <w:tabs>
          <w:tab w:val="clear" w:pos="720"/>
          <w:tab w:val="clear" w:pos="1418"/>
          <w:tab w:val="clear" w:pos="1872"/>
          <w:tab w:val="clear" w:pos="5472"/>
          <w:tab w:val="left" w:pos="737"/>
          <w:tab w:val="left" w:pos="1871"/>
          <w:tab w:val="left" w:pos="3119"/>
        </w:tabs>
        <w:spacing w:line="360" w:lineRule="auto"/>
        <w:rPr>
          <w:rFonts w:cs="David"/>
          <w:sz w:val="16"/>
          <w:szCs w:val="16"/>
          <w:rtl/>
        </w:rPr>
      </w:pPr>
      <w:r>
        <w:rPr>
          <w:rFonts w:cs="David"/>
          <w:sz w:val="16"/>
          <w:szCs w:val="16"/>
          <w:rtl/>
        </w:rPr>
        <w:tab/>
      </w:r>
      <w:r>
        <w:rPr>
          <w:rFonts w:cs="David" w:hint="cs"/>
          <w:sz w:val="16"/>
          <w:szCs w:val="16"/>
          <w:rtl/>
        </w:rPr>
        <w:t xml:space="preserve"> </w:t>
      </w:r>
      <w:r>
        <w:rPr>
          <w:rFonts w:cs="David"/>
          <w:sz w:val="16"/>
          <w:szCs w:val="16"/>
          <w:rtl/>
        </w:rPr>
        <w:t>ש</w:t>
      </w:r>
      <w:r>
        <w:rPr>
          <w:rFonts w:cs="David" w:hint="cs"/>
          <w:sz w:val="16"/>
          <w:szCs w:val="16"/>
          <w:rtl/>
        </w:rPr>
        <w:t>ם פרטי</w:t>
      </w:r>
      <w:r>
        <w:rPr>
          <w:rFonts w:cs="David"/>
          <w:sz w:val="16"/>
          <w:szCs w:val="16"/>
          <w:rtl/>
        </w:rPr>
        <w:tab/>
      </w:r>
      <w:r>
        <w:rPr>
          <w:rFonts w:cs="David" w:hint="cs"/>
          <w:sz w:val="16"/>
          <w:szCs w:val="16"/>
          <w:rtl/>
        </w:rPr>
        <w:t xml:space="preserve"> </w:t>
      </w:r>
      <w:r>
        <w:rPr>
          <w:rFonts w:cs="David"/>
          <w:sz w:val="16"/>
          <w:szCs w:val="16"/>
          <w:rtl/>
        </w:rPr>
        <w:t>ש</w:t>
      </w:r>
      <w:r>
        <w:rPr>
          <w:rFonts w:cs="David" w:hint="cs"/>
          <w:sz w:val="16"/>
          <w:szCs w:val="16"/>
          <w:rtl/>
        </w:rPr>
        <w:t>ם משפחה</w:t>
      </w:r>
      <w:r>
        <w:rPr>
          <w:rFonts w:cs="David"/>
          <w:sz w:val="16"/>
          <w:szCs w:val="16"/>
          <w:rtl/>
        </w:rPr>
        <w:tab/>
      </w:r>
      <w:r>
        <w:rPr>
          <w:rFonts w:cs="David" w:hint="cs"/>
          <w:sz w:val="16"/>
          <w:szCs w:val="16"/>
          <w:rtl/>
        </w:rPr>
        <w:t xml:space="preserve"> </w:t>
      </w:r>
      <w:r>
        <w:rPr>
          <w:rFonts w:cs="David"/>
          <w:sz w:val="16"/>
          <w:szCs w:val="16"/>
          <w:rtl/>
        </w:rPr>
        <w:t>מ</w:t>
      </w:r>
      <w:r>
        <w:rPr>
          <w:rFonts w:cs="David" w:hint="cs"/>
          <w:sz w:val="16"/>
          <w:szCs w:val="16"/>
          <w:rtl/>
        </w:rPr>
        <w:t>ס'</w:t>
      </w:r>
      <w:r>
        <w:rPr>
          <w:rFonts w:cs="David"/>
          <w:sz w:val="16"/>
          <w:szCs w:val="16"/>
          <w:rtl/>
        </w:rPr>
        <w:t xml:space="preserve"> </w:t>
      </w:r>
      <w:r>
        <w:rPr>
          <w:rFonts w:cs="David" w:hint="cs"/>
          <w:sz w:val="16"/>
          <w:szCs w:val="16"/>
          <w:rtl/>
        </w:rPr>
        <w:t>זהות</w:t>
      </w:r>
    </w:p>
    <w:p w14:paraId="119DB64E" w14:textId="77777777" w:rsidR="00406E25" w:rsidRDefault="00406E25" w:rsidP="00406E25">
      <w:pPr>
        <w:pStyle w:val="afc"/>
        <w:widowControl w:val="0"/>
        <w:spacing w:line="360" w:lineRule="auto"/>
        <w:rPr>
          <w:rFonts w:cs="David"/>
          <w:sz w:val="15"/>
          <w:szCs w:val="15"/>
          <w:rtl/>
        </w:rPr>
      </w:pPr>
    </w:p>
    <w:p w14:paraId="6A678C60" w14:textId="77777777" w:rsidR="00406E25" w:rsidRDefault="00406E25" w:rsidP="00406E25">
      <w:pPr>
        <w:pStyle w:val="afc"/>
        <w:widowControl w:val="0"/>
        <w:tabs>
          <w:tab w:val="clear" w:pos="720"/>
          <w:tab w:val="clear" w:pos="1418"/>
          <w:tab w:val="clear" w:pos="1872"/>
          <w:tab w:val="clear" w:pos="5472"/>
          <w:tab w:val="left" w:leader="dot" w:pos="2268"/>
          <w:tab w:val="left" w:leader="dot" w:pos="4820"/>
        </w:tabs>
        <w:spacing w:line="360" w:lineRule="auto"/>
        <w:rPr>
          <w:rFonts w:cs="David"/>
          <w:snapToGrid w:val="0"/>
          <w:sz w:val="19"/>
          <w:rtl/>
        </w:rPr>
      </w:pPr>
      <w:r>
        <w:rPr>
          <w:rFonts w:cs="David"/>
          <w:snapToGrid w:val="0"/>
          <w:sz w:val="19"/>
          <w:rtl/>
        </w:rPr>
        <w:t>מ</w:t>
      </w:r>
      <w:r>
        <w:rPr>
          <w:rFonts w:cs="David" w:hint="cs"/>
          <w:snapToGrid w:val="0"/>
          <w:sz w:val="19"/>
          <w:rtl/>
        </w:rPr>
        <w:t>נ</w:t>
      </w:r>
      <w:r>
        <w:rPr>
          <w:rFonts w:cs="David"/>
          <w:snapToGrid w:val="0"/>
          <w:sz w:val="19"/>
          <w:rtl/>
        </w:rPr>
        <w:t>ה</w:t>
      </w:r>
      <w:r>
        <w:rPr>
          <w:rFonts w:cs="David" w:hint="cs"/>
          <w:snapToGrid w:val="0"/>
          <w:sz w:val="19"/>
          <w:rtl/>
        </w:rPr>
        <w:t>ל המוסד</w:t>
      </w:r>
      <w:r>
        <w:rPr>
          <w:rFonts w:cs="David"/>
          <w:snapToGrid w:val="0"/>
          <w:position w:val="6"/>
          <w:sz w:val="14"/>
          <w:szCs w:val="14"/>
          <w:rtl/>
        </w:rPr>
        <w:t>4</w:t>
      </w:r>
      <w:r>
        <w:rPr>
          <w:rFonts w:cs="David"/>
          <w:snapToGrid w:val="0"/>
          <w:sz w:val="19"/>
          <w:rtl/>
        </w:rPr>
        <w:tab/>
      </w:r>
      <w:r>
        <w:rPr>
          <w:rFonts w:cs="David" w:hint="cs"/>
          <w:snapToGrid w:val="0"/>
          <w:sz w:val="19"/>
          <w:rtl/>
        </w:rPr>
        <w:t>/</w:t>
      </w:r>
      <w:r>
        <w:rPr>
          <w:rFonts w:cs="David"/>
          <w:snapToGrid w:val="0"/>
          <w:sz w:val="19"/>
          <w:rtl/>
        </w:rPr>
        <w:t>מ</w:t>
      </w:r>
      <w:r>
        <w:rPr>
          <w:rFonts w:cs="David" w:hint="cs"/>
          <w:snapToGrid w:val="0"/>
          <w:sz w:val="19"/>
          <w:rtl/>
        </w:rPr>
        <w:t>נהל התאגיד</w:t>
      </w:r>
      <w:r>
        <w:rPr>
          <w:rFonts w:cs="David"/>
          <w:snapToGrid w:val="0"/>
          <w:sz w:val="19"/>
          <w:rtl/>
        </w:rPr>
        <w:tab/>
      </w:r>
      <w:r>
        <w:rPr>
          <w:rFonts w:cs="David" w:hint="cs"/>
          <w:snapToGrid w:val="0"/>
          <w:sz w:val="19"/>
          <w:rtl/>
        </w:rPr>
        <w:t>/</w:t>
      </w:r>
    </w:p>
    <w:p w14:paraId="21812800" w14:textId="77777777" w:rsidR="00406E25" w:rsidRDefault="00406E25" w:rsidP="00406E25">
      <w:pPr>
        <w:pStyle w:val="afc"/>
        <w:widowControl w:val="0"/>
        <w:tabs>
          <w:tab w:val="clear" w:pos="720"/>
          <w:tab w:val="clear" w:pos="1418"/>
          <w:tab w:val="clear" w:pos="1872"/>
          <w:tab w:val="clear" w:pos="5472"/>
          <w:tab w:val="left" w:pos="1134"/>
          <w:tab w:val="left" w:pos="3686"/>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התאגיד</w:t>
      </w:r>
    </w:p>
    <w:p w14:paraId="72E85BC4" w14:textId="77777777" w:rsidR="00406E25" w:rsidRDefault="00406E25" w:rsidP="00406E25">
      <w:pPr>
        <w:pStyle w:val="afc"/>
        <w:widowControl w:val="0"/>
        <w:spacing w:line="360" w:lineRule="auto"/>
        <w:rPr>
          <w:rFonts w:cs="David"/>
          <w:sz w:val="15"/>
          <w:szCs w:val="15"/>
          <w:rtl/>
        </w:rPr>
      </w:pPr>
    </w:p>
    <w:p w14:paraId="57157140" w14:textId="77777777" w:rsidR="00406E25" w:rsidRDefault="00406E25" w:rsidP="00406E25">
      <w:pPr>
        <w:pStyle w:val="afc"/>
        <w:widowControl w:val="0"/>
        <w:tabs>
          <w:tab w:val="clear" w:pos="720"/>
          <w:tab w:val="clear" w:pos="1418"/>
          <w:tab w:val="clear" w:pos="1872"/>
          <w:tab w:val="clear" w:pos="5472"/>
          <w:tab w:val="left" w:leader="dot" w:pos="3402"/>
          <w:tab w:val="left" w:leader="dot" w:pos="4961"/>
        </w:tabs>
        <w:spacing w:line="360" w:lineRule="auto"/>
        <w:rPr>
          <w:rFonts w:cs="David"/>
          <w:sz w:val="19"/>
          <w:rtl/>
        </w:rPr>
      </w:pPr>
      <w:r>
        <w:rPr>
          <w:rFonts w:cs="David"/>
          <w:sz w:val="19"/>
          <w:rtl/>
        </w:rPr>
        <w:t>א</w:t>
      </w:r>
      <w:r>
        <w:rPr>
          <w:rFonts w:cs="David" w:hint="cs"/>
          <w:sz w:val="19"/>
          <w:rtl/>
        </w:rPr>
        <w:t>חראי על קבלת אדם לעבודה ב</w:t>
      </w:r>
      <w:r>
        <w:rPr>
          <w:rFonts w:cs="David"/>
          <w:sz w:val="19"/>
          <w:rtl/>
        </w:rPr>
        <w:tab/>
        <w:t xml:space="preserve">/ </w:t>
      </w:r>
      <w:r>
        <w:rPr>
          <w:rFonts w:cs="David"/>
          <w:sz w:val="19"/>
          <w:rtl/>
        </w:rPr>
        <w:tab/>
      </w:r>
    </w:p>
    <w:p w14:paraId="6CA6989C" w14:textId="77777777" w:rsidR="00406E25" w:rsidRDefault="00406E25" w:rsidP="00406E25">
      <w:pPr>
        <w:pStyle w:val="afc"/>
        <w:widowControl w:val="0"/>
        <w:tabs>
          <w:tab w:val="clear" w:pos="720"/>
          <w:tab w:val="clear" w:pos="1418"/>
          <w:tab w:val="clear" w:pos="1872"/>
          <w:tab w:val="clear" w:pos="5472"/>
          <w:tab w:val="left" w:pos="2155"/>
        </w:tabs>
        <w:spacing w:line="360" w:lineRule="auto"/>
        <w:rPr>
          <w:rFonts w:cs="David"/>
          <w:sz w:val="15"/>
          <w:szCs w:val="15"/>
          <w:rtl/>
        </w:rPr>
      </w:pPr>
      <w:r>
        <w:rPr>
          <w:rFonts w:cs="David"/>
          <w:sz w:val="15"/>
          <w:szCs w:val="15"/>
          <w:rtl/>
        </w:rPr>
        <w:tab/>
        <w:t>ש</w:t>
      </w:r>
      <w:r>
        <w:rPr>
          <w:rFonts w:cs="David" w:hint="cs"/>
          <w:sz w:val="15"/>
          <w:szCs w:val="15"/>
          <w:rtl/>
        </w:rPr>
        <w:t>ם המשרד הממשלתי</w:t>
      </w:r>
      <w:r>
        <w:rPr>
          <w:rFonts w:cs="David"/>
          <w:sz w:val="15"/>
          <w:szCs w:val="15"/>
          <w:rtl/>
        </w:rPr>
        <w:tab/>
        <w:t xml:space="preserve"> </w:t>
      </w:r>
      <w:r>
        <w:rPr>
          <w:rFonts w:cs="David" w:hint="cs"/>
          <w:sz w:val="15"/>
          <w:szCs w:val="15"/>
          <w:rtl/>
        </w:rPr>
        <w:t>שם הרשות המקומית</w:t>
      </w:r>
    </w:p>
    <w:p w14:paraId="4E399C3F" w14:textId="77777777" w:rsidR="00406E25" w:rsidRDefault="00406E25" w:rsidP="00406E25">
      <w:pPr>
        <w:pStyle w:val="afc"/>
        <w:widowControl w:val="0"/>
        <w:tabs>
          <w:tab w:val="clear" w:pos="720"/>
          <w:tab w:val="clear" w:pos="1418"/>
          <w:tab w:val="clear" w:pos="1872"/>
          <w:tab w:val="clear" w:pos="5472"/>
          <w:tab w:val="left" w:pos="2155"/>
        </w:tabs>
        <w:spacing w:line="360" w:lineRule="auto"/>
        <w:rPr>
          <w:rFonts w:cs="David"/>
          <w:sz w:val="15"/>
          <w:szCs w:val="15"/>
          <w:rtl/>
        </w:rPr>
      </w:pPr>
    </w:p>
    <w:p w14:paraId="132BF53B"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z w:val="19"/>
          <w:rtl/>
        </w:rPr>
      </w:pPr>
      <w:r>
        <w:rPr>
          <w:rFonts w:cs="David"/>
          <w:sz w:val="19"/>
          <w:rtl/>
        </w:rPr>
        <w:t>מ</w:t>
      </w:r>
      <w:r>
        <w:rPr>
          <w:rFonts w:cs="David" w:hint="cs"/>
          <w:sz w:val="19"/>
          <w:rtl/>
        </w:rPr>
        <w:t>אשר כי תעודה זו ניתנת על ידי בענין העסקתו במוסד של</w:t>
      </w:r>
      <w:r>
        <w:rPr>
          <w:rFonts w:cs="David"/>
          <w:sz w:val="19"/>
          <w:rtl/>
        </w:rPr>
        <w:tab/>
      </w:r>
    </w:p>
    <w:p w14:paraId="186B91D5"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z w:val="16"/>
          <w:szCs w:val="16"/>
          <w:rtl/>
        </w:rPr>
      </w:pPr>
      <w:r>
        <w:rPr>
          <w:rFonts w:cs="David"/>
          <w:sz w:val="19"/>
          <w:rtl/>
        </w:rPr>
        <w:tab/>
      </w:r>
      <w:r>
        <w:rPr>
          <w:rFonts w:cs="David"/>
          <w:sz w:val="16"/>
          <w:szCs w:val="16"/>
          <w:rtl/>
        </w:rPr>
        <w:t>ש</w:t>
      </w:r>
      <w:r>
        <w:rPr>
          <w:rFonts w:cs="David" w:hint="cs"/>
          <w:sz w:val="16"/>
          <w:szCs w:val="16"/>
          <w:rtl/>
        </w:rPr>
        <w:t>ם פרטי</w:t>
      </w:r>
    </w:p>
    <w:p w14:paraId="6022192D"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z w:val="19"/>
          <w:rtl/>
        </w:rPr>
      </w:pPr>
      <w:r>
        <w:rPr>
          <w:rFonts w:cs="David"/>
          <w:sz w:val="19"/>
          <w:rtl/>
        </w:rPr>
        <w:t>א</w:t>
      </w:r>
      <w:r>
        <w:rPr>
          <w:rFonts w:cs="David" w:hint="cs"/>
          <w:sz w:val="19"/>
          <w:rtl/>
        </w:rPr>
        <w:t>ני מצהיר כי המוסד האמור הוא מוסד כהגדרתו בחוק.</w:t>
      </w:r>
    </w:p>
    <w:p w14:paraId="172CBF2C" w14:textId="77777777" w:rsidR="00406E25" w:rsidRDefault="00406E25" w:rsidP="00406E25">
      <w:pPr>
        <w:pStyle w:val="afc"/>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AAEBD13" w14:textId="77777777" w:rsidR="00406E25" w:rsidRDefault="00406E25" w:rsidP="00406E25">
      <w:pPr>
        <w:pStyle w:val="afc"/>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C983D53" w14:textId="77777777" w:rsidR="00406E25" w:rsidRDefault="00406E25" w:rsidP="00406E25">
      <w:pPr>
        <w:pStyle w:val="afc"/>
        <w:widowControl w:val="0"/>
        <w:spacing w:line="360" w:lineRule="auto"/>
        <w:jc w:val="left"/>
        <w:rPr>
          <w:rFonts w:cs="David"/>
          <w:snapToGrid w:val="0"/>
          <w:sz w:val="19"/>
          <w:rtl/>
        </w:rPr>
      </w:pPr>
      <w:r>
        <w:rPr>
          <w:rFonts w:cs="David"/>
          <w:snapToGrid w:val="0"/>
          <w:sz w:val="19"/>
          <w:rtl/>
        </w:rPr>
        <w:t>_________</w:t>
      </w:r>
    </w:p>
    <w:p w14:paraId="47754E34" w14:textId="77777777" w:rsidR="00406E25" w:rsidRDefault="00406E25" w:rsidP="00406E25">
      <w:pPr>
        <w:pStyle w:val="afc"/>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7A45EB71" w14:textId="77777777" w:rsidR="00406E25" w:rsidRDefault="00406E25" w:rsidP="00406E25">
      <w:pPr>
        <w:pStyle w:val="afc"/>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676643FC" w14:textId="77777777" w:rsidR="00406E25" w:rsidRDefault="00406E25" w:rsidP="00406E25">
      <w:pPr>
        <w:pStyle w:val="afc"/>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בי</w:t>
      </w:r>
      <w:r>
        <w:rPr>
          <w:rFonts w:cs="David" w:hint="cs"/>
          <w:snapToGrid w:val="0"/>
          <w:sz w:val="16"/>
          <w:szCs w:val="16"/>
          <w:rtl/>
        </w:rPr>
        <w:t>ת ספר שלומדים בו קטינים, מוסד חינוכי ששוהים בו קטינים, מעונות לקטינים,</w:t>
      </w:r>
      <w:r>
        <w:rPr>
          <w:rFonts w:cs="David"/>
          <w:snapToGrid w:val="0"/>
          <w:sz w:val="16"/>
          <w:szCs w:val="16"/>
          <w:rtl/>
        </w:rPr>
        <w:t xml:space="preserve"> מעו</w:t>
      </w:r>
      <w:r>
        <w:rPr>
          <w:rFonts w:cs="David" w:hint="cs"/>
          <w:snapToGrid w:val="0"/>
          <w:sz w:val="16"/>
          <w:szCs w:val="16"/>
          <w:rtl/>
        </w:rPr>
        <w:t>נות יום ומשפחתונים לקטינים, מר</w:t>
      </w:r>
      <w:r>
        <w:rPr>
          <w:rFonts w:cs="David"/>
          <w:snapToGrid w:val="0"/>
          <w:sz w:val="16"/>
          <w:szCs w:val="16"/>
          <w:rtl/>
        </w:rPr>
        <w:t>כ</w:t>
      </w:r>
      <w:r>
        <w:rPr>
          <w:rFonts w:cs="David" w:hint="cs"/>
          <w:snapToGrid w:val="0"/>
          <w:sz w:val="16"/>
          <w:szCs w:val="16"/>
          <w:rtl/>
        </w:rPr>
        <w:t>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פורט שבהם מתאמנים בין השאר קטינים, גן ילדים, גן חיות, גן שעשועים, ת</w:t>
      </w:r>
      <w:r>
        <w:rPr>
          <w:rFonts w:cs="David"/>
          <w:snapToGrid w:val="0"/>
          <w:sz w:val="16"/>
          <w:szCs w:val="16"/>
          <w:rtl/>
        </w:rPr>
        <w:t>נו</w:t>
      </w:r>
      <w:r>
        <w:rPr>
          <w:rFonts w:cs="David" w:hint="cs"/>
          <w:snapToGrid w:val="0"/>
          <w:sz w:val="16"/>
          <w:szCs w:val="16"/>
          <w:rtl/>
        </w:rPr>
        <w:t>עת</w:t>
      </w:r>
      <w:r>
        <w:rPr>
          <w:rFonts w:cs="David"/>
          <w:snapToGrid w:val="0"/>
          <w:sz w:val="16"/>
          <w:szCs w:val="16"/>
          <w:rtl/>
        </w:rPr>
        <w:t xml:space="preserve"> נוע</w:t>
      </w:r>
      <w:r>
        <w:rPr>
          <w:rFonts w:cs="David" w:hint="cs"/>
          <w:snapToGrid w:val="0"/>
          <w:sz w:val="16"/>
          <w:szCs w:val="16"/>
          <w:rtl/>
        </w:rPr>
        <w:t>ר, עסק להעסקה העוס</w:t>
      </w:r>
      <w:r>
        <w:rPr>
          <w:rFonts w:cs="David"/>
          <w:snapToGrid w:val="0"/>
          <w:sz w:val="16"/>
          <w:szCs w:val="16"/>
          <w:rtl/>
        </w:rPr>
        <w:t>ק</w:t>
      </w:r>
      <w:r>
        <w:rPr>
          <w:rFonts w:cs="David" w:hint="cs"/>
          <w:snapToGrid w:val="0"/>
          <w:sz w:val="16"/>
          <w:szCs w:val="16"/>
          <w:rtl/>
        </w:rPr>
        <w:t xml:space="preserve"> </w:t>
      </w:r>
      <w:r>
        <w:rPr>
          <w:rFonts w:cs="David"/>
          <w:snapToGrid w:val="0"/>
          <w:sz w:val="16"/>
          <w:szCs w:val="16"/>
          <w:rtl/>
        </w:rPr>
        <w:t>ב</w:t>
      </w:r>
      <w:r>
        <w:rPr>
          <w:rFonts w:cs="David" w:hint="cs"/>
          <w:snapToGrid w:val="0"/>
          <w:sz w:val="16"/>
          <w:szCs w:val="16"/>
          <w:rtl/>
        </w:rPr>
        <w:t>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באבטחת קטינים, בריכת שחיה הפתוחה גם</w:t>
      </w:r>
      <w:r>
        <w:rPr>
          <w:rFonts w:cs="David"/>
          <w:snapToGrid w:val="0"/>
          <w:sz w:val="16"/>
          <w:szCs w:val="16"/>
          <w:rtl/>
        </w:rPr>
        <w:t xml:space="preserve"> לק</w:t>
      </w:r>
      <w:r>
        <w:rPr>
          <w:rFonts w:cs="David" w:hint="cs"/>
          <w:snapToGrid w:val="0"/>
          <w:sz w:val="16"/>
          <w:szCs w:val="16"/>
          <w:rtl/>
        </w:rPr>
        <w:t>טינים,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 מחלקות ילדים בבתי חולים.</w:t>
      </w:r>
    </w:p>
    <w:p w14:paraId="594B1727" w14:textId="77777777" w:rsidR="00406E25" w:rsidRDefault="00406E25" w:rsidP="00406E25">
      <w:pPr>
        <w:pStyle w:val="afc"/>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3 </w:t>
      </w:r>
      <w:r>
        <w:rPr>
          <w:rFonts w:cs="David"/>
          <w:snapToGrid w:val="0"/>
          <w:sz w:val="16"/>
          <w:szCs w:val="16"/>
          <w:rtl/>
        </w:rPr>
        <w:t>א</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תא</w:t>
      </w:r>
      <w:r>
        <w:rPr>
          <w:rFonts w:cs="David" w:hint="cs"/>
          <w:snapToGrid w:val="0"/>
          <w:sz w:val="16"/>
          <w:szCs w:val="16"/>
          <w:rtl/>
        </w:rPr>
        <w:t>גיד רשום על פי חוק.</w:t>
      </w:r>
    </w:p>
    <w:p w14:paraId="30C40FA1" w14:textId="77777777" w:rsidR="00406E25" w:rsidRDefault="00406E25" w:rsidP="00406E25">
      <w:pPr>
        <w:pStyle w:val="afc"/>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4</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את האפשרות המתאימה מבין ארבע האפשרויות: מנהל מוסד או מנהל תאגיד או אחראי במשרד ממשלתי או אחראי ברשות מקומית.</w:t>
      </w:r>
    </w:p>
    <w:p w14:paraId="0ADC2D40" w14:textId="77777777" w:rsidR="00406E25" w:rsidRDefault="00406E25" w:rsidP="00406E25">
      <w:pPr>
        <w:pStyle w:val="afc"/>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3</w:t>
      </w:r>
    </w:p>
    <w:p w14:paraId="3BC09D95" w14:textId="77777777" w:rsidR="00406E25" w:rsidRDefault="00406E25" w:rsidP="00406E25">
      <w:pPr>
        <w:pStyle w:val="afc"/>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676A32D8" w14:textId="77777777" w:rsidR="00406E25" w:rsidRDefault="00406E25" w:rsidP="00406E25">
      <w:pPr>
        <w:pStyle w:val="afc"/>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שאינו משרד ממשלתי או רשות מקומית לקבל אישור משטרה</w:t>
      </w:r>
    </w:p>
    <w:p w14:paraId="702D80E0" w14:textId="77777777" w:rsidR="00406E25" w:rsidRDefault="00406E25" w:rsidP="00406E25">
      <w:pPr>
        <w:pStyle w:val="afc"/>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w:t>
      </w:r>
      <w:r>
        <w:rPr>
          <w:rFonts w:cs="David"/>
          <w:snapToGrid w:val="0"/>
          <w:sz w:val="19"/>
          <w:rtl/>
        </w:rPr>
        <w:t>ס</w:t>
      </w:r>
      <w:r>
        <w:rPr>
          <w:rFonts w:cs="David" w:hint="cs"/>
          <w:snapToGrid w:val="0"/>
          <w:sz w:val="19"/>
          <w:rtl/>
        </w:rPr>
        <w:t>ד</w:t>
      </w:r>
      <w:r>
        <w:rPr>
          <w:rFonts w:cs="David"/>
          <w:snapToGrid w:val="0"/>
          <w:sz w:val="19"/>
          <w:rtl/>
        </w:rPr>
        <w:t xml:space="preserve"> </w:t>
      </w:r>
      <w:r>
        <w:rPr>
          <w:rFonts w:cs="David" w:hint="cs"/>
          <w:snapToGrid w:val="0"/>
          <w:sz w:val="19"/>
          <w:rtl/>
        </w:rPr>
        <w:t>המכוון למתן שירות לקטינים, התשס"א2001- (להלן - החוק)</w:t>
      </w:r>
    </w:p>
    <w:p w14:paraId="0F34D372" w14:textId="77777777" w:rsidR="00406E25" w:rsidRDefault="00406E25" w:rsidP="00406E25">
      <w:pPr>
        <w:pStyle w:val="afc"/>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8A0719C" w14:textId="77777777" w:rsidR="00406E25" w:rsidRDefault="00406E25" w:rsidP="00406E25">
      <w:pPr>
        <w:pStyle w:val="afc"/>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55D73E73" w14:textId="77777777" w:rsidR="00406E25" w:rsidRDefault="00406E25" w:rsidP="00406E25">
      <w:pPr>
        <w:pStyle w:val="afc"/>
        <w:widowControl w:val="0"/>
        <w:tabs>
          <w:tab w:val="clear" w:pos="720"/>
          <w:tab w:val="clear" w:pos="1418"/>
          <w:tab w:val="clear" w:pos="1872"/>
          <w:tab w:val="clear" w:pos="5472"/>
          <w:tab w:val="left" w:leader="dot" w:pos="3119"/>
        </w:tabs>
        <w:spacing w:line="360" w:lineRule="auto"/>
        <w:rPr>
          <w:rFonts w:cs="David"/>
          <w:sz w:val="19"/>
          <w:rtl/>
        </w:rPr>
      </w:pPr>
      <w:r>
        <w:rPr>
          <w:rFonts w:cs="David"/>
          <w:sz w:val="19"/>
          <w:rtl/>
        </w:rPr>
        <w:t>מ</w:t>
      </w:r>
      <w:r>
        <w:rPr>
          <w:rFonts w:cs="David" w:hint="cs"/>
          <w:sz w:val="19"/>
          <w:rtl/>
        </w:rPr>
        <w:t>שמש מנהל מוסד/ת</w:t>
      </w:r>
      <w:r>
        <w:rPr>
          <w:rFonts w:cs="David"/>
          <w:sz w:val="19"/>
          <w:rtl/>
        </w:rPr>
        <w:t>א</w:t>
      </w:r>
      <w:r>
        <w:rPr>
          <w:rFonts w:cs="David" w:hint="cs"/>
          <w:sz w:val="19"/>
          <w:rtl/>
        </w:rPr>
        <w:t>גיד</w:t>
      </w:r>
      <w:r>
        <w:rPr>
          <w:rFonts w:cs="David"/>
          <w:position w:val="6"/>
          <w:sz w:val="14"/>
          <w:szCs w:val="14"/>
          <w:rtl/>
        </w:rPr>
        <w:t>1</w:t>
      </w:r>
      <w:r>
        <w:rPr>
          <w:rFonts w:cs="David"/>
          <w:sz w:val="19"/>
          <w:rtl/>
        </w:rPr>
        <w:tab/>
      </w:r>
    </w:p>
    <w:p w14:paraId="3D839F97" w14:textId="77777777" w:rsidR="00406E25" w:rsidRDefault="00406E25" w:rsidP="00406E25">
      <w:pPr>
        <w:pStyle w:val="afc"/>
        <w:widowControl w:val="0"/>
        <w:tabs>
          <w:tab w:val="clear" w:pos="720"/>
          <w:tab w:val="clear" w:pos="1418"/>
          <w:tab w:val="clear" w:pos="1872"/>
          <w:tab w:val="clear" w:pos="5472"/>
          <w:tab w:val="left" w:pos="1985"/>
        </w:tabs>
        <w:spacing w:line="360" w:lineRule="auto"/>
        <w:rPr>
          <w:rFonts w:cs="David"/>
          <w:sz w:val="16"/>
          <w:szCs w:val="16"/>
          <w:rtl/>
        </w:rPr>
      </w:pPr>
      <w:r>
        <w:rPr>
          <w:rFonts w:cs="David"/>
          <w:sz w:val="19"/>
          <w:rtl/>
        </w:rPr>
        <w:tab/>
        <w:t xml:space="preserve"> </w:t>
      </w:r>
      <w:r>
        <w:rPr>
          <w:rFonts w:cs="David"/>
          <w:sz w:val="16"/>
          <w:szCs w:val="16"/>
          <w:rtl/>
        </w:rPr>
        <w:t>ש</w:t>
      </w:r>
      <w:r>
        <w:rPr>
          <w:rFonts w:cs="David" w:hint="cs"/>
          <w:sz w:val="16"/>
          <w:szCs w:val="16"/>
          <w:rtl/>
        </w:rPr>
        <w:t>ם מוסד/תאגיד</w:t>
      </w:r>
    </w:p>
    <w:p w14:paraId="7D8E2736"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z w:val="15"/>
          <w:szCs w:val="15"/>
          <w:rtl/>
        </w:rPr>
      </w:pPr>
    </w:p>
    <w:p w14:paraId="51834E22" w14:textId="77777777" w:rsidR="00406E25" w:rsidRDefault="00406E25" w:rsidP="00406E25">
      <w:pPr>
        <w:pStyle w:val="afc"/>
        <w:widowControl w:val="0"/>
        <w:tabs>
          <w:tab w:val="clear" w:pos="720"/>
          <w:tab w:val="clear" w:pos="1418"/>
          <w:tab w:val="clear" w:pos="1872"/>
          <w:tab w:val="clear" w:pos="5472"/>
          <w:tab w:val="left" w:leader="dot" w:pos="851"/>
          <w:tab w:val="left" w:pos="1701"/>
          <w:tab w:val="left" w:leader="dot" w:pos="2835"/>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35595095" w14:textId="77777777" w:rsidR="00406E25" w:rsidRDefault="00406E25" w:rsidP="00406E25">
      <w:pPr>
        <w:pStyle w:val="afc"/>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ע</w:t>
      </w:r>
      <w:r>
        <w:rPr>
          <w:rFonts w:cs="David" w:hint="cs"/>
          <w:snapToGrid w:val="0"/>
          <w:sz w:val="16"/>
          <w:szCs w:val="16"/>
          <w:rtl/>
        </w:rPr>
        <w:t xml:space="preserve">ן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ט</w:t>
      </w:r>
      <w:r>
        <w:rPr>
          <w:rFonts w:cs="David" w:hint="cs"/>
          <w:snapToGrid w:val="0"/>
          <w:sz w:val="16"/>
          <w:szCs w:val="16"/>
          <w:rtl/>
        </w:rPr>
        <w:t>לפון</w:t>
      </w:r>
    </w:p>
    <w:p w14:paraId="3E7542FD"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z w:val="15"/>
          <w:szCs w:val="15"/>
          <w:rtl/>
        </w:rPr>
      </w:pPr>
    </w:p>
    <w:p w14:paraId="3397BC1A" w14:textId="77777777" w:rsidR="00406E25" w:rsidRDefault="00406E25" w:rsidP="00406E25">
      <w:pPr>
        <w:pStyle w:val="afc"/>
        <w:widowControl w:val="0"/>
        <w:tabs>
          <w:tab w:val="clear" w:pos="720"/>
          <w:tab w:val="clear" w:pos="1418"/>
          <w:tab w:val="clear" w:pos="1872"/>
          <w:tab w:val="clear" w:pos="5472"/>
          <w:tab w:val="left" w:pos="4139"/>
          <w:tab w:val="left" w:leader="dot" w:pos="4961"/>
        </w:tabs>
        <w:spacing w:line="360" w:lineRule="auto"/>
        <w:rPr>
          <w:rFonts w:cs="David"/>
          <w:sz w:val="18"/>
          <w:szCs w:val="18"/>
          <w:rtl/>
        </w:rPr>
      </w:pPr>
      <w:r>
        <w:rPr>
          <w:rFonts w:cs="David"/>
          <w:sz w:val="18"/>
          <w:szCs w:val="18"/>
          <w:rtl/>
        </w:rPr>
        <w:t>א</w:t>
      </w:r>
      <w:r>
        <w:rPr>
          <w:rFonts w:cs="David" w:hint="cs"/>
          <w:sz w:val="18"/>
          <w:szCs w:val="18"/>
          <w:rtl/>
        </w:rPr>
        <w:t>. אבקש לקבל אישור המשטרה לכך שאין מניעה להעסיק במוסד</w:t>
      </w:r>
      <w:r>
        <w:rPr>
          <w:rFonts w:cs="David"/>
          <w:position w:val="6"/>
          <w:sz w:val="14"/>
          <w:szCs w:val="14"/>
          <w:rtl/>
        </w:rPr>
        <w:t>2</w:t>
      </w:r>
      <w:r>
        <w:rPr>
          <w:rFonts w:cs="David"/>
          <w:sz w:val="18"/>
          <w:szCs w:val="18"/>
          <w:rtl/>
        </w:rPr>
        <w:tab/>
      </w:r>
    </w:p>
    <w:p w14:paraId="5F180344"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z w:val="16"/>
          <w:szCs w:val="16"/>
          <w:rtl/>
        </w:rPr>
      </w:pPr>
      <w:r>
        <w:rPr>
          <w:rFonts w:cs="David"/>
          <w:sz w:val="16"/>
          <w:szCs w:val="16"/>
          <w:rtl/>
        </w:rPr>
        <w:tab/>
        <w:t xml:space="preserve"> </w:t>
      </w:r>
      <w:r>
        <w:rPr>
          <w:rFonts w:cs="David" w:hint="cs"/>
          <w:sz w:val="16"/>
          <w:szCs w:val="16"/>
          <w:rtl/>
        </w:rPr>
        <w:t>סוג מוסד</w:t>
      </w:r>
    </w:p>
    <w:p w14:paraId="01130BE5" w14:textId="77777777" w:rsidR="00406E25" w:rsidRDefault="00406E25" w:rsidP="00406E25">
      <w:pPr>
        <w:pStyle w:val="afc"/>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52BBF654" w14:textId="77777777" w:rsidR="00406E25" w:rsidRDefault="00406E25" w:rsidP="00406E25">
      <w:pPr>
        <w:pStyle w:val="afc"/>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0FE5DFD1"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z w:val="15"/>
          <w:szCs w:val="15"/>
          <w:rtl/>
        </w:rPr>
      </w:pPr>
    </w:p>
    <w:p w14:paraId="00C81811" w14:textId="77777777" w:rsidR="00406E25" w:rsidRDefault="00406E25" w:rsidP="00406E25">
      <w:pPr>
        <w:pStyle w:val="afc"/>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174FEE10" w14:textId="77777777" w:rsidR="00406E25" w:rsidRDefault="00406E25" w:rsidP="00406E25">
      <w:pPr>
        <w:pStyle w:val="afc"/>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לידה</w:t>
      </w:r>
      <w:r>
        <w:rPr>
          <w:rFonts w:cs="David"/>
          <w:sz w:val="15"/>
          <w:szCs w:val="15"/>
          <w:rtl/>
        </w:rPr>
        <w:tab/>
        <w:t>מ</w:t>
      </w:r>
      <w:r>
        <w:rPr>
          <w:rFonts w:cs="David" w:hint="cs"/>
          <w:sz w:val="15"/>
          <w:szCs w:val="15"/>
          <w:rtl/>
        </w:rPr>
        <w:t>ען</w:t>
      </w:r>
    </w:p>
    <w:p w14:paraId="706CA3E4" w14:textId="77777777" w:rsidR="00406E25" w:rsidRDefault="00406E25" w:rsidP="00406E25">
      <w:pPr>
        <w:pStyle w:val="afc"/>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p>
    <w:p w14:paraId="12D8637F" w14:textId="77777777" w:rsidR="00406E25" w:rsidRDefault="00406E25" w:rsidP="00406E25">
      <w:pPr>
        <w:pStyle w:val="afc"/>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ב</w:t>
      </w:r>
      <w:r>
        <w:rPr>
          <w:rFonts w:cs="David" w:hint="cs"/>
          <w:sz w:val="19"/>
          <w:rtl/>
        </w:rPr>
        <w:t>. אני מצהיר כי המוסד האמור הוא מוסד כהגדרתו בחוק.</w:t>
      </w:r>
    </w:p>
    <w:p w14:paraId="126DAC2C" w14:textId="77777777" w:rsidR="00406E25" w:rsidRDefault="00406E25" w:rsidP="00406E25">
      <w:pPr>
        <w:pStyle w:val="afc"/>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1472CDD5" w14:textId="77777777" w:rsidR="00406E25" w:rsidRDefault="00406E25" w:rsidP="00406E25">
      <w:pPr>
        <w:pStyle w:val="afc"/>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ג</w:t>
      </w:r>
      <w:r>
        <w:rPr>
          <w:rFonts w:cs="David" w:hint="cs"/>
          <w:sz w:val="19"/>
          <w:rtl/>
        </w:rPr>
        <w:t>.</w:t>
      </w:r>
      <w:r>
        <w:rPr>
          <w:rFonts w:cs="David"/>
          <w:sz w:val="19"/>
          <w:rtl/>
        </w:rPr>
        <w:t xml:space="preserve"> </w:t>
      </w:r>
      <w:r>
        <w:rPr>
          <w:rFonts w:cs="David" w:hint="cs"/>
          <w:sz w:val="19"/>
          <w:rtl/>
        </w:rPr>
        <w:t>מצ"ב ייפוי כוח מטעם הבגיר/ים וצילום תעודת זהות של הבגיר/ים.</w:t>
      </w:r>
    </w:p>
    <w:p w14:paraId="134F208D" w14:textId="77777777" w:rsidR="00406E25" w:rsidRDefault="00406E25" w:rsidP="00406E25">
      <w:pPr>
        <w:pStyle w:val="afc"/>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5DA06F3A" w14:textId="77777777" w:rsidR="00406E25" w:rsidRDefault="00406E25" w:rsidP="00406E25">
      <w:pPr>
        <w:pStyle w:val="afc"/>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r>
        <w:rPr>
          <w:rFonts w:cs="David"/>
          <w:sz w:val="19"/>
          <w:rtl/>
        </w:rPr>
        <w:t>ד</w:t>
      </w:r>
      <w:r>
        <w:rPr>
          <w:rFonts w:cs="David" w:hint="cs"/>
          <w:sz w:val="19"/>
          <w:rtl/>
        </w:rPr>
        <w:t>. אני מייפה את כוחו של</w:t>
      </w:r>
    </w:p>
    <w:tbl>
      <w:tblPr>
        <w:tblStyle w:val="af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6"/>
        <w:gridCol w:w="1666"/>
        <w:gridCol w:w="1677"/>
        <w:gridCol w:w="1671"/>
        <w:gridCol w:w="1647"/>
      </w:tblGrid>
      <w:tr w:rsidR="00406E25" w:rsidRPr="00C77ABA" w14:paraId="49AA7C7E" w14:textId="77777777" w:rsidTr="001F3A26">
        <w:trPr>
          <w:trHeight w:hRule="exact" w:val="170"/>
          <w:jc w:val="center"/>
        </w:trPr>
        <w:tc>
          <w:tcPr>
            <w:tcW w:w="1925" w:type="dxa"/>
            <w:tcBorders>
              <w:bottom w:val="single" w:sz="4" w:space="0" w:color="auto"/>
            </w:tcBorders>
          </w:tcPr>
          <w:p w14:paraId="6ED7F223"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6D712265"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28417C4C"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734A2FF8"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001F3E6D"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r>
      <w:tr w:rsidR="00406E25" w:rsidRPr="00C77ABA" w14:paraId="2720D1A5" w14:textId="77777777" w:rsidTr="001F3A26">
        <w:trPr>
          <w:trHeight w:hRule="exact" w:val="170"/>
          <w:jc w:val="center"/>
        </w:trPr>
        <w:tc>
          <w:tcPr>
            <w:tcW w:w="1925" w:type="dxa"/>
            <w:tcBorders>
              <w:top w:val="single" w:sz="4" w:space="0" w:color="auto"/>
            </w:tcBorders>
          </w:tcPr>
          <w:p w14:paraId="2C76BDA6"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פרטי</w:t>
            </w:r>
          </w:p>
        </w:tc>
        <w:tc>
          <w:tcPr>
            <w:tcW w:w="1926" w:type="dxa"/>
          </w:tcPr>
          <w:p w14:paraId="6256634B"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272C13DB"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משפחה</w:t>
            </w:r>
          </w:p>
        </w:tc>
        <w:tc>
          <w:tcPr>
            <w:tcW w:w="1926" w:type="dxa"/>
          </w:tcPr>
          <w:p w14:paraId="610289B4"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3969B3BB" w14:textId="77777777" w:rsidR="00406E25" w:rsidRPr="00C77ABA" w:rsidRDefault="00406E25" w:rsidP="001F3A26">
            <w:pPr>
              <w:pStyle w:val="afc"/>
              <w:widowControl w:val="0"/>
              <w:tabs>
                <w:tab w:val="clear" w:pos="720"/>
                <w:tab w:val="clear" w:pos="1418"/>
                <w:tab w:val="clear" w:pos="1872"/>
                <w:tab w:val="clear" w:pos="5472"/>
                <w:tab w:val="left" w:leader="dot" w:pos="1134"/>
              </w:tabs>
              <w:spacing w:line="360" w:lineRule="auto"/>
              <w:jc w:val="center"/>
              <w:rPr>
                <w:rFonts w:cs="David"/>
                <w:sz w:val="16"/>
                <w:szCs w:val="16"/>
                <w:rtl/>
              </w:rPr>
            </w:pPr>
            <w:r w:rsidRPr="000114F2">
              <w:rPr>
                <w:rFonts w:cs="David" w:hint="cs"/>
                <w:sz w:val="16"/>
                <w:szCs w:val="16"/>
                <w:rtl/>
              </w:rPr>
              <w:t>מס' זהות</w:t>
            </w:r>
          </w:p>
        </w:tc>
      </w:tr>
      <w:tr w:rsidR="00406E25" w:rsidRPr="00C77ABA" w14:paraId="2E1999CF" w14:textId="77777777" w:rsidTr="001F3A26">
        <w:trPr>
          <w:trHeight w:hRule="exact" w:val="170"/>
          <w:jc w:val="center"/>
        </w:trPr>
        <w:tc>
          <w:tcPr>
            <w:tcW w:w="1925" w:type="dxa"/>
          </w:tcPr>
          <w:p w14:paraId="31177013" w14:textId="77777777" w:rsidR="00406E25" w:rsidRPr="000114F2"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6B33472A"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293E144A" w14:textId="77777777" w:rsidR="00406E25" w:rsidRPr="000114F2"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4D9D2270"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203F0E70" w14:textId="77777777" w:rsidR="00406E25" w:rsidRPr="000114F2" w:rsidRDefault="00406E25" w:rsidP="001F3A26">
            <w:pPr>
              <w:pStyle w:val="afc"/>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r w:rsidR="00406E25" w:rsidRPr="00C77ABA" w14:paraId="652DDE0C" w14:textId="77777777" w:rsidTr="001F3A26">
        <w:trPr>
          <w:trHeight w:hRule="exact" w:val="170"/>
          <w:jc w:val="center"/>
        </w:trPr>
        <w:tc>
          <w:tcPr>
            <w:tcW w:w="1925" w:type="dxa"/>
          </w:tcPr>
          <w:p w14:paraId="272E59BE" w14:textId="77777777" w:rsidR="00406E25" w:rsidRPr="000114F2"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383582B3"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תאריך</w:t>
            </w:r>
          </w:p>
        </w:tc>
        <w:tc>
          <w:tcPr>
            <w:tcW w:w="1926" w:type="dxa"/>
          </w:tcPr>
          <w:p w14:paraId="77E3DB19" w14:textId="77777777" w:rsidR="00406E25" w:rsidRPr="000114F2"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7B59589F"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חתימה</w:t>
            </w:r>
          </w:p>
        </w:tc>
        <w:tc>
          <w:tcPr>
            <w:tcW w:w="1926" w:type="dxa"/>
          </w:tcPr>
          <w:p w14:paraId="2DA9C66C" w14:textId="77777777" w:rsidR="00406E25" w:rsidRPr="000114F2" w:rsidRDefault="00406E25" w:rsidP="001F3A26">
            <w:pPr>
              <w:pStyle w:val="afc"/>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bl>
    <w:p w14:paraId="2BAC50C5" w14:textId="77777777" w:rsidR="00406E25" w:rsidRDefault="00406E25" w:rsidP="00406E25">
      <w:pPr>
        <w:pStyle w:val="afc"/>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p>
    <w:p w14:paraId="0CA36A50" w14:textId="77777777" w:rsidR="00406E25" w:rsidRDefault="00406E25" w:rsidP="00406E25">
      <w:pPr>
        <w:pStyle w:val="afc"/>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לקבל אישור משטרה/רשימה מרוכזת</w:t>
      </w:r>
    </w:p>
    <w:p w14:paraId="7432433F"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z w:val="16"/>
          <w:szCs w:val="16"/>
          <w:rtl/>
        </w:rPr>
      </w:pPr>
    </w:p>
    <w:p w14:paraId="474AACF7" w14:textId="77777777" w:rsidR="00406E25" w:rsidRDefault="00406E25" w:rsidP="00406E25">
      <w:pPr>
        <w:pStyle w:val="afc"/>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6DA5AEC" w14:textId="77777777" w:rsidR="00406E25" w:rsidRDefault="00406E25" w:rsidP="00406E25">
      <w:pPr>
        <w:pStyle w:val="afc"/>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ש</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המוסד/התאגיד</w:t>
      </w:r>
      <w:r>
        <w:rPr>
          <w:rFonts w:cs="David"/>
          <w:snapToGrid w:val="0"/>
          <w:sz w:val="16"/>
          <w:szCs w:val="16"/>
          <w:rtl/>
        </w:rPr>
        <w:tab/>
      </w:r>
      <w:r>
        <w:rPr>
          <w:rFonts w:cs="David" w:hint="cs"/>
          <w:snapToGrid w:val="0"/>
          <w:sz w:val="16"/>
          <w:szCs w:val="16"/>
          <w:rtl/>
        </w:rPr>
        <w:t>מ</w:t>
      </w:r>
      <w:r>
        <w:rPr>
          <w:rFonts w:cs="David"/>
          <w:snapToGrid w:val="0"/>
          <w:sz w:val="16"/>
          <w:szCs w:val="16"/>
          <w:rtl/>
        </w:rPr>
        <w:t>ע</w:t>
      </w:r>
      <w:r>
        <w:rPr>
          <w:rFonts w:cs="David" w:hint="cs"/>
          <w:snapToGrid w:val="0"/>
          <w:sz w:val="16"/>
          <w:szCs w:val="16"/>
          <w:rtl/>
        </w:rPr>
        <w:t>ן</w:t>
      </w:r>
      <w:r>
        <w:rPr>
          <w:rFonts w:cs="David"/>
          <w:snapToGrid w:val="0"/>
          <w:sz w:val="16"/>
          <w:szCs w:val="16"/>
          <w:rtl/>
        </w:rPr>
        <w:tab/>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51DEC562" w14:textId="77777777" w:rsidR="00406E25" w:rsidRDefault="00406E25" w:rsidP="00406E25">
      <w:pPr>
        <w:pStyle w:val="afc"/>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6A471C89" w14:textId="77777777" w:rsidR="00406E25" w:rsidRDefault="00406E25" w:rsidP="00406E25">
      <w:pPr>
        <w:pStyle w:val="afc"/>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451EAF1A"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45305189"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69B4CD7B"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583BEA48"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0D97BD00" w14:textId="77777777" w:rsidR="00406E25" w:rsidRDefault="00406E25" w:rsidP="00406E25">
      <w:pPr>
        <w:pStyle w:val="afc"/>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13A719C" w14:textId="77777777" w:rsidR="00406E25" w:rsidRDefault="00406E25" w:rsidP="00406E25">
      <w:pPr>
        <w:pStyle w:val="afc"/>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A252187" w14:textId="77777777" w:rsidR="00406E25" w:rsidRDefault="00406E25" w:rsidP="00406E25">
      <w:pPr>
        <w:pStyle w:val="afc"/>
        <w:widowControl w:val="0"/>
        <w:spacing w:line="360" w:lineRule="auto"/>
        <w:rPr>
          <w:rFonts w:cs="David"/>
          <w:snapToGrid w:val="0"/>
          <w:sz w:val="19"/>
          <w:rtl/>
        </w:rPr>
      </w:pPr>
      <w:r>
        <w:rPr>
          <w:rFonts w:cs="David"/>
          <w:snapToGrid w:val="0"/>
          <w:sz w:val="19"/>
          <w:rtl/>
        </w:rPr>
        <w:t>_________</w:t>
      </w:r>
    </w:p>
    <w:p w14:paraId="4D83DFD4" w14:textId="77777777" w:rsidR="00406E25" w:rsidRDefault="00406E25" w:rsidP="00406E25">
      <w:pPr>
        <w:pStyle w:val="afc"/>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הקף בעיגול את האפשרות המתאימה.</w:t>
      </w:r>
    </w:p>
    <w:p w14:paraId="572EB329" w14:textId="77777777" w:rsidR="00406E25" w:rsidRDefault="00406E25" w:rsidP="00406E25">
      <w:pPr>
        <w:pStyle w:val="afc"/>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359C225B" w14:textId="77777777" w:rsidR="00406E25" w:rsidRDefault="00406E25" w:rsidP="00406E25">
      <w:pPr>
        <w:pStyle w:val="afc"/>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בי</w:t>
      </w:r>
      <w:r>
        <w:rPr>
          <w:rFonts w:cs="David" w:hint="cs"/>
          <w:snapToGrid w:val="0"/>
          <w:sz w:val="16"/>
          <w:szCs w:val="16"/>
          <w:rtl/>
        </w:rPr>
        <w:t>ת ספר שלומדים בו קטינים, מוסד חינוכי ששוהים בו קטינים, מעונות לקטינים,</w:t>
      </w:r>
      <w:r>
        <w:rPr>
          <w:rFonts w:cs="David"/>
          <w:snapToGrid w:val="0"/>
          <w:sz w:val="16"/>
          <w:szCs w:val="16"/>
          <w:rtl/>
        </w:rPr>
        <w:t xml:space="preserve"> מעו</w:t>
      </w:r>
      <w:r>
        <w:rPr>
          <w:rFonts w:cs="David" w:hint="cs"/>
          <w:snapToGrid w:val="0"/>
          <w:sz w:val="16"/>
          <w:szCs w:val="16"/>
          <w:rtl/>
        </w:rPr>
        <w:t>נות יום ומשפחתונים לקטינים, מרכזי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פורט שבהם מתאמנים בין השאר קטינים</w:t>
      </w:r>
      <w:r>
        <w:rPr>
          <w:rFonts w:cs="David"/>
          <w:snapToGrid w:val="0"/>
          <w:sz w:val="16"/>
          <w:szCs w:val="16"/>
          <w:rtl/>
        </w:rPr>
        <w:t>, ג</w:t>
      </w:r>
      <w:r>
        <w:rPr>
          <w:rFonts w:cs="David" w:hint="cs"/>
          <w:snapToGrid w:val="0"/>
          <w:sz w:val="16"/>
          <w:szCs w:val="16"/>
          <w:rtl/>
        </w:rPr>
        <w:t xml:space="preserve">ן ילדים, גן חיות, </w:t>
      </w:r>
      <w:r>
        <w:rPr>
          <w:rFonts w:cs="David"/>
          <w:snapToGrid w:val="0"/>
          <w:sz w:val="16"/>
          <w:szCs w:val="16"/>
          <w:rtl/>
        </w:rPr>
        <w:t>ג</w:t>
      </w:r>
      <w:r>
        <w:rPr>
          <w:rFonts w:cs="David" w:hint="cs"/>
          <w:snapToGrid w:val="0"/>
          <w:sz w:val="16"/>
          <w:szCs w:val="16"/>
          <w:rtl/>
        </w:rPr>
        <w:t>ן</w:t>
      </w:r>
      <w:r>
        <w:rPr>
          <w:rFonts w:cs="David"/>
          <w:snapToGrid w:val="0"/>
          <w:sz w:val="16"/>
          <w:szCs w:val="16"/>
          <w:rtl/>
        </w:rPr>
        <w:t xml:space="preserve"> </w:t>
      </w:r>
      <w:r>
        <w:rPr>
          <w:rFonts w:cs="David" w:hint="cs"/>
          <w:snapToGrid w:val="0"/>
          <w:sz w:val="16"/>
          <w:szCs w:val="16"/>
          <w:rtl/>
        </w:rPr>
        <w:t>שעשועים, תנועת</w:t>
      </w:r>
      <w:r>
        <w:rPr>
          <w:rFonts w:cs="David"/>
          <w:snapToGrid w:val="0"/>
          <w:sz w:val="16"/>
          <w:szCs w:val="16"/>
          <w:rtl/>
        </w:rPr>
        <w:t xml:space="preserve"> נוע</w:t>
      </w:r>
      <w:r>
        <w:rPr>
          <w:rFonts w:cs="David" w:hint="cs"/>
          <w:snapToGrid w:val="0"/>
          <w:sz w:val="16"/>
          <w:szCs w:val="16"/>
          <w:rtl/>
        </w:rPr>
        <w:t>ר, עסק להעסקה העוסק בין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w:t>
      </w:r>
      <w:r>
        <w:rPr>
          <w:rFonts w:cs="David"/>
          <w:snapToGrid w:val="0"/>
          <w:sz w:val="16"/>
          <w:szCs w:val="16"/>
          <w:rtl/>
        </w:rPr>
        <w:t>ט</w:t>
      </w:r>
      <w:r>
        <w:rPr>
          <w:rFonts w:cs="David" w:hint="cs"/>
          <w:snapToGrid w:val="0"/>
          <w:sz w:val="16"/>
          <w:szCs w:val="16"/>
          <w:rtl/>
        </w:rPr>
        <w:t>חת קטינים, בריכת שחיה הפתוחה גם</w:t>
      </w:r>
      <w:r>
        <w:rPr>
          <w:rFonts w:cs="David"/>
          <w:snapToGrid w:val="0"/>
          <w:sz w:val="16"/>
          <w:szCs w:val="16"/>
          <w:rtl/>
        </w:rPr>
        <w:t xml:space="preserve"> לקט</w:t>
      </w:r>
      <w:r>
        <w:rPr>
          <w:rFonts w:cs="David" w:hint="cs"/>
          <w:snapToGrid w:val="0"/>
          <w:sz w:val="16"/>
          <w:szCs w:val="16"/>
          <w:rtl/>
        </w:rPr>
        <w:t>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w:t>
      </w:r>
      <w:r>
        <w:rPr>
          <w:rFonts w:cs="David"/>
          <w:snapToGrid w:val="0"/>
          <w:sz w:val="16"/>
          <w:szCs w:val="16"/>
          <w:rtl/>
        </w:rPr>
        <w:t xml:space="preserve"> מ</w:t>
      </w:r>
      <w:r>
        <w:rPr>
          <w:rFonts w:cs="David" w:hint="cs"/>
          <w:snapToGrid w:val="0"/>
          <w:sz w:val="16"/>
          <w:szCs w:val="16"/>
          <w:rtl/>
        </w:rPr>
        <w:t>חלקות ילדים ב</w:t>
      </w:r>
      <w:r>
        <w:rPr>
          <w:rFonts w:cs="David"/>
          <w:snapToGrid w:val="0"/>
          <w:sz w:val="16"/>
          <w:szCs w:val="16"/>
          <w:rtl/>
        </w:rPr>
        <w:t>ב</w:t>
      </w:r>
      <w:r>
        <w:rPr>
          <w:rFonts w:cs="David" w:hint="cs"/>
          <w:snapToGrid w:val="0"/>
          <w:sz w:val="16"/>
          <w:szCs w:val="16"/>
          <w:rtl/>
        </w:rPr>
        <w:t>ת</w:t>
      </w:r>
      <w:r>
        <w:rPr>
          <w:rFonts w:cs="David"/>
          <w:snapToGrid w:val="0"/>
          <w:sz w:val="16"/>
          <w:szCs w:val="16"/>
          <w:rtl/>
        </w:rPr>
        <w:t>י</w:t>
      </w:r>
      <w:r>
        <w:rPr>
          <w:rFonts w:cs="David" w:hint="cs"/>
          <w:snapToGrid w:val="0"/>
          <w:sz w:val="16"/>
          <w:szCs w:val="16"/>
          <w:rtl/>
        </w:rPr>
        <w:t xml:space="preserve"> חולים.</w:t>
      </w:r>
    </w:p>
    <w:p w14:paraId="41DEDD91" w14:textId="77777777" w:rsidR="00406E25" w:rsidRDefault="00406E25" w:rsidP="00406E25">
      <w:pPr>
        <w:pStyle w:val="afc"/>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3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למספר בגירים יש לציין את הפרטים הנדרשים ברשימה המצורפת.</w:t>
      </w:r>
    </w:p>
    <w:p w14:paraId="1DE6DBB8"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4</w:t>
      </w:r>
      <w:r>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מנ</w:t>
      </w:r>
      <w:r>
        <w:rPr>
          <w:rFonts w:cs="David"/>
          <w:snapToGrid w:val="0"/>
          <w:sz w:val="16"/>
          <w:szCs w:val="16"/>
          <w:rtl/>
        </w:rPr>
        <w:t>ה</w:t>
      </w:r>
      <w:r>
        <w:rPr>
          <w:rFonts w:cs="David" w:hint="cs"/>
          <w:snapToGrid w:val="0"/>
          <w:sz w:val="16"/>
          <w:szCs w:val="16"/>
          <w:rtl/>
        </w:rPr>
        <w:t>ל המוסד או התאגיד.</w:t>
      </w:r>
    </w:p>
    <w:p w14:paraId="3D632A50" w14:textId="77777777" w:rsidR="00406E25" w:rsidRDefault="00406E25" w:rsidP="00406E25">
      <w:pPr>
        <w:pStyle w:val="afc"/>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4</w:t>
      </w:r>
    </w:p>
    <w:p w14:paraId="205B129C" w14:textId="77777777" w:rsidR="00406E25" w:rsidRDefault="00406E25" w:rsidP="00406E25">
      <w:pPr>
        <w:pStyle w:val="afc"/>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66FBE66D" w14:textId="77777777" w:rsidR="00406E25" w:rsidRDefault="00406E25" w:rsidP="00406E25">
      <w:pPr>
        <w:pStyle w:val="afc"/>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שהוא משרד ממשלתי או רשות מקומית לקבל אישור מש</w:t>
      </w:r>
      <w:r>
        <w:rPr>
          <w:rFonts w:cs="David"/>
          <w:b/>
          <w:bCs/>
          <w:snapToGrid w:val="0"/>
          <w:sz w:val="24"/>
          <w:szCs w:val="24"/>
          <w:rtl/>
        </w:rPr>
        <w:t>טר</w:t>
      </w:r>
      <w:r>
        <w:rPr>
          <w:rFonts w:cs="David" w:hint="cs"/>
          <w:b/>
          <w:bCs/>
          <w:snapToGrid w:val="0"/>
          <w:sz w:val="24"/>
          <w:szCs w:val="24"/>
          <w:rtl/>
        </w:rPr>
        <w:t>ה</w:t>
      </w:r>
    </w:p>
    <w:p w14:paraId="68C3DF14" w14:textId="77777777" w:rsidR="00406E25" w:rsidRDefault="00406E25" w:rsidP="00406E25">
      <w:pPr>
        <w:pStyle w:val="afc"/>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w:t>
      </w:r>
      <w:r>
        <w:rPr>
          <w:rFonts w:cs="David"/>
          <w:snapToGrid w:val="0"/>
          <w:sz w:val="19"/>
          <w:rtl/>
        </w:rPr>
        <w:t>נ</w:t>
      </w:r>
      <w:r>
        <w:rPr>
          <w:rFonts w:cs="David" w:hint="cs"/>
          <w:snapToGrid w:val="0"/>
          <w:sz w:val="19"/>
          <w:rtl/>
        </w:rPr>
        <w:t>י</w:t>
      </w:r>
      <w:r>
        <w:rPr>
          <w:rFonts w:cs="David"/>
          <w:snapToGrid w:val="0"/>
          <w:sz w:val="19"/>
          <w:rtl/>
        </w:rPr>
        <w:t>ע</w:t>
      </w:r>
      <w:r>
        <w:rPr>
          <w:rFonts w:cs="David" w:hint="cs"/>
          <w:snapToGrid w:val="0"/>
          <w:sz w:val="19"/>
          <w:rtl/>
        </w:rPr>
        <w:t>ת העסקה של עברייני מין במוסד המכוון למתן שירות לקטינים, התשס"א2001- (להלן - החוק)</w:t>
      </w:r>
    </w:p>
    <w:p w14:paraId="3D51E94B" w14:textId="77777777" w:rsidR="00406E25" w:rsidRDefault="00406E25" w:rsidP="00406E25">
      <w:pPr>
        <w:pStyle w:val="afc"/>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0A6FB2B9" w14:textId="77777777" w:rsidR="00406E25" w:rsidRDefault="00406E25" w:rsidP="00406E25">
      <w:pPr>
        <w:pStyle w:val="afc"/>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w:t>
      </w:r>
      <w:r>
        <w:rPr>
          <w:rFonts w:cs="David"/>
          <w:snapToGrid w:val="0"/>
          <w:sz w:val="16"/>
          <w:szCs w:val="16"/>
          <w:rtl/>
        </w:rPr>
        <w:t>ת</w:t>
      </w:r>
    </w:p>
    <w:p w14:paraId="7A2819D4" w14:textId="77777777" w:rsidR="00406E25" w:rsidRDefault="00406E25" w:rsidP="00406E25">
      <w:pPr>
        <w:pStyle w:val="afc"/>
        <w:widowControl w:val="0"/>
        <w:tabs>
          <w:tab w:val="clear" w:pos="720"/>
          <w:tab w:val="clear" w:pos="1418"/>
          <w:tab w:val="clear" w:pos="1872"/>
          <w:tab w:val="clear" w:pos="5472"/>
          <w:tab w:val="left" w:leader="dot" w:pos="2835"/>
          <w:tab w:val="left" w:pos="4139"/>
        </w:tabs>
        <w:spacing w:line="360" w:lineRule="auto"/>
        <w:rPr>
          <w:rFonts w:cs="David"/>
          <w:snapToGrid w:val="0"/>
          <w:sz w:val="16"/>
          <w:szCs w:val="16"/>
          <w:rtl/>
        </w:rPr>
      </w:pPr>
      <w:r>
        <w:rPr>
          <w:rFonts w:cs="David"/>
          <w:snapToGrid w:val="0"/>
          <w:sz w:val="19"/>
          <w:rtl/>
        </w:rPr>
        <w:t>א</w:t>
      </w:r>
      <w:r>
        <w:rPr>
          <w:rFonts w:cs="David" w:hint="cs"/>
          <w:snapToGrid w:val="0"/>
          <w:sz w:val="19"/>
          <w:rtl/>
        </w:rPr>
        <w:t>ח</w:t>
      </w:r>
      <w:r>
        <w:rPr>
          <w:rFonts w:cs="David"/>
          <w:snapToGrid w:val="0"/>
          <w:sz w:val="19"/>
          <w:rtl/>
        </w:rPr>
        <w:t>ר</w:t>
      </w:r>
      <w:r>
        <w:rPr>
          <w:rFonts w:cs="David" w:hint="cs"/>
          <w:snapToGrid w:val="0"/>
          <w:sz w:val="19"/>
          <w:rtl/>
        </w:rPr>
        <w:t>אי ב</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קבלת אדם לעבודה במוסד</w:t>
      </w:r>
      <w:r>
        <w:rPr>
          <w:rFonts w:cs="David"/>
          <w:snapToGrid w:val="0"/>
          <w:position w:val="6"/>
          <w:sz w:val="14"/>
          <w:szCs w:val="14"/>
          <w:rtl/>
        </w:rPr>
        <w:t>2</w:t>
      </w:r>
    </w:p>
    <w:p w14:paraId="6F73C3D0" w14:textId="77777777" w:rsidR="00406E25" w:rsidRDefault="00406E25" w:rsidP="00406E25">
      <w:pPr>
        <w:pStyle w:val="afc"/>
        <w:widowControl w:val="0"/>
        <w:tabs>
          <w:tab w:val="clear" w:pos="720"/>
          <w:tab w:val="clear" w:pos="1418"/>
          <w:tab w:val="clear" w:pos="1872"/>
          <w:tab w:val="clear" w:pos="5472"/>
          <w:tab w:val="left" w:pos="567"/>
          <w:tab w:val="left" w:pos="4139"/>
        </w:tabs>
        <w:spacing w:line="360" w:lineRule="auto"/>
        <w:rPr>
          <w:rFonts w:cs="David"/>
          <w:sz w:val="15"/>
          <w:szCs w:val="15"/>
          <w:rtl/>
        </w:rPr>
      </w:pPr>
      <w:r>
        <w:rPr>
          <w:rFonts w:cs="David"/>
          <w:sz w:val="15"/>
          <w:szCs w:val="15"/>
          <w:rtl/>
        </w:rPr>
        <w:tab/>
        <w:t xml:space="preserve"> </w:t>
      </w:r>
      <w:r>
        <w:rPr>
          <w:rFonts w:cs="David" w:hint="cs"/>
          <w:sz w:val="15"/>
          <w:szCs w:val="15"/>
          <w:rtl/>
        </w:rPr>
        <w:t>שם משרד ממשלתי/שם רשות מקומית</w:t>
      </w:r>
    </w:p>
    <w:p w14:paraId="472BEEAF" w14:textId="77777777" w:rsidR="00406E25" w:rsidRDefault="00406E25" w:rsidP="00406E25">
      <w:pPr>
        <w:pStyle w:val="afc"/>
        <w:widowControl w:val="0"/>
        <w:tabs>
          <w:tab w:val="clear" w:pos="720"/>
          <w:tab w:val="clear" w:pos="1418"/>
          <w:tab w:val="clear" w:pos="1872"/>
          <w:tab w:val="clear" w:pos="5472"/>
          <w:tab w:val="left" w:leader="dot" w:pos="868"/>
          <w:tab w:val="left" w:pos="1304"/>
          <w:tab w:val="left" w:leader="dot" w:pos="1985"/>
          <w:tab w:val="left" w:pos="2268"/>
          <w:tab w:val="left" w:leader="dot" w:pos="2948"/>
          <w:tab w:val="left" w:pos="3402"/>
          <w:tab w:val="left" w:leader="dot" w:pos="3969"/>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7B708D9B" w14:textId="77777777" w:rsidR="00406E25" w:rsidRDefault="00406E25" w:rsidP="00406E25">
      <w:pPr>
        <w:pStyle w:val="afc"/>
        <w:widowControl w:val="0"/>
        <w:tabs>
          <w:tab w:val="clear" w:pos="720"/>
          <w:tab w:val="clear" w:pos="1418"/>
          <w:tab w:val="clear" w:pos="1872"/>
          <w:tab w:val="clear" w:pos="5472"/>
          <w:tab w:val="left" w:leader="dot" w:pos="567"/>
          <w:tab w:val="left" w:pos="1304"/>
          <w:tab w:val="left" w:pos="2381"/>
          <w:tab w:val="left" w:pos="3515"/>
          <w:tab w:val="left" w:pos="4139"/>
        </w:tabs>
        <w:spacing w:line="360" w:lineRule="auto"/>
        <w:rPr>
          <w:rFonts w:cs="David"/>
          <w:sz w:val="15"/>
          <w:szCs w:val="15"/>
          <w:rtl/>
        </w:rPr>
      </w:pPr>
      <w:r>
        <w:rPr>
          <w:rFonts w:cs="David"/>
          <w:sz w:val="15"/>
          <w:szCs w:val="15"/>
          <w:rtl/>
        </w:rPr>
        <w:t xml:space="preserve"> </w:t>
      </w:r>
      <w:r>
        <w:rPr>
          <w:rFonts w:cs="David" w:hint="cs"/>
          <w:sz w:val="15"/>
          <w:szCs w:val="15"/>
          <w:rtl/>
        </w:rPr>
        <w:t>שם המוסד</w:t>
      </w:r>
      <w:r>
        <w:rPr>
          <w:rFonts w:cs="David"/>
          <w:sz w:val="15"/>
          <w:szCs w:val="15"/>
          <w:rtl/>
        </w:rPr>
        <w:tab/>
        <w:t>מ</w:t>
      </w:r>
      <w:r>
        <w:rPr>
          <w:rFonts w:cs="David" w:hint="cs"/>
          <w:sz w:val="15"/>
          <w:szCs w:val="15"/>
          <w:rtl/>
        </w:rPr>
        <w:t>ען המוסד</w:t>
      </w:r>
      <w:r>
        <w:rPr>
          <w:rFonts w:cs="David"/>
          <w:sz w:val="15"/>
          <w:szCs w:val="15"/>
          <w:rtl/>
        </w:rPr>
        <w:tab/>
        <w:t>מ</w:t>
      </w:r>
      <w:r>
        <w:rPr>
          <w:rFonts w:cs="David" w:hint="cs"/>
          <w:sz w:val="15"/>
          <w:szCs w:val="15"/>
          <w:rtl/>
        </w:rPr>
        <w:t>יקוד</w:t>
      </w:r>
      <w:r>
        <w:rPr>
          <w:rFonts w:cs="David"/>
          <w:sz w:val="15"/>
          <w:szCs w:val="15"/>
          <w:rtl/>
        </w:rPr>
        <w:tab/>
        <w:t>ט</w:t>
      </w:r>
      <w:r>
        <w:rPr>
          <w:rFonts w:cs="David" w:hint="cs"/>
          <w:sz w:val="15"/>
          <w:szCs w:val="15"/>
          <w:rtl/>
        </w:rPr>
        <w:t>לפון</w:t>
      </w:r>
    </w:p>
    <w:p w14:paraId="27F571F0" w14:textId="77777777" w:rsidR="00406E25" w:rsidRDefault="00406E25" w:rsidP="00406E25">
      <w:pPr>
        <w:pStyle w:val="afc"/>
        <w:widowControl w:val="0"/>
        <w:tabs>
          <w:tab w:val="clear" w:pos="720"/>
          <w:tab w:val="clear" w:pos="1872"/>
          <w:tab w:val="clear" w:pos="5472"/>
          <w:tab w:val="left" w:leader="dot" w:pos="1418"/>
        </w:tabs>
        <w:spacing w:line="360" w:lineRule="auto"/>
        <w:rPr>
          <w:rFonts w:cs="David"/>
          <w:sz w:val="19"/>
          <w:rtl/>
        </w:rPr>
      </w:pPr>
      <w:r>
        <w:rPr>
          <w:rFonts w:cs="David"/>
          <w:sz w:val="19"/>
          <w:rtl/>
        </w:rPr>
        <w:t>ש</w:t>
      </w:r>
      <w:r>
        <w:rPr>
          <w:rFonts w:cs="David" w:hint="cs"/>
          <w:sz w:val="19"/>
          <w:rtl/>
        </w:rPr>
        <w:t>הוא</w:t>
      </w:r>
      <w:r>
        <w:rPr>
          <w:rFonts w:cs="David"/>
          <w:position w:val="6"/>
          <w:sz w:val="14"/>
          <w:szCs w:val="14"/>
          <w:rtl/>
        </w:rPr>
        <w:t>3</w:t>
      </w:r>
      <w:r>
        <w:rPr>
          <w:rFonts w:cs="David"/>
          <w:sz w:val="19"/>
          <w:rtl/>
        </w:rPr>
        <w:tab/>
      </w:r>
    </w:p>
    <w:p w14:paraId="0E20DD21" w14:textId="77777777" w:rsidR="00406E25" w:rsidRDefault="00406E25" w:rsidP="00406E25">
      <w:pPr>
        <w:pStyle w:val="afc"/>
        <w:widowControl w:val="0"/>
        <w:tabs>
          <w:tab w:val="clear" w:pos="720"/>
          <w:tab w:val="clear" w:pos="1418"/>
          <w:tab w:val="clear" w:pos="1872"/>
          <w:tab w:val="clear" w:pos="5472"/>
          <w:tab w:val="left" w:pos="680"/>
          <w:tab w:val="left" w:leader="dot" w:pos="1134"/>
        </w:tabs>
        <w:spacing w:line="360" w:lineRule="auto"/>
        <w:rPr>
          <w:rFonts w:cs="David"/>
          <w:sz w:val="15"/>
          <w:szCs w:val="15"/>
          <w:rtl/>
        </w:rPr>
      </w:pPr>
      <w:r>
        <w:rPr>
          <w:rFonts w:cs="David"/>
          <w:sz w:val="15"/>
          <w:szCs w:val="15"/>
          <w:rtl/>
        </w:rPr>
        <w:tab/>
        <w:t>ס</w:t>
      </w:r>
      <w:r>
        <w:rPr>
          <w:rFonts w:cs="David" w:hint="cs"/>
          <w:sz w:val="15"/>
          <w:szCs w:val="15"/>
          <w:rtl/>
        </w:rPr>
        <w:t>וג המוסד</w:t>
      </w:r>
    </w:p>
    <w:p w14:paraId="1DD005C5" w14:textId="77777777" w:rsidR="00406E25" w:rsidRDefault="00406E25" w:rsidP="00406E25">
      <w:pPr>
        <w:pStyle w:val="afc"/>
        <w:widowControl w:val="0"/>
        <w:tabs>
          <w:tab w:val="clear" w:pos="720"/>
          <w:tab w:val="clear" w:pos="1418"/>
          <w:tab w:val="clear" w:pos="1872"/>
          <w:tab w:val="clear" w:pos="5472"/>
          <w:tab w:val="left" w:pos="680"/>
          <w:tab w:val="left" w:leader="dot" w:pos="1134"/>
          <w:tab w:val="left" w:leader="dot" w:pos="4961"/>
        </w:tabs>
        <w:spacing w:line="360" w:lineRule="auto"/>
        <w:rPr>
          <w:rFonts w:cs="David"/>
          <w:spacing w:val="-2"/>
          <w:sz w:val="19"/>
          <w:rtl/>
        </w:rPr>
      </w:pPr>
      <w:r>
        <w:rPr>
          <w:rFonts w:cs="David"/>
          <w:spacing w:val="-4"/>
          <w:sz w:val="18"/>
          <w:szCs w:val="18"/>
          <w:rtl/>
        </w:rPr>
        <w:t>א</w:t>
      </w:r>
      <w:r>
        <w:rPr>
          <w:rFonts w:cs="David" w:hint="cs"/>
          <w:spacing w:val="-4"/>
          <w:sz w:val="18"/>
          <w:szCs w:val="18"/>
          <w:rtl/>
        </w:rPr>
        <w:t>. אבקש לקבל את אישור המשטרה לכך שאין מניעה להעסיק במוסד</w:t>
      </w:r>
      <w:r>
        <w:rPr>
          <w:rFonts w:cs="David"/>
          <w:spacing w:val="-2"/>
          <w:position w:val="6"/>
          <w:sz w:val="14"/>
          <w:szCs w:val="14"/>
          <w:rtl/>
        </w:rPr>
        <w:t>2</w:t>
      </w:r>
      <w:r>
        <w:rPr>
          <w:rFonts w:cs="David"/>
          <w:spacing w:val="-2"/>
          <w:sz w:val="19"/>
          <w:rtl/>
        </w:rPr>
        <w:tab/>
      </w:r>
    </w:p>
    <w:p w14:paraId="507A14AE" w14:textId="77777777" w:rsidR="00406E25" w:rsidRDefault="00406E25" w:rsidP="00406E25">
      <w:pPr>
        <w:pStyle w:val="afc"/>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ab/>
      </w:r>
      <w:r>
        <w:rPr>
          <w:rFonts w:cs="David"/>
          <w:spacing w:val="-2"/>
          <w:sz w:val="16"/>
          <w:szCs w:val="16"/>
          <w:rtl/>
        </w:rPr>
        <w:t>ש</w:t>
      </w:r>
      <w:r>
        <w:rPr>
          <w:rFonts w:cs="David" w:hint="cs"/>
          <w:spacing w:val="-2"/>
          <w:sz w:val="16"/>
          <w:szCs w:val="16"/>
          <w:rtl/>
        </w:rPr>
        <w:t>ם המוסד</w:t>
      </w:r>
      <w:r>
        <w:rPr>
          <w:rFonts w:cs="David"/>
          <w:spacing w:val="-2"/>
          <w:sz w:val="16"/>
          <w:szCs w:val="16"/>
          <w:rtl/>
        </w:rPr>
        <w:tab/>
      </w:r>
    </w:p>
    <w:p w14:paraId="7678474D" w14:textId="77777777" w:rsidR="00406E25" w:rsidRDefault="00406E25" w:rsidP="00406E25">
      <w:pPr>
        <w:pStyle w:val="afc"/>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7F544AFB" w14:textId="77777777" w:rsidR="00406E25" w:rsidRDefault="00406E25" w:rsidP="00406E25">
      <w:pPr>
        <w:pStyle w:val="afc"/>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5FCD82AE" w14:textId="77777777" w:rsidR="00406E25" w:rsidRDefault="00406E25" w:rsidP="00406E25">
      <w:pPr>
        <w:pStyle w:val="afc"/>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6A1B4505" w14:textId="77777777" w:rsidR="00406E25" w:rsidRDefault="00406E25" w:rsidP="00406E25">
      <w:pPr>
        <w:pStyle w:val="afc"/>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w:t>
      </w:r>
      <w:r>
        <w:rPr>
          <w:rFonts w:cs="David"/>
          <w:sz w:val="15"/>
          <w:szCs w:val="15"/>
          <w:rtl/>
        </w:rPr>
        <w:t>ה</w:t>
      </w:r>
      <w:r>
        <w:rPr>
          <w:rFonts w:cs="David"/>
          <w:sz w:val="15"/>
          <w:szCs w:val="15"/>
          <w:rtl/>
        </w:rPr>
        <w:tab/>
        <w:t>מ</w:t>
      </w:r>
      <w:r>
        <w:rPr>
          <w:rFonts w:cs="David" w:hint="cs"/>
          <w:sz w:val="15"/>
          <w:szCs w:val="15"/>
          <w:rtl/>
        </w:rPr>
        <w:t>ען</w:t>
      </w:r>
    </w:p>
    <w:p w14:paraId="3333BBAA" w14:textId="77777777" w:rsidR="00406E25" w:rsidRDefault="00406E25" w:rsidP="00406E25">
      <w:pPr>
        <w:pStyle w:val="afc"/>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62B34358" w14:textId="77777777" w:rsidR="00406E25" w:rsidRDefault="00406E25" w:rsidP="00406E25">
      <w:pPr>
        <w:pStyle w:val="afc"/>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ב</w:t>
      </w:r>
      <w:r>
        <w:rPr>
          <w:rFonts w:cs="David" w:hint="cs"/>
          <w:sz w:val="19"/>
          <w:rtl/>
        </w:rPr>
        <w:t>. אני מצהיר כי המוסד האמור הוא מוסד כהגדרתו בחוק.</w:t>
      </w:r>
    </w:p>
    <w:p w14:paraId="122B77F7" w14:textId="77777777" w:rsidR="00406E25" w:rsidRDefault="00406E25" w:rsidP="00406E25">
      <w:pPr>
        <w:pStyle w:val="afc"/>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ג</w:t>
      </w:r>
      <w:r>
        <w:rPr>
          <w:rFonts w:cs="David" w:hint="cs"/>
          <w:sz w:val="19"/>
          <w:rtl/>
        </w:rPr>
        <w:t>. מצ"ב ייפוי כוח מטעם הבגיר/ים וצילום תעודת זהות של הבגיר/ים.</w:t>
      </w:r>
    </w:p>
    <w:p w14:paraId="28A5EEE9" w14:textId="77777777" w:rsidR="00406E25" w:rsidRDefault="00406E25" w:rsidP="00406E25">
      <w:pPr>
        <w:pStyle w:val="afc"/>
        <w:widowControl w:val="0"/>
        <w:tabs>
          <w:tab w:val="clear" w:pos="720"/>
          <w:tab w:val="clear" w:pos="1418"/>
          <w:tab w:val="clear" w:pos="1872"/>
          <w:tab w:val="clear" w:pos="5472"/>
          <w:tab w:val="left" w:leader="dot" w:pos="2381"/>
          <w:tab w:val="left" w:pos="2608"/>
          <w:tab w:val="left" w:leader="dot" w:pos="3402"/>
          <w:tab w:val="left" w:pos="3572"/>
          <w:tab w:val="left" w:leader="dot" w:pos="4706"/>
        </w:tabs>
        <w:spacing w:line="360" w:lineRule="auto"/>
        <w:rPr>
          <w:rFonts w:cs="David"/>
          <w:sz w:val="19"/>
          <w:rtl/>
        </w:rPr>
      </w:pPr>
      <w:r>
        <w:rPr>
          <w:rFonts w:cs="David"/>
          <w:sz w:val="19"/>
          <w:rtl/>
        </w:rPr>
        <w:t>ד</w:t>
      </w:r>
      <w:r>
        <w:rPr>
          <w:rFonts w:cs="David" w:hint="cs"/>
          <w:sz w:val="19"/>
          <w:rtl/>
        </w:rPr>
        <w:t>.</w:t>
      </w:r>
      <w:r>
        <w:rPr>
          <w:rFonts w:cs="David"/>
          <w:position w:val="6"/>
          <w:sz w:val="14"/>
          <w:szCs w:val="14"/>
          <w:rtl/>
        </w:rPr>
        <w:t>5</w:t>
      </w:r>
      <w:r>
        <w:rPr>
          <w:rFonts w:cs="David"/>
          <w:sz w:val="19"/>
          <w:rtl/>
        </w:rPr>
        <w:t xml:space="preserve"> </w:t>
      </w:r>
      <w:r>
        <w:rPr>
          <w:rFonts w:cs="David" w:hint="cs"/>
          <w:sz w:val="19"/>
          <w:rtl/>
        </w:rPr>
        <w:t>אני מייפה את כוחו של</w:t>
      </w:r>
      <w:r>
        <w:rPr>
          <w:rFonts w:cs="David"/>
          <w:sz w:val="16"/>
          <w:szCs w:val="16"/>
          <w:rtl/>
        </w:rPr>
        <w:t xml:space="preserve"> </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00CB329F" w14:textId="77777777" w:rsidR="00406E25" w:rsidRDefault="00406E25" w:rsidP="00406E25">
      <w:pPr>
        <w:pStyle w:val="afc"/>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r>
        <w:rPr>
          <w:rFonts w:cs="David"/>
          <w:sz w:val="16"/>
          <w:szCs w:val="16"/>
          <w:rtl/>
        </w:rPr>
        <w:t xml:space="preserve"> </w:t>
      </w:r>
      <w:r>
        <w:rPr>
          <w:rFonts w:cs="David"/>
          <w:sz w:val="19"/>
          <w:rtl/>
        </w:rPr>
        <w:t>ל</w:t>
      </w:r>
      <w:r>
        <w:rPr>
          <w:rFonts w:cs="David" w:hint="cs"/>
          <w:sz w:val="19"/>
          <w:rtl/>
        </w:rPr>
        <w:t>הגיש בקשה זו בשמי.</w:t>
      </w:r>
      <w:r>
        <w:rPr>
          <w:rFonts w:cs="David"/>
          <w:sz w:val="16"/>
          <w:szCs w:val="16"/>
          <w:rtl/>
        </w:rPr>
        <w:t xml:space="preserve"> </w:t>
      </w:r>
      <w:r>
        <w:rPr>
          <w:rFonts w:cs="David" w:hint="cs"/>
          <w:sz w:val="16"/>
          <w:szCs w:val="16"/>
          <w:rtl/>
        </w:rPr>
        <w:t>שם פרטי</w:t>
      </w:r>
      <w:r>
        <w:rPr>
          <w:rFonts w:cs="David"/>
          <w:sz w:val="16"/>
          <w:szCs w:val="16"/>
          <w:rtl/>
        </w:rPr>
        <w:tab/>
        <w:t>ש</w:t>
      </w:r>
      <w:r>
        <w:rPr>
          <w:rFonts w:cs="David" w:hint="cs"/>
          <w:sz w:val="16"/>
          <w:szCs w:val="16"/>
          <w:rtl/>
        </w:rPr>
        <w:t>ם משפחה</w:t>
      </w:r>
      <w:r>
        <w:rPr>
          <w:rFonts w:cs="David"/>
          <w:sz w:val="16"/>
          <w:szCs w:val="16"/>
          <w:rtl/>
        </w:rPr>
        <w:tab/>
        <w:t xml:space="preserve"> </w:t>
      </w:r>
      <w:r>
        <w:rPr>
          <w:rFonts w:cs="David" w:hint="cs"/>
          <w:sz w:val="16"/>
          <w:szCs w:val="16"/>
          <w:rtl/>
        </w:rPr>
        <w:t>מס' זהות</w:t>
      </w:r>
      <w:r>
        <w:rPr>
          <w:rFonts w:cs="David"/>
          <w:sz w:val="16"/>
          <w:szCs w:val="16"/>
          <w:rtl/>
        </w:rPr>
        <w:tab/>
      </w:r>
    </w:p>
    <w:p w14:paraId="0E61A64D" w14:textId="77777777" w:rsidR="00406E25" w:rsidRDefault="00406E25" w:rsidP="00406E25">
      <w:pPr>
        <w:pStyle w:val="afc"/>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p>
    <w:p w14:paraId="533595B7" w14:textId="77777777" w:rsidR="00406E25" w:rsidRDefault="00406E25" w:rsidP="00406E25">
      <w:pPr>
        <w:pStyle w:val="afc"/>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z w:val="16"/>
          <w:szCs w:val="16"/>
          <w:rtl/>
        </w:rPr>
        <w:tab/>
      </w:r>
      <w:r>
        <w:rPr>
          <w:rFonts w:cs="David"/>
          <w:snapToGrid w:val="0"/>
          <w:sz w:val="19"/>
          <w:rtl/>
        </w:rPr>
        <w:tab/>
      </w:r>
      <w:r>
        <w:rPr>
          <w:rFonts w:cs="David"/>
          <w:snapToGrid w:val="0"/>
          <w:sz w:val="19"/>
          <w:rtl/>
        </w:rPr>
        <w:tab/>
      </w:r>
      <w:r>
        <w:rPr>
          <w:rFonts w:cs="David"/>
          <w:snapToGrid w:val="0"/>
          <w:sz w:val="19"/>
          <w:rtl/>
        </w:rPr>
        <w:tab/>
      </w:r>
    </w:p>
    <w:p w14:paraId="49BD663C" w14:textId="77777777" w:rsidR="00406E25" w:rsidRDefault="00406E25" w:rsidP="00406E25">
      <w:pPr>
        <w:pStyle w:val="afc"/>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207D861" w14:textId="77777777" w:rsidR="00406E25" w:rsidRDefault="00406E25" w:rsidP="00406E25">
      <w:pPr>
        <w:pStyle w:val="afc"/>
        <w:widowControl w:val="0"/>
        <w:spacing w:line="360" w:lineRule="auto"/>
        <w:rPr>
          <w:rFonts w:cs="David"/>
          <w:snapToGrid w:val="0"/>
          <w:sz w:val="19"/>
          <w:rtl/>
        </w:rPr>
      </w:pPr>
      <w:r>
        <w:rPr>
          <w:rFonts w:cs="David"/>
          <w:snapToGrid w:val="0"/>
          <w:sz w:val="19"/>
          <w:rtl/>
        </w:rPr>
        <w:t>_________</w:t>
      </w:r>
    </w:p>
    <w:p w14:paraId="0204A6C8" w14:textId="77777777" w:rsidR="00406E25" w:rsidRDefault="00406E25" w:rsidP="00406E25">
      <w:pPr>
        <w:pStyle w:val="afc"/>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w:t>
      </w:r>
      <w:r>
        <w:rPr>
          <w:rFonts w:cs="David"/>
          <w:snapToGrid w:val="0"/>
          <w:sz w:val="16"/>
          <w:szCs w:val="16"/>
          <w:rtl/>
        </w:rPr>
        <w:t>א</w:t>
      </w:r>
      <w:r>
        <w:rPr>
          <w:rFonts w:cs="David" w:hint="cs"/>
          <w:snapToGrid w:val="0"/>
          <w:sz w:val="16"/>
          <w:szCs w:val="16"/>
          <w:rtl/>
        </w:rPr>
        <w:t>ת האפשרות המתאימה.</w:t>
      </w:r>
    </w:p>
    <w:p w14:paraId="077EFA37"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2D51B2E5"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w:t>
      </w:r>
      <w:r>
        <w:rPr>
          <w:rFonts w:cs="David"/>
          <w:snapToGrid w:val="0"/>
          <w:sz w:val="16"/>
          <w:szCs w:val="16"/>
          <w:rtl/>
        </w:rPr>
        <w:t xml:space="preserve"> </w:t>
      </w:r>
      <w:r>
        <w:rPr>
          <w:rFonts w:cs="David" w:hint="cs"/>
          <w:snapToGrid w:val="0"/>
          <w:sz w:val="16"/>
          <w:szCs w:val="16"/>
          <w:rtl/>
        </w:rPr>
        <w:t>ס</w:t>
      </w:r>
      <w:r>
        <w:rPr>
          <w:rFonts w:cs="David"/>
          <w:snapToGrid w:val="0"/>
          <w:sz w:val="16"/>
          <w:szCs w:val="16"/>
          <w:rtl/>
        </w:rPr>
        <w:t>ו</w:t>
      </w:r>
      <w:r>
        <w:rPr>
          <w:rFonts w:cs="David" w:hint="cs"/>
          <w:snapToGrid w:val="0"/>
          <w:sz w:val="16"/>
          <w:szCs w:val="16"/>
          <w:rtl/>
        </w:rPr>
        <w:t>ג המוסד מתוך הרשימה שלהלן:</w:t>
      </w:r>
    </w:p>
    <w:p w14:paraId="3248BFC5" w14:textId="77777777" w:rsidR="00406E25" w:rsidRDefault="00406E25" w:rsidP="00406E25">
      <w:pPr>
        <w:pStyle w:val="afc"/>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w:t>
      </w:r>
      <w:r>
        <w:rPr>
          <w:rFonts w:cs="David" w:hint="cs"/>
          <w:snapToGrid w:val="0"/>
          <w:sz w:val="16"/>
          <w:szCs w:val="16"/>
          <w:rtl/>
        </w:rPr>
        <w:t>ית ספר שלומדים בו קטינים, מוסד חינוכי ששוהים בו קטינים, מעונות לקטינים,</w:t>
      </w: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ע</w:t>
      </w:r>
      <w:r>
        <w:rPr>
          <w:rFonts w:cs="David" w:hint="cs"/>
          <w:snapToGrid w:val="0"/>
          <w:sz w:val="16"/>
          <w:szCs w:val="16"/>
          <w:rtl/>
        </w:rPr>
        <w:t>ונות יום ומשפחתונים</w:t>
      </w:r>
      <w:r>
        <w:rPr>
          <w:rFonts w:cs="David"/>
          <w:snapToGrid w:val="0"/>
          <w:sz w:val="16"/>
          <w:szCs w:val="16"/>
          <w:rtl/>
        </w:rPr>
        <w:t xml:space="preserve"> </w:t>
      </w:r>
      <w:r>
        <w:rPr>
          <w:rFonts w:cs="David" w:hint="cs"/>
          <w:snapToGrid w:val="0"/>
          <w:sz w:val="16"/>
          <w:szCs w:val="16"/>
          <w:rtl/>
        </w:rPr>
        <w:t>לקטינים, מרכזי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 xml:space="preserve">פורט שבהם מתאמנים בין השאר קטינים, גן ילדים, גן חיות, </w:t>
      </w:r>
      <w:r>
        <w:rPr>
          <w:rFonts w:cs="David"/>
          <w:snapToGrid w:val="0"/>
          <w:sz w:val="16"/>
          <w:szCs w:val="16"/>
          <w:rtl/>
        </w:rPr>
        <w:t>גן</w:t>
      </w:r>
      <w:r>
        <w:rPr>
          <w:rFonts w:cs="David" w:hint="cs"/>
          <w:snapToGrid w:val="0"/>
          <w:sz w:val="16"/>
          <w:szCs w:val="16"/>
          <w:rtl/>
        </w:rPr>
        <w:t xml:space="preserve"> שעשועים, ת</w:t>
      </w:r>
      <w:r>
        <w:rPr>
          <w:rFonts w:cs="David"/>
          <w:snapToGrid w:val="0"/>
          <w:sz w:val="16"/>
          <w:szCs w:val="16"/>
          <w:rtl/>
        </w:rPr>
        <w:t>נ</w:t>
      </w:r>
      <w:r>
        <w:rPr>
          <w:rFonts w:cs="David" w:hint="cs"/>
          <w:snapToGrid w:val="0"/>
          <w:sz w:val="16"/>
          <w:szCs w:val="16"/>
          <w:rtl/>
        </w:rPr>
        <w:t>ו</w:t>
      </w:r>
      <w:r>
        <w:rPr>
          <w:rFonts w:cs="David"/>
          <w:snapToGrid w:val="0"/>
          <w:sz w:val="16"/>
          <w:szCs w:val="16"/>
          <w:rtl/>
        </w:rPr>
        <w:t>ע</w:t>
      </w:r>
      <w:r>
        <w:rPr>
          <w:rFonts w:cs="David" w:hint="cs"/>
          <w:snapToGrid w:val="0"/>
          <w:sz w:val="16"/>
          <w:szCs w:val="16"/>
          <w:rtl/>
        </w:rPr>
        <w:t>ת</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ו</w:t>
      </w:r>
      <w:r>
        <w:rPr>
          <w:rFonts w:cs="David" w:hint="cs"/>
          <w:snapToGrid w:val="0"/>
          <w:sz w:val="16"/>
          <w:szCs w:val="16"/>
          <w:rtl/>
        </w:rPr>
        <w:t>ער, עסק להעסקה העוסק בין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באבטחת קטינים, בריכת שחי</w:t>
      </w:r>
      <w:r>
        <w:rPr>
          <w:rFonts w:cs="David"/>
          <w:snapToGrid w:val="0"/>
          <w:sz w:val="16"/>
          <w:szCs w:val="16"/>
          <w:rtl/>
        </w:rPr>
        <w:t>ה</w:t>
      </w:r>
      <w:r>
        <w:rPr>
          <w:rFonts w:cs="David" w:hint="cs"/>
          <w:snapToGrid w:val="0"/>
          <w:sz w:val="16"/>
          <w:szCs w:val="16"/>
          <w:rtl/>
        </w:rPr>
        <w:t xml:space="preserve"> הפתוחה גם לקטינים,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 מחלקות ילדים בבתי ח</w:t>
      </w:r>
      <w:r>
        <w:rPr>
          <w:rFonts w:cs="David"/>
          <w:snapToGrid w:val="0"/>
          <w:sz w:val="16"/>
          <w:szCs w:val="16"/>
          <w:rtl/>
        </w:rPr>
        <w:t>ול</w:t>
      </w:r>
      <w:r>
        <w:rPr>
          <w:rFonts w:cs="David" w:hint="cs"/>
          <w:snapToGrid w:val="0"/>
          <w:sz w:val="16"/>
          <w:szCs w:val="16"/>
          <w:rtl/>
        </w:rPr>
        <w:t>ים.</w:t>
      </w:r>
    </w:p>
    <w:p w14:paraId="2BF1C242" w14:textId="77777777" w:rsidR="00406E25" w:rsidRDefault="00406E25" w:rsidP="00406E25">
      <w:pPr>
        <w:pStyle w:val="afc"/>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4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לכמה בגירים יש לציין את הפרטים הנדרשים ברשימה המצורפת.</w:t>
      </w:r>
    </w:p>
    <w:p w14:paraId="74B621B5"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5</w:t>
      </w:r>
      <w:r>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האחראי על קבלת אדם לעבוד</w:t>
      </w:r>
      <w:r>
        <w:rPr>
          <w:rFonts w:cs="David"/>
          <w:snapToGrid w:val="0"/>
          <w:sz w:val="16"/>
          <w:szCs w:val="16"/>
          <w:rtl/>
        </w:rPr>
        <w:t>ה</w:t>
      </w:r>
      <w:r>
        <w:rPr>
          <w:rFonts w:cs="David" w:hint="cs"/>
          <w:snapToGrid w:val="0"/>
          <w:sz w:val="16"/>
          <w:szCs w:val="16"/>
          <w:rtl/>
        </w:rPr>
        <w:t xml:space="preserve"> במוסד.</w:t>
      </w:r>
    </w:p>
    <w:p w14:paraId="0A3824C1" w14:textId="77777777" w:rsidR="00406E25" w:rsidRDefault="00406E25" w:rsidP="00406E25">
      <w:pPr>
        <w:pStyle w:val="afc"/>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26E6A74D" w14:textId="77777777" w:rsidR="00406E25" w:rsidRDefault="00406E25" w:rsidP="00406E25">
      <w:pPr>
        <w:pStyle w:val="afc"/>
        <w:widowControl w:val="0"/>
        <w:spacing w:line="360" w:lineRule="auto"/>
        <w:jc w:val="center"/>
        <w:rPr>
          <w:rFonts w:cs="David"/>
          <w:sz w:val="16"/>
          <w:szCs w:val="16"/>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 xml:space="preserve">ת מעסיק לקבל אישור משטרה/רשימה מרוכזת </w:t>
      </w:r>
    </w:p>
    <w:p w14:paraId="79AD0EBC" w14:textId="77777777" w:rsidR="00406E25" w:rsidRDefault="00406E25" w:rsidP="00406E25">
      <w:pPr>
        <w:pStyle w:val="afc"/>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F1B335C" w14:textId="77777777" w:rsidR="00406E25" w:rsidRDefault="00406E25" w:rsidP="00406E25">
      <w:pPr>
        <w:pStyle w:val="afc"/>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 מען המוסד</w:t>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518E545F" w14:textId="77777777" w:rsidR="00406E25" w:rsidRDefault="00406E25" w:rsidP="00406E25">
      <w:pPr>
        <w:pStyle w:val="afc"/>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5C479567" w14:textId="77777777" w:rsidR="00406E25" w:rsidRDefault="00406E25" w:rsidP="00406E25">
      <w:pPr>
        <w:pStyle w:val="afc"/>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413B88E7" w14:textId="77777777" w:rsidR="00406E25" w:rsidRDefault="00406E25" w:rsidP="00406E25">
      <w:pPr>
        <w:pStyle w:val="afc"/>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מס</w:t>
      </w:r>
      <w:r>
        <w:rPr>
          <w:rFonts w:cs="David"/>
          <w:snapToGrid w:val="0"/>
          <w:sz w:val="16"/>
          <w:szCs w:val="16"/>
          <w:rtl/>
        </w:rPr>
        <w:t xml:space="preserve">' </w:t>
      </w:r>
      <w:r>
        <w:rPr>
          <w:rFonts w:cs="David" w:hint="cs"/>
          <w:snapToGrid w:val="0"/>
          <w:sz w:val="16"/>
          <w:szCs w:val="16"/>
          <w:rtl/>
        </w:rPr>
        <w:t>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23FFE2C2"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2AAAE1FA"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79CEB27F"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09A2B0D8" w14:textId="77777777" w:rsidR="00406E25" w:rsidRDefault="00406E25" w:rsidP="00406E25">
      <w:pPr>
        <w:pStyle w:val="afc"/>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16707F0" w14:textId="77777777" w:rsidR="00406E25" w:rsidRDefault="00406E25" w:rsidP="00406E25">
      <w:pPr>
        <w:pStyle w:val="afc"/>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28A8683E" w14:textId="77777777" w:rsidR="00406E25" w:rsidRDefault="00406E25" w:rsidP="00406E25">
      <w:pPr>
        <w:pStyle w:val="afc"/>
        <w:widowControl w:val="0"/>
        <w:spacing w:line="360" w:lineRule="auto"/>
        <w:rPr>
          <w:rFonts w:cs="David"/>
          <w:snapToGrid w:val="0"/>
          <w:sz w:val="19"/>
          <w:rtl/>
        </w:rPr>
      </w:pPr>
      <w:r>
        <w:rPr>
          <w:rFonts w:cs="David"/>
          <w:snapToGrid w:val="0"/>
          <w:sz w:val="19"/>
          <w:rtl/>
        </w:rPr>
        <w:t>_________</w:t>
      </w:r>
    </w:p>
    <w:p w14:paraId="5FB3D522" w14:textId="77777777" w:rsidR="00406E25" w:rsidRDefault="00406E25" w:rsidP="00406E25">
      <w:pPr>
        <w:pStyle w:val="afc"/>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w:t>
      </w:r>
      <w:r>
        <w:rPr>
          <w:rFonts w:cs="David"/>
          <w:snapToGrid w:val="0"/>
          <w:sz w:val="16"/>
          <w:szCs w:val="16"/>
          <w:rtl/>
        </w:rPr>
        <w:t>ב</w:t>
      </w:r>
      <w:r>
        <w:rPr>
          <w:rFonts w:cs="David" w:hint="cs"/>
          <w:snapToGrid w:val="0"/>
          <w:sz w:val="16"/>
          <w:szCs w:val="16"/>
          <w:rtl/>
        </w:rPr>
        <w:t>קשה, יש למלא את פרטי המשרד הממשלתי או הרשות המקומית.</w:t>
      </w:r>
    </w:p>
    <w:p w14:paraId="7397628E" w14:textId="77777777" w:rsidR="00406E25" w:rsidRDefault="00406E25" w:rsidP="00406E25">
      <w:pPr>
        <w:pStyle w:val="afc"/>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5</w:t>
      </w:r>
    </w:p>
    <w:p w14:paraId="11ACE563" w14:textId="77777777" w:rsidR="00406E25" w:rsidRDefault="00406E25" w:rsidP="00406E25">
      <w:pPr>
        <w:pStyle w:val="afc"/>
        <w:widowControl w:val="0"/>
        <w:spacing w:line="360" w:lineRule="auto"/>
        <w:rPr>
          <w:rFonts w:cs="David"/>
          <w:snapToGrid w:val="0"/>
          <w:sz w:val="19"/>
          <w:rtl/>
        </w:rPr>
      </w:pPr>
      <w:r>
        <w:rPr>
          <w:rFonts w:cs="David"/>
          <w:snapToGrid w:val="0"/>
          <w:sz w:val="19"/>
          <w:rtl/>
        </w:rPr>
        <w:t>(תק</w:t>
      </w:r>
      <w:r>
        <w:rPr>
          <w:rFonts w:cs="David" w:hint="cs"/>
          <w:snapToGrid w:val="0"/>
          <w:sz w:val="19"/>
          <w:rtl/>
        </w:rPr>
        <w:t xml:space="preserve">נה 2(א)(2)) </w:t>
      </w:r>
    </w:p>
    <w:p w14:paraId="30E8CDEC" w14:textId="77777777" w:rsidR="00406E25" w:rsidRDefault="00406E25" w:rsidP="00406E25">
      <w:pPr>
        <w:pStyle w:val="afc"/>
        <w:widowControl w:val="0"/>
        <w:spacing w:line="360" w:lineRule="auto"/>
        <w:rPr>
          <w:rFonts w:cs="David"/>
          <w:snapToGrid w:val="0"/>
          <w:sz w:val="19"/>
          <w:rtl/>
        </w:rPr>
      </w:pPr>
    </w:p>
    <w:p w14:paraId="6E30B118" w14:textId="77777777" w:rsidR="00406E25" w:rsidRDefault="00406E25" w:rsidP="00406E25">
      <w:pPr>
        <w:pStyle w:val="afc"/>
        <w:widowControl w:val="0"/>
        <w:spacing w:line="360" w:lineRule="auto"/>
        <w:jc w:val="center"/>
        <w:rPr>
          <w:rFonts w:cs="David"/>
          <w:b/>
          <w:bCs/>
          <w:snapToGrid w:val="0"/>
          <w:sz w:val="24"/>
          <w:szCs w:val="24"/>
          <w:rtl/>
        </w:rPr>
      </w:pPr>
      <w:r>
        <w:rPr>
          <w:rFonts w:cs="David"/>
          <w:b/>
          <w:bCs/>
          <w:snapToGrid w:val="0"/>
          <w:sz w:val="24"/>
          <w:szCs w:val="24"/>
          <w:rtl/>
        </w:rPr>
        <w:t>י</w:t>
      </w:r>
      <w:r>
        <w:rPr>
          <w:rFonts w:cs="David" w:hint="cs"/>
          <w:b/>
          <w:bCs/>
          <w:snapToGrid w:val="0"/>
          <w:sz w:val="24"/>
          <w:szCs w:val="24"/>
          <w:rtl/>
        </w:rPr>
        <w:t>פ</w:t>
      </w:r>
      <w:r>
        <w:rPr>
          <w:rFonts w:cs="David"/>
          <w:b/>
          <w:bCs/>
          <w:snapToGrid w:val="0"/>
          <w:sz w:val="24"/>
          <w:szCs w:val="24"/>
          <w:rtl/>
        </w:rPr>
        <w:t>ו</w:t>
      </w:r>
      <w:r>
        <w:rPr>
          <w:rFonts w:cs="David" w:hint="cs"/>
          <w:b/>
          <w:bCs/>
          <w:snapToGrid w:val="0"/>
          <w:sz w:val="24"/>
          <w:szCs w:val="24"/>
          <w:rtl/>
        </w:rPr>
        <w:t>יי כוח למעסיק או למוסד</w:t>
      </w:r>
    </w:p>
    <w:p w14:paraId="5D06E82B" w14:textId="77777777" w:rsidR="00406E25" w:rsidRDefault="00406E25" w:rsidP="00406E25">
      <w:pPr>
        <w:pStyle w:val="afc"/>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w:t>
      </w:r>
      <w:r>
        <w:rPr>
          <w:rFonts w:cs="David"/>
          <w:snapToGrid w:val="0"/>
          <w:sz w:val="19"/>
          <w:rtl/>
        </w:rPr>
        <w:t xml:space="preserve"> </w:t>
      </w:r>
      <w:r>
        <w:rPr>
          <w:rFonts w:cs="David" w:hint="cs"/>
          <w:snapToGrid w:val="0"/>
          <w:sz w:val="19"/>
          <w:rtl/>
        </w:rPr>
        <w:t>ה</w:t>
      </w:r>
      <w:r>
        <w:rPr>
          <w:rFonts w:cs="David"/>
          <w:snapToGrid w:val="0"/>
          <w:sz w:val="19"/>
          <w:rtl/>
        </w:rPr>
        <w:t>ע</w:t>
      </w:r>
      <w:r>
        <w:rPr>
          <w:rFonts w:cs="David" w:hint="cs"/>
          <w:snapToGrid w:val="0"/>
          <w:sz w:val="19"/>
          <w:rtl/>
        </w:rPr>
        <w:t>סקה של עברייני מין במוסד המכוון למתן שירות לקטינים, התשס"א2001-</w:t>
      </w:r>
    </w:p>
    <w:p w14:paraId="6D059C99" w14:textId="77777777" w:rsidR="00406E25" w:rsidRDefault="00406E25" w:rsidP="00406E25">
      <w:pPr>
        <w:pStyle w:val="afc"/>
        <w:widowControl w:val="0"/>
        <w:spacing w:line="360" w:lineRule="auto"/>
        <w:rPr>
          <w:rFonts w:cs="David"/>
          <w:snapToGrid w:val="0"/>
          <w:sz w:val="19"/>
          <w:rtl/>
        </w:rPr>
      </w:pPr>
    </w:p>
    <w:p w14:paraId="0B5597C4" w14:textId="77777777" w:rsidR="00406E25" w:rsidRDefault="00406E25" w:rsidP="00406E25">
      <w:pPr>
        <w:pStyle w:val="afc"/>
        <w:widowControl w:val="0"/>
        <w:tabs>
          <w:tab w:val="clear" w:pos="720"/>
          <w:tab w:val="clear" w:pos="1418"/>
          <w:tab w:val="clear" w:pos="1872"/>
          <w:tab w:val="clear" w:pos="5472"/>
          <w:tab w:val="left" w:leader="dot" w:pos="1701"/>
          <w:tab w:val="left" w:pos="1928"/>
          <w:tab w:val="left" w:leader="dot" w:pos="2835"/>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ב</w:t>
      </w:r>
      <w:r>
        <w:rPr>
          <w:rFonts w:cs="David" w:hint="cs"/>
          <w:snapToGrid w:val="0"/>
          <w:sz w:val="19"/>
          <w:rtl/>
        </w:rPr>
        <w:t>על תעודת זהות</w:t>
      </w:r>
      <w:r>
        <w:rPr>
          <w:rFonts w:cs="David"/>
          <w:snapToGrid w:val="0"/>
          <w:sz w:val="19"/>
          <w:rtl/>
        </w:rPr>
        <w:tab/>
      </w:r>
      <w:r>
        <w:rPr>
          <w:rFonts w:cs="David"/>
          <w:snapToGrid w:val="0"/>
          <w:sz w:val="19"/>
          <w:rtl/>
        </w:rPr>
        <w:tab/>
      </w:r>
    </w:p>
    <w:p w14:paraId="6DABE92E"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ה</w:t>
      </w:r>
      <w:r>
        <w:rPr>
          <w:rFonts w:cs="David" w:hint="cs"/>
          <w:snapToGrid w:val="0"/>
          <w:sz w:val="19"/>
          <w:rtl/>
        </w:rPr>
        <w:t>מ</w:t>
      </w:r>
      <w:r>
        <w:rPr>
          <w:rFonts w:cs="David"/>
          <w:snapToGrid w:val="0"/>
          <w:sz w:val="19"/>
          <w:rtl/>
        </w:rPr>
        <w:t>ת</w:t>
      </w:r>
      <w:r>
        <w:rPr>
          <w:rFonts w:cs="David" w:hint="cs"/>
          <w:snapToGrid w:val="0"/>
          <w:sz w:val="19"/>
          <w:rtl/>
        </w:rPr>
        <w:t>גורר ב</w:t>
      </w:r>
      <w:r>
        <w:rPr>
          <w:rFonts w:cs="David"/>
          <w:snapToGrid w:val="0"/>
          <w:sz w:val="19"/>
          <w:rtl/>
        </w:rPr>
        <w:tab/>
      </w:r>
    </w:p>
    <w:p w14:paraId="771D85A4" w14:textId="77777777" w:rsidR="00406E25" w:rsidRDefault="00406E25" w:rsidP="00406E25">
      <w:pPr>
        <w:pStyle w:val="afc"/>
        <w:widowControl w:val="0"/>
        <w:tabs>
          <w:tab w:val="clear" w:pos="720"/>
          <w:tab w:val="clear" w:pos="1418"/>
          <w:tab w:val="clear" w:pos="1872"/>
          <w:tab w:val="clear" w:pos="5472"/>
          <w:tab w:val="left" w:leader="dot" w:pos="2268"/>
          <w:tab w:val="left" w:pos="2381"/>
          <w:tab w:val="left" w:leader="dot" w:pos="3402"/>
          <w:tab w:val="left" w:leader="dot" w:pos="4961"/>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י</w:t>
      </w:r>
      <w:r>
        <w:rPr>
          <w:rFonts w:cs="David" w:hint="cs"/>
          <w:snapToGrid w:val="0"/>
          <w:sz w:val="19"/>
          <w:rtl/>
        </w:rPr>
        <w:t>פה את כוחו/ה של</w:t>
      </w:r>
      <w:r>
        <w:rPr>
          <w:rFonts w:cs="David"/>
          <w:snapToGrid w:val="0"/>
          <w:sz w:val="19"/>
          <w:rtl/>
        </w:rPr>
        <w:tab/>
      </w:r>
      <w:r>
        <w:rPr>
          <w:rFonts w:cs="David"/>
          <w:snapToGrid w:val="0"/>
          <w:sz w:val="19"/>
          <w:rtl/>
        </w:rPr>
        <w:tab/>
      </w:r>
      <w:r>
        <w:rPr>
          <w:rFonts w:cs="David"/>
          <w:snapToGrid w:val="0"/>
          <w:sz w:val="19"/>
          <w:rtl/>
        </w:rPr>
        <w:tab/>
      </w:r>
      <w:r>
        <w:rPr>
          <w:rFonts w:cs="David" w:hint="cs"/>
          <w:snapToGrid w:val="0"/>
          <w:sz w:val="19"/>
          <w:rtl/>
        </w:rPr>
        <w:t xml:space="preserve"> </w:t>
      </w:r>
      <w:r>
        <w:rPr>
          <w:rFonts w:cs="David"/>
          <w:snapToGrid w:val="0"/>
          <w:sz w:val="19"/>
          <w:rtl/>
        </w:rPr>
        <w:t>ש</w:t>
      </w:r>
      <w:r>
        <w:rPr>
          <w:rFonts w:cs="David" w:hint="cs"/>
          <w:snapToGrid w:val="0"/>
          <w:sz w:val="19"/>
          <w:rtl/>
        </w:rPr>
        <w:t>הוא/הי</w:t>
      </w:r>
      <w:r>
        <w:rPr>
          <w:rFonts w:cs="David"/>
          <w:snapToGrid w:val="0"/>
          <w:sz w:val="19"/>
          <w:rtl/>
        </w:rPr>
        <w:t>א</w:t>
      </w:r>
      <w:r>
        <w:rPr>
          <w:rFonts w:cs="David" w:hint="cs"/>
          <w:snapToGrid w:val="0"/>
          <w:sz w:val="19"/>
          <w:rtl/>
        </w:rPr>
        <w:t>:</w:t>
      </w:r>
    </w:p>
    <w:p w14:paraId="429CCF34" w14:textId="77777777" w:rsidR="00406E25" w:rsidRDefault="00406E25" w:rsidP="00406E25">
      <w:pPr>
        <w:pStyle w:val="afc"/>
        <w:widowControl w:val="0"/>
        <w:tabs>
          <w:tab w:val="clear" w:pos="720"/>
          <w:tab w:val="clear" w:pos="1418"/>
          <w:tab w:val="clear" w:pos="1872"/>
          <w:tab w:val="clear" w:pos="5472"/>
          <w:tab w:val="left" w:pos="1474"/>
          <w:tab w:val="left" w:pos="2552"/>
          <w:tab w:val="left" w:leader="dot" w:pos="3402"/>
          <w:tab w:val="left" w:leader="dot" w:pos="4961"/>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p>
    <w:p w14:paraId="14C5C3A7" w14:textId="77777777" w:rsidR="00406E25" w:rsidRDefault="00406E25" w:rsidP="00406E25">
      <w:pPr>
        <w:pStyle w:val="afc"/>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01EF9545" w14:textId="77777777" w:rsidR="00406E25" w:rsidRDefault="00406E25" w:rsidP="00406E25">
      <w:pPr>
        <w:pStyle w:val="afc"/>
        <w:widowControl w:val="0"/>
        <w:tabs>
          <w:tab w:val="clear" w:pos="720"/>
          <w:tab w:val="clear" w:pos="1418"/>
          <w:tab w:val="clear" w:pos="1872"/>
          <w:tab w:val="clear" w:pos="5472"/>
          <w:tab w:val="left" w:pos="4309"/>
          <w:tab w:val="left" w:pos="4536"/>
        </w:tabs>
        <w:spacing w:line="360" w:lineRule="auto"/>
        <w:rPr>
          <w:rFonts w:cs="David"/>
          <w:spacing w:val="-2"/>
          <w:sz w:val="19"/>
          <w:rtl/>
        </w:rPr>
      </w:pPr>
      <w:r>
        <w:rPr>
          <w:rFonts w:cs="David"/>
          <w:spacing w:val="-2"/>
          <w:position w:val="6"/>
          <w:sz w:val="14"/>
          <w:szCs w:val="14"/>
          <w:rtl/>
        </w:rPr>
        <w:t>1</w:t>
      </w:r>
      <w:r>
        <w:rPr>
          <w:rFonts w:cs="David"/>
          <w:spacing w:val="-2"/>
          <w:sz w:val="19"/>
          <w:rtl/>
        </w:rPr>
        <w:t>.1</w:t>
      </w:r>
      <w:r>
        <w:rPr>
          <w:rFonts w:cs="David"/>
          <w:spacing w:val="-2"/>
          <w:sz w:val="16"/>
          <w:szCs w:val="16"/>
          <w:rtl/>
        </w:rPr>
        <w:t xml:space="preserve"> </w:t>
      </w:r>
      <w:r>
        <w:rPr>
          <w:rFonts w:cs="David"/>
          <w:spacing w:val="-2"/>
          <w:sz w:val="19"/>
          <w:rtl/>
        </w:rPr>
        <w:t>מ</w:t>
      </w:r>
      <w:r>
        <w:rPr>
          <w:rFonts w:cs="David" w:hint="cs"/>
          <w:spacing w:val="-2"/>
          <w:sz w:val="19"/>
          <w:rtl/>
        </w:rPr>
        <w:t>נהל המוסד/התאגיד</w:t>
      </w:r>
    </w:p>
    <w:p w14:paraId="5F3E2300" w14:textId="77777777" w:rsidR="00406E25" w:rsidRDefault="00406E25" w:rsidP="00406E25">
      <w:pPr>
        <w:pStyle w:val="afc"/>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 xml:space="preserve">2. </w:t>
      </w:r>
      <w:r>
        <w:rPr>
          <w:rFonts w:cs="David" w:hint="cs"/>
          <w:spacing w:val="-2"/>
          <w:sz w:val="19"/>
          <w:rtl/>
        </w:rPr>
        <w:t>האחראי על קבלת אדם לעבודה במשרד ממשלתי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6DD193E9" w14:textId="77777777" w:rsidR="00406E25" w:rsidRDefault="00406E25" w:rsidP="00406E25">
      <w:pPr>
        <w:pStyle w:val="afc"/>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1C244B7B" w14:textId="77777777" w:rsidR="00406E25" w:rsidRDefault="00406E25" w:rsidP="00406E25">
      <w:pPr>
        <w:pStyle w:val="afc"/>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א</w:t>
      </w:r>
      <w:r>
        <w:rPr>
          <w:rFonts w:cs="David" w:hint="cs"/>
          <w:spacing w:val="-2"/>
          <w:sz w:val="19"/>
          <w:rtl/>
        </w:rPr>
        <w:t>ו מי מטעמו, לבקש ולקבל בשמי ובמקומי את אישור המשטרה בהתאם לחוק למניעת העסקה של עברייני מין במוסד המכוון למתן שירות לקטינים, התשס"א2001</w:t>
      </w:r>
      <w:r>
        <w:rPr>
          <w:rFonts w:cs="David"/>
          <w:spacing w:val="-2"/>
          <w:sz w:val="19"/>
          <w:rtl/>
        </w:rPr>
        <w:t xml:space="preserve">-, </w:t>
      </w:r>
      <w:r>
        <w:rPr>
          <w:rFonts w:cs="David" w:hint="cs"/>
          <w:spacing w:val="-2"/>
          <w:sz w:val="19"/>
          <w:rtl/>
        </w:rPr>
        <w:t>לצורך העסקתי במוסד</w:t>
      </w:r>
      <w:r>
        <w:rPr>
          <w:rFonts w:cs="David"/>
          <w:spacing w:val="-2"/>
          <w:position w:val="6"/>
          <w:sz w:val="14"/>
          <w:szCs w:val="14"/>
          <w:rtl/>
        </w:rPr>
        <w:t>2</w:t>
      </w:r>
    </w:p>
    <w:p w14:paraId="37706EA6" w14:textId="77777777" w:rsidR="00406E25" w:rsidRDefault="00406E25" w:rsidP="00406E25">
      <w:pPr>
        <w:pStyle w:val="afc"/>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6F519C49" w14:textId="77777777" w:rsidR="00406E25" w:rsidRDefault="00406E25" w:rsidP="00406E25">
      <w:pPr>
        <w:pStyle w:val="afc"/>
        <w:widowControl w:val="0"/>
        <w:tabs>
          <w:tab w:val="clear" w:pos="720"/>
          <w:tab w:val="clear" w:pos="1418"/>
          <w:tab w:val="clear" w:pos="1872"/>
          <w:tab w:val="clear" w:pos="5472"/>
          <w:tab w:val="left" w:leader="dot" w:pos="1134"/>
          <w:tab w:val="left" w:leader="dot" w:pos="2835"/>
          <w:tab w:val="left" w:pos="4139"/>
        </w:tabs>
        <w:spacing w:line="360" w:lineRule="auto"/>
        <w:rPr>
          <w:rFonts w:cs="David"/>
          <w:sz w:val="19"/>
          <w:rtl/>
        </w:rPr>
      </w:pPr>
      <w:r>
        <w:rPr>
          <w:rFonts w:cs="David"/>
          <w:sz w:val="19"/>
          <w:rtl/>
        </w:rPr>
        <w:tab/>
        <w:t>/</w:t>
      </w:r>
      <w:r>
        <w:rPr>
          <w:rFonts w:cs="David" w:hint="cs"/>
          <w:sz w:val="19"/>
          <w:rtl/>
        </w:rPr>
        <w:t>אצל המעסיק</w:t>
      </w:r>
      <w:r>
        <w:rPr>
          <w:rFonts w:cs="David"/>
          <w:sz w:val="19"/>
          <w:rtl/>
        </w:rPr>
        <w:tab/>
      </w:r>
    </w:p>
    <w:p w14:paraId="28E58F63" w14:textId="77777777" w:rsidR="00406E25" w:rsidRDefault="00406E25" w:rsidP="00406E25">
      <w:pPr>
        <w:pStyle w:val="afc"/>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09BA8DFA" w14:textId="77777777" w:rsidR="00406E25" w:rsidRDefault="00406E25" w:rsidP="00406E25">
      <w:pPr>
        <w:pStyle w:val="afc"/>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p>
    <w:p w14:paraId="54E56E76" w14:textId="77777777" w:rsidR="00406E25" w:rsidRDefault="00406E25" w:rsidP="00406E25">
      <w:pPr>
        <w:pStyle w:val="afc"/>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r>
        <w:rPr>
          <w:rFonts w:cs="David"/>
          <w:sz w:val="19"/>
          <w:rtl/>
        </w:rPr>
        <w:t>א</w:t>
      </w:r>
      <w:r>
        <w:rPr>
          <w:rFonts w:cs="David" w:hint="cs"/>
          <w:sz w:val="19"/>
          <w:rtl/>
        </w:rPr>
        <w:t>ני מצרף לייפוי כוח זה צילום של תעודת הזהות שלי.</w:t>
      </w:r>
    </w:p>
    <w:p w14:paraId="00CB7904" w14:textId="77777777" w:rsidR="00406E25" w:rsidRDefault="00406E25" w:rsidP="00406E25">
      <w:pPr>
        <w:pStyle w:val="afc"/>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18EE4142" w14:textId="77777777" w:rsidR="00406E25" w:rsidRDefault="00406E25" w:rsidP="00406E25">
      <w:pPr>
        <w:pStyle w:val="afc"/>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r>
        <w:rPr>
          <w:rFonts w:cs="David"/>
          <w:sz w:val="19"/>
          <w:rtl/>
        </w:rPr>
        <w:t>נ</w:t>
      </w:r>
      <w:r>
        <w:rPr>
          <w:rFonts w:cs="David" w:hint="cs"/>
          <w:sz w:val="19"/>
          <w:rtl/>
        </w:rPr>
        <w:t>יתן היום הזה</w:t>
      </w:r>
      <w:r>
        <w:rPr>
          <w:rFonts w:cs="David"/>
          <w:sz w:val="19"/>
          <w:rtl/>
        </w:rPr>
        <w:tab/>
        <w:t xml:space="preserve"> </w:t>
      </w:r>
      <w:r>
        <w:rPr>
          <w:rFonts w:cs="David" w:hint="cs"/>
          <w:sz w:val="19"/>
          <w:rtl/>
        </w:rPr>
        <w:t>בחודש</w:t>
      </w:r>
      <w:r>
        <w:rPr>
          <w:rFonts w:cs="David"/>
          <w:sz w:val="19"/>
          <w:rtl/>
        </w:rPr>
        <w:tab/>
        <w:t>ש</w:t>
      </w:r>
      <w:r>
        <w:rPr>
          <w:rFonts w:cs="David" w:hint="cs"/>
          <w:sz w:val="19"/>
          <w:rtl/>
        </w:rPr>
        <w:t>נת</w:t>
      </w:r>
      <w:r>
        <w:rPr>
          <w:rFonts w:cs="David"/>
          <w:sz w:val="19"/>
          <w:rtl/>
        </w:rPr>
        <w:tab/>
      </w:r>
    </w:p>
    <w:p w14:paraId="074A3A4D" w14:textId="77777777" w:rsidR="00406E25" w:rsidRDefault="00406E25" w:rsidP="00406E25">
      <w:pPr>
        <w:pStyle w:val="afc"/>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p>
    <w:p w14:paraId="45AB593A" w14:textId="77777777" w:rsidR="00406E25" w:rsidRDefault="00406E25" w:rsidP="00406E25">
      <w:pPr>
        <w:pStyle w:val="afc"/>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598ADF92" w14:textId="77777777" w:rsidR="00406E25" w:rsidRDefault="00406E25" w:rsidP="00406E25">
      <w:pPr>
        <w:pStyle w:val="afc"/>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3FAFCFF0" w14:textId="77777777" w:rsidR="00406E25" w:rsidRDefault="00406E25" w:rsidP="00406E25">
      <w:pPr>
        <w:pStyle w:val="afc"/>
        <w:widowControl w:val="0"/>
        <w:pBdr>
          <w:bottom w:val="single" w:sz="6" w:space="1" w:color="auto"/>
        </w:pBdr>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56C8F33E" w14:textId="77777777" w:rsidR="00406E25" w:rsidRDefault="00406E25" w:rsidP="00406E25">
      <w:pPr>
        <w:pStyle w:val="afc"/>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76286F2E" w14:textId="77777777" w:rsidR="00406E25" w:rsidRDefault="00406E25" w:rsidP="00406E25">
      <w:pPr>
        <w:pStyle w:val="afc"/>
        <w:widowControl w:val="0"/>
        <w:tabs>
          <w:tab w:val="clear" w:pos="720"/>
          <w:tab w:val="clear" w:pos="1418"/>
          <w:tab w:val="clear" w:pos="1872"/>
          <w:tab w:val="clear" w:pos="5472"/>
          <w:tab w:val="left" w:pos="567"/>
          <w:tab w:val="left" w:leader="dot" w:pos="1588"/>
          <w:tab w:val="left" w:pos="1758"/>
          <w:tab w:val="left" w:leader="dot" w:pos="2722"/>
          <w:tab w:val="left" w:pos="3005"/>
          <w:tab w:val="left" w:leader="dot" w:pos="3799"/>
          <w:tab w:val="left" w:pos="4139"/>
        </w:tabs>
        <w:spacing w:line="360" w:lineRule="auto"/>
        <w:rPr>
          <w:rFonts w:cs="David"/>
          <w:sz w:val="19"/>
          <w:rtl/>
        </w:rPr>
      </w:pPr>
      <w:r>
        <w:rPr>
          <w:rFonts w:cs="David"/>
          <w:position w:val="6"/>
          <w:sz w:val="14"/>
          <w:szCs w:val="14"/>
          <w:rtl/>
        </w:rPr>
        <w:t>3</w:t>
      </w:r>
      <w:r>
        <w:rPr>
          <w:rFonts w:cs="David"/>
          <w:sz w:val="15"/>
          <w:szCs w:val="15"/>
          <w:rtl/>
        </w:rPr>
        <w:t xml:space="preserve"> </w:t>
      </w:r>
      <w:r>
        <w:rPr>
          <w:rFonts w:cs="David"/>
          <w:sz w:val="19"/>
          <w:rtl/>
        </w:rPr>
        <w:t>א</w:t>
      </w:r>
      <w:r>
        <w:rPr>
          <w:rFonts w:cs="David" w:hint="cs"/>
          <w:sz w:val="19"/>
          <w:rtl/>
        </w:rPr>
        <w:t>ני הח"מ</w:t>
      </w:r>
      <w:r>
        <w:rPr>
          <w:rFonts w:cs="David"/>
          <w:sz w:val="19"/>
          <w:rtl/>
        </w:rPr>
        <w:tab/>
      </w:r>
      <w:r>
        <w:rPr>
          <w:rFonts w:cs="David"/>
          <w:sz w:val="19"/>
          <w:rtl/>
        </w:rPr>
        <w:tab/>
      </w:r>
      <w:r>
        <w:rPr>
          <w:rFonts w:cs="David"/>
          <w:sz w:val="19"/>
          <w:rtl/>
        </w:rPr>
        <w:tab/>
      </w:r>
      <w:r>
        <w:rPr>
          <w:rFonts w:cs="David"/>
          <w:sz w:val="15"/>
          <w:szCs w:val="15"/>
          <w:rtl/>
        </w:rPr>
        <w:tab/>
      </w:r>
      <w:r>
        <w:rPr>
          <w:rFonts w:cs="David"/>
          <w:sz w:val="19"/>
          <w:rtl/>
        </w:rPr>
        <w:tab/>
      </w:r>
    </w:p>
    <w:p w14:paraId="083E39DD" w14:textId="77777777" w:rsidR="00406E25" w:rsidRDefault="00406E25" w:rsidP="00406E25">
      <w:pPr>
        <w:pStyle w:val="afc"/>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 xml:space="preserve"> </w:t>
      </w:r>
      <w:r>
        <w:rPr>
          <w:rFonts w:cs="David" w:hint="cs"/>
          <w:sz w:val="16"/>
          <w:szCs w:val="16"/>
          <w:rtl/>
        </w:rPr>
        <w:t>שם משפחה</w:t>
      </w:r>
      <w:r>
        <w:rPr>
          <w:rFonts w:cs="David"/>
          <w:sz w:val="16"/>
          <w:szCs w:val="16"/>
          <w:rtl/>
        </w:rPr>
        <w:tab/>
        <w:t>מ</w:t>
      </w:r>
      <w:r>
        <w:rPr>
          <w:rFonts w:cs="David" w:hint="cs"/>
          <w:sz w:val="16"/>
          <w:szCs w:val="16"/>
          <w:rtl/>
        </w:rPr>
        <w:t>ס' זהות</w:t>
      </w:r>
    </w:p>
    <w:p w14:paraId="563E9A64" w14:textId="77777777" w:rsidR="00406E25" w:rsidRDefault="00406E25" w:rsidP="00406E25">
      <w:pPr>
        <w:pStyle w:val="afc"/>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p>
    <w:p w14:paraId="3AB5D6A1" w14:textId="77777777" w:rsidR="00406E25" w:rsidRDefault="00406E25" w:rsidP="00406E25">
      <w:pPr>
        <w:pStyle w:val="afc"/>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position w:val="6"/>
          <w:sz w:val="14"/>
          <w:szCs w:val="14"/>
          <w:rtl/>
        </w:rPr>
        <w:t>1</w:t>
      </w:r>
      <w:r>
        <w:rPr>
          <w:rFonts w:cs="David"/>
          <w:sz w:val="19"/>
          <w:rtl/>
        </w:rPr>
        <w:t xml:space="preserve">.1 </w:t>
      </w:r>
      <w:r>
        <w:rPr>
          <w:rFonts w:cs="David" w:hint="cs"/>
          <w:sz w:val="19"/>
          <w:rtl/>
        </w:rPr>
        <w:t>מנהל המוסד/התאגיד</w:t>
      </w:r>
    </w:p>
    <w:p w14:paraId="6CF7B255" w14:textId="77777777" w:rsidR="00406E25" w:rsidRDefault="00406E25" w:rsidP="00406E25">
      <w:pPr>
        <w:pStyle w:val="afc"/>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 xml:space="preserve">2. </w:t>
      </w:r>
      <w:r>
        <w:rPr>
          <w:rFonts w:cs="David" w:hint="cs"/>
          <w:spacing w:val="-2"/>
          <w:sz w:val="19"/>
          <w:rtl/>
        </w:rPr>
        <w:t>האחראי על קבלת אדם לעבודה במשרד ממש</w:t>
      </w:r>
      <w:r>
        <w:rPr>
          <w:rFonts w:cs="David"/>
          <w:spacing w:val="-2"/>
          <w:sz w:val="19"/>
          <w:rtl/>
        </w:rPr>
        <w:t>ל</w:t>
      </w:r>
      <w:r>
        <w:rPr>
          <w:rFonts w:cs="David" w:hint="cs"/>
          <w:spacing w:val="-2"/>
          <w:sz w:val="19"/>
          <w:rtl/>
        </w:rPr>
        <w:t>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75814A88" w14:textId="77777777" w:rsidR="00406E25" w:rsidRDefault="00406E25" w:rsidP="00406E25">
      <w:pPr>
        <w:pStyle w:val="afc"/>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 xml:space="preserve"> </w:t>
      </w:r>
    </w:p>
    <w:p w14:paraId="7C1533B8" w14:textId="77777777" w:rsidR="00406E25" w:rsidRDefault="00406E25" w:rsidP="00406E25">
      <w:pPr>
        <w:pStyle w:val="afc"/>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מ</w:t>
      </w:r>
      <w:r>
        <w:rPr>
          <w:rFonts w:cs="David" w:hint="cs"/>
          <w:sz w:val="19"/>
          <w:rtl/>
        </w:rPr>
        <w:t>צהיר כי ידוע לי שעלי לשמור טופס זה לתקופה של שנתיים מיום הגשת הבקשה.</w:t>
      </w:r>
    </w:p>
    <w:p w14:paraId="546E24D6" w14:textId="77777777" w:rsidR="00406E25" w:rsidRDefault="00406E25" w:rsidP="00406E25">
      <w:pPr>
        <w:pStyle w:val="afc"/>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2087FD7C" w14:textId="77777777" w:rsidR="00406E25" w:rsidRDefault="00406E25" w:rsidP="00406E25">
      <w:pPr>
        <w:pStyle w:val="afc"/>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1C144C6D" w14:textId="77777777" w:rsidR="00406E25" w:rsidRDefault="00406E25" w:rsidP="00406E25">
      <w:pPr>
        <w:pStyle w:val="afc"/>
        <w:widowControl w:val="0"/>
        <w:spacing w:line="360" w:lineRule="auto"/>
        <w:rPr>
          <w:rFonts w:cs="David"/>
          <w:snapToGrid w:val="0"/>
          <w:sz w:val="19"/>
          <w:rtl/>
        </w:rPr>
      </w:pPr>
      <w:r>
        <w:rPr>
          <w:rFonts w:cs="David"/>
          <w:snapToGrid w:val="0"/>
          <w:sz w:val="19"/>
          <w:rtl/>
        </w:rPr>
        <w:t>_________</w:t>
      </w:r>
    </w:p>
    <w:p w14:paraId="51C4A4EC" w14:textId="77777777" w:rsidR="00406E25" w:rsidRDefault="00406E25" w:rsidP="00406E25">
      <w:pPr>
        <w:pStyle w:val="afc"/>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סמן את האפשרות המתאימה.</w:t>
      </w:r>
    </w:p>
    <w:p w14:paraId="7FF7DBD4"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יש למלא שם המעסיק בלבד.</w:t>
      </w:r>
    </w:p>
    <w:p w14:paraId="62B95C02"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ל</w:t>
      </w:r>
      <w:r>
        <w:rPr>
          <w:rFonts w:cs="David"/>
          <w:snapToGrid w:val="0"/>
          <w:sz w:val="16"/>
          <w:szCs w:val="16"/>
          <w:rtl/>
        </w:rPr>
        <w:t>מ</w:t>
      </w:r>
      <w:r>
        <w:rPr>
          <w:rFonts w:cs="David" w:hint="cs"/>
          <w:snapToGrid w:val="0"/>
          <w:sz w:val="16"/>
          <w:szCs w:val="16"/>
          <w:rtl/>
        </w:rPr>
        <w:t>ילוי על ידי המעסיק.</w:t>
      </w:r>
    </w:p>
    <w:p w14:paraId="7C0BACA3" w14:textId="77777777" w:rsidR="00406E25" w:rsidRDefault="00406E25" w:rsidP="00406E25">
      <w:pPr>
        <w:pStyle w:val="afc"/>
        <w:widowControl w:val="0"/>
        <w:tabs>
          <w:tab w:val="clear" w:pos="720"/>
          <w:tab w:val="clear" w:pos="1418"/>
          <w:tab w:val="clear" w:pos="1872"/>
          <w:tab w:val="clear" w:pos="5472"/>
          <w:tab w:val="left" w:pos="851"/>
          <w:tab w:val="left" w:pos="1814"/>
          <w:tab w:val="left" w:pos="3119"/>
        </w:tabs>
        <w:spacing w:line="360" w:lineRule="auto"/>
        <w:rPr>
          <w:rFonts w:cs="David"/>
          <w:sz w:val="19"/>
          <w:rtl/>
        </w:rPr>
      </w:pPr>
    </w:p>
    <w:p w14:paraId="5D069FD2" w14:textId="383718AF" w:rsidR="00406E25" w:rsidRPr="00942898" w:rsidRDefault="00406E25" w:rsidP="00406E25">
      <w:pPr>
        <w:widowControl w:val="0"/>
        <w:ind w:left="-33"/>
        <w:jc w:val="right"/>
        <w:rPr>
          <w:rFonts w:ascii="David" w:hAnsi="David"/>
          <w:b/>
          <w:bCs/>
          <w:sz w:val="22"/>
          <w:rtl/>
          <w:lang w:eastAsia="en-US"/>
        </w:rPr>
      </w:pPr>
      <w:r>
        <w:rPr>
          <w:b/>
          <w:bCs/>
          <w:snapToGrid w:val="0"/>
          <w:rtl/>
        </w:rPr>
        <w:br w:type="page"/>
      </w:r>
    </w:p>
    <w:p w14:paraId="622E26BC" w14:textId="77777777" w:rsidR="00406E25" w:rsidRDefault="00406E25" w:rsidP="00406E25">
      <w:pPr>
        <w:pStyle w:val="afc"/>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6</w:t>
      </w:r>
    </w:p>
    <w:p w14:paraId="1F90E645" w14:textId="77777777" w:rsidR="00406E25" w:rsidRDefault="00406E25" w:rsidP="00406E25">
      <w:pPr>
        <w:pStyle w:val="afc"/>
        <w:widowControl w:val="0"/>
        <w:spacing w:line="360" w:lineRule="auto"/>
        <w:rPr>
          <w:rFonts w:cs="David"/>
          <w:snapToGrid w:val="0"/>
          <w:sz w:val="19"/>
          <w:rtl/>
        </w:rPr>
      </w:pPr>
      <w:r>
        <w:rPr>
          <w:rFonts w:cs="David"/>
          <w:snapToGrid w:val="0"/>
          <w:sz w:val="19"/>
          <w:rtl/>
        </w:rPr>
        <w:t>(תק</w:t>
      </w:r>
      <w:r>
        <w:rPr>
          <w:rFonts w:cs="David" w:hint="cs"/>
          <w:snapToGrid w:val="0"/>
          <w:sz w:val="19"/>
          <w:rtl/>
        </w:rPr>
        <w:t>נה</w:t>
      </w:r>
      <w:r>
        <w:rPr>
          <w:rFonts w:cs="David"/>
          <w:snapToGrid w:val="0"/>
          <w:sz w:val="19"/>
          <w:rtl/>
        </w:rPr>
        <w:t xml:space="preserve"> </w:t>
      </w:r>
      <w:r>
        <w:rPr>
          <w:rFonts w:cs="David" w:hint="cs"/>
          <w:snapToGrid w:val="0"/>
          <w:sz w:val="19"/>
          <w:rtl/>
        </w:rPr>
        <w:t>3(ב))</w:t>
      </w:r>
    </w:p>
    <w:p w14:paraId="14DEB518" w14:textId="77777777" w:rsidR="00406E25" w:rsidRDefault="00406E25" w:rsidP="00406E25">
      <w:pPr>
        <w:pStyle w:val="afc"/>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ור המשטרה</w:t>
      </w:r>
    </w:p>
    <w:p w14:paraId="3ED60CE5" w14:textId="77777777" w:rsidR="00406E25" w:rsidRDefault="00406E25" w:rsidP="00406E25">
      <w:pPr>
        <w:pStyle w:val="afc"/>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החוק)</w:t>
      </w:r>
    </w:p>
    <w:p w14:paraId="34B9895B" w14:textId="77777777" w:rsidR="00406E25" w:rsidRDefault="00406E25" w:rsidP="00406E25">
      <w:pPr>
        <w:pStyle w:val="afc"/>
        <w:widowControl w:val="0"/>
        <w:spacing w:line="360" w:lineRule="auto"/>
        <w:rPr>
          <w:rFonts w:cs="David"/>
          <w:snapToGrid w:val="0"/>
          <w:sz w:val="19"/>
          <w:rtl/>
        </w:rPr>
      </w:pPr>
    </w:p>
    <w:p w14:paraId="4CD72B92" w14:textId="77777777" w:rsidR="00406E25" w:rsidRDefault="00406E25" w:rsidP="00406E25">
      <w:pPr>
        <w:pStyle w:val="afc"/>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עני</w:t>
      </w:r>
      <w:r>
        <w:rPr>
          <w:rFonts w:cs="David"/>
          <w:snapToGrid w:val="0"/>
          <w:sz w:val="19"/>
          <w:rtl/>
        </w:rPr>
        <w:t>ן</w:t>
      </w:r>
      <w:r>
        <w:rPr>
          <w:rFonts w:cs="David" w:hint="cs"/>
          <w:snapToGrid w:val="0"/>
          <w:sz w:val="19"/>
          <w:rtl/>
        </w:rPr>
        <w:t xml:space="preserve"> העסקתו של*</w:t>
      </w:r>
      <w:r>
        <w:rPr>
          <w:rFonts w:cs="David"/>
          <w:snapToGrid w:val="0"/>
          <w:sz w:val="19"/>
          <w:rtl/>
        </w:rPr>
        <w:tab/>
      </w:r>
      <w:r>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75AF4CC3" w14:textId="77777777" w:rsidR="00406E25" w:rsidRDefault="00406E25" w:rsidP="00406E25">
      <w:pPr>
        <w:pStyle w:val="afc"/>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6120D50A" w14:textId="77777777" w:rsidR="00406E25" w:rsidRDefault="00406E25" w:rsidP="00406E25">
      <w:pPr>
        <w:pStyle w:val="afc"/>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4399D8BE" w14:textId="77777777" w:rsidR="00406E25" w:rsidRDefault="00406E25" w:rsidP="00406E25">
      <w:pPr>
        <w:pStyle w:val="afc"/>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001CD163" w14:textId="77777777" w:rsidR="00406E25" w:rsidRDefault="00406E25" w:rsidP="00406E25">
      <w:pPr>
        <w:pStyle w:val="afc"/>
        <w:widowControl w:val="0"/>
        <w:tabs>
          <w:tab w:val="clear" w:pos="720"/>
          <w:tab w:val="clear" w:pos="1418"/>
          <w:tab w:val="clear" w:pos="1872"/>
          <w:tab w:val="clear" w:pos="5472"/>
          <w:tab w:val="left" w:pos="1701"/>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6C9966B4" w14:textId="77777777" w:rsidR="00406E25" w:rsidRDefault="00406E25" w:rsidP="00406E25">
      <w:pPr>
        <w:pStyle w:val="afc"/>
        <w:widowControl w:val="0"/>
        <w:tabs>
          <w:tab w:val="clear" w:pos="720"/>
          <w:tab w:val="clear" w:pos="1418"/>
          <w:tab w:val="clear" w:pos="1872"/>
          <w:tab w:val="clear" w:pos="5472"/>
          <w:tab w:val="left" w:pos="851"/>
          <w:tab w:val="left" w:pos="1814"/>
          <w:tab w:val="left" w:pos="3119"/>
        </w:tabs>
        <w:spacing w:line="360" w:lineRule="auto"/>
        <w:rPr>
          <w:rFonts w:cs="David"/>
          <w:snapToGrid w:val="0"/>
          <w:spacing w:val="-4"/>
          <w:sz w:val="19"/>
          <w:rtl/>
        </w:rPr>
      </w:pPr>
      <w:r>
        <w:rPr>
          <w:rFonts w:cs="David"/>
          <w:sz w:val="19"/>
          <w:rtl/>
        </w:rPr>
        <w:t xml:space="preserve"> </w:t>
      </w:r>
      <w:r>
        <w:rPr>
          <w:rFonts w:cs="David"/>
          <w:snapToGrid w:val="0"/>
          <w:spacing w:val="-4"/>
          <w:sz w:val="19"/>
          <w:rtl/>
        </w:rPr>
        <w:t>א</w:t>
      </w:r>
      <w:r>
        <w:rPr>
          <w:rFonts w:cs="David" w:hint="cs"/>
          <w:snapToGrid w:val="0"/>
          <w:spacing w:val="-4"/>
          <w:sz w:val="19"/>
          <w:rtl/>
        </w:rPr>
        <w:t>נ</w:t>
      </w:r>
      <w:r>
        <w:rPr>
          <w:rFonts w:cs="David"/>
          <w:snapToGrid w:val="0"/>
          <w:spacing w:val="-4"/>
          <w:sz w:val="19"/>
          <w:rtl/>
        </w:rPr>
        <w:t>י</w:t>
      </w:r>
      <w:r>
        <w:rPr>
          <w:rFonts w:cs="David" w:hint="cs"/>
          <w:snapToGrid w:val="0"/>
          <w:spacing w:val="-4"/>
          <w:sz w:val="19"/>
          <w:rtl/>
        </w:rPr>
        <w:t xml:space="preserve"> מאשר כי על פי הנתונים הקיימים במאגרי המי</w:t>
      </w:r>
      <w:r>
        <w:rPr>
          <w:rFonts w:cs="David"/>
          <w:snapToGrid w:val="0"/>
          <w:spacing w:val="-4"/>
          <w:sz w:val="19"/>
          <w:rtl/>
        </w:rPr>
        <w:t>ד</w:t>
      </w:r>
      <w:r>
        <w:rPr>
          <w:rFonts w:cs="David" w:hint="cs"/>
          <w:snapToGrid w:val="0"/>
          <w:spacing w:val="-4"/>
          <w:sz w:val="19"/>
          <w:rtl/>
        </w:rPr>
        <w:t>ע המשטרתיים ביום</w:t>
      </w:r>
      <w:r>
        <w:rPr>
          <w:rFonts w:cs="David"/>
          <w:snapToGrid w:val="0"/>
          <w:spacing w:val="-4"/>
          <w:sz w:val="19"/>
          <w:rtl/>
        </w:rPr>
        <w:tab/>
      </w:r>
    </w:p>
    <w:p w14:paraId="5405F9E2" w14:textId="77777777" w:rsidR="00406E25" w:rsidRDefault="00406E25" w:rsidP="00406E25">
      <w:pPr>
        <w:pStyle w:val="afc"/>
        <w:widowControl w:val="0"/>
        <w:spacing w:line="360" w:lineRule="auto"/>
        <w:rPr>
          <w:rFonts w:cs="David"/>
          <w:snapToGrid w:val="0"/>
          <w:sz w:val="19"/>
          <w:rtl/>
        </w:rPr>
      </w:pPr>
      <w:r>
        <w:rPr>
          <w:rFonts w:cs="David"/>
          <w:snapToGrid w:val="0"/>
          <w:sz w:val="19"/>
          <w:rtl/>
        </w:rPr>
        <w:t>א</w:t>
      </w:r>
      <w:r>
        <w:rPr>
          <w:rFonts w:cs="David" w:hint="cs"/>
          <w:snapToGrid w:val="0"/>
          <w:sz w:val="19"/>
          <w:rtl/>
        </w:rPr>
        <w:t>י</w:t>
      </w:r>
      <w:r>
        <w:rPr>
          <w:rFonts w:cs="David"/>
          <w:snapToGrid w:val="0"/>
          <w:sz w:val="19"/>
          <w:rtl/>
        </w:rPr>
        <w:t>ן</w:t>
      </w:r>
      <w:r>
        <w:rPr>
          <w:rFonts w:cs="David" w:hint="cs"/>
          <w:snapToGrid w:val="0"/>
          <w:sz w:val="19"/>
          <w:rtl/>
        </w:rPr>
        <w:t xml:space="preserve"> מניעה להעסקתו של הנ"ל לפי החוק.</w:t>
      </w:r>
    </w:p>
    <w:p w14:paraId="045029F3" w14:textId="77777777" w:rsidR="00406E25" w:rsidRDefault="00406E25" w:rsidP="00406E25">
      <w:pPr>
        <w:pStyle w:val="afc"/>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265F066" w14:textId="77777777" w:rsidR="00406E25" w:rsidRDefault="00406E25" w:rsidP="00406E25">
      <w:pPr>
        <w:pStyle w:val="afc"/>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ס</w:t>
      </w:r>
      <w:r>
        <w:rPr>
          <w:rFonts w:cs="David" w:hint="cs"/>
          <w:snapToGrid w:val="0"/>
          <w:sz w:val="16"/>
          <w:szCs w:val="16"/>
          <w:rtl/>
        </w:rPr>
        <w:t>' אישי שם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פ</w:t>
      </w:r>
      <w:r>
        <w:rPr>
          <w:rFonts w:cs="David"/>
          <w:snapToGrid w:val="0"/>
          <w:sz w:val="16"/>
          <w:szCs w:val="16"/>
          <w:rtl/>
        </w:rPr>
        <w:t>ר</w:t>
      </w:r>
      <w:r>
        <w:rPr>
          <w:rFonts w:cs="David" w:hint="cs"/>
          <w:snapToGrid w:val="0"/>
          <w:sz w:val="16"/>
          <w:szCs w:val="16"/>
          <w:rtl/>
        </w:rPr>
        <w:t>טי ה</w:t>
      </w:r>
      <w:r>
        <w:rPr>
          <w:rFonts w:cs="David"/>
          <w:snapToGrid w:val="0"/>
          <w:sz w:val="16"/>
          <w:szCs w:val="16"/>
          <w:rtl/>
        </w:rPr>
        <w:t>י</w:t>
      </w:r>
      <w:r>
        <w:rPr>
          <w:rFonts w:cs="David" w:hint="cs"/>
          <w:snapToGrid w:val="0"/>
          <w:sz w:val="16"/>
          <w:szCs w:val="16"/>
          <w:rtl/>
        </w:rPr>
        <w:t>ח</w:t>
      </w:r>
      <w:r>
        <w:rPr>
          <w:rFonts w:cs="David"/>
          <w:snapToGrid w:val="0"/>
          <w:sz w:val="16"/>
          <w:szCs w:val="16"/>
          <w:rtl/>
        </w:rPr>
        <w:t>י</w:t>
      </w:r>
      <w:r>
        <w:rPr>
          <w:rFonts w:cs="David" w:hint="cs"/>
          <w:snapToGrid w:val="0"/>
          <w:sz w:val="16"/>
          <w:szCs w:val="16"/>
          <w:rtl/>
        </w:rPr>
        <w:t>דה המשטרתית</w:t>
      </w:r>
    </w:p>
    <w:p w14:paraId="6BC43778" w14:textId="77777777" w:rsidR="00406E25" w:rsidRDefault="00406E25" w:rsidP="00406E25">
      <w:pPr>
        <w:pStyle w:val="afc"/>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190DC32" w14:textId="77777777" w:rsidR="00406E25" w:rsidRDefault="00406E25" w:rsidP="00406E25">
      <w:pPr>
        <w:pStyle w:val="afc"/>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D5C4FB2" w14:textId="77777777" w:rsidR="00406E25" w:rsidRDefault="00406E25" w:rsidP="00406E25">
      <w:pPr>
        <w:pStyle w:val="afc"/>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 xml:space="preserve">ור המשטרה/רשימה מרוכזת </w:t>
      </w:r>
    </w:p>
    <w:p w14:paraId="296A17DD" w14:textId="77777777" w:rsidR="00406E25" w:rsidRDefault="00406E25" w:rsidP="00406E25">
      <w:pPr>
        <w:pStyle w:val="afc"/>
        <w:widowControl w:val="0"/>
        <w:tabs>
          <w:tab w:val="clear" w:pos="720"/>
          <w:tab w:val="clear" w:pos="1418"/>
          <w:tab w:val="clear" w:pos="1872"/>
          <w:tab w:val="clear" w:pos="5472"/>
          <w:tab w:val="left" w:leader="dot" w:pos="1361"/>
          <w:tab w:val="left" w:pos="1531"/>
          <w:tab w:val="left" w:leader="dot" w:pos="2268"/>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622359A" w14:textId="77777777" w:rsidR="00406E25" w:rsidRDefault="00406E25" w:rsidP="00406E25">
      <w:pPr>
        <w:pStyle w:val="afc"/>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המוסד/המעסיק מען המוסד</w:t>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496F3740" w14:textId="77777777" w:rsidR="00406E25" w:rsidRDefault="00406E25" w:rsidP="00406E25">
      <w:pPr>
        <w:pStyle w:val="afc"/>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4AA77814" w14:textId="77777777" w:rsidR="00406E25" w:rsidRDefault="00406E25" w:rsidP="00406E25">
      <w:pPr>
        <w:pStyle w:val="afc"/>
        <w:widowControl w:val="0"/>
        <w:pBdr>
          <w:bottom w:val="single" w:sz="6" w:space="1" w:color="auto"/>
        </w:pBdr>
        <w:tabs>
          <w:tab w:val="clear" w:pos="720"/>
          <w:tab w:val="clear" w:pos="1418"/>
          <w:tab w:val="clear" w:pos="1872"/>
          <w:tab w:val="clear" w:pos="5472"/>
          <w:tab w:val="left" w:pos="851"/>
          <w:tab w:val="left" w:pos="1588"/>
          <w:tab w:val="left" w:pos="1985"/>
          <w:tab w:val="left" w:pos="2268"/>
          <w:tab w:val="left" w:pos="2948"/>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א</w:t>
      </w:r>
      <w:r>
        <w:rPr>
          <w:rFonts w:cs="David" w:hint="cs"/>
          <w:snapToGrid w:val="0"/>
          <w:sz w:val="16"/>
          <w:szCs w:val="16"/>
          <w:rtl/>
        </w:rPr>
        <w:t xml:space="preserve">ישור </w:t>
      </w:r>
    </w:p>
    <w:p w14:paraId="15B66B57"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12409471"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528B707E"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4A676984"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7C47BB53" w14:textId="77777777" w:rsidR="00406E25" w:rsidRDefault="00406E25" w:rsidP="00406E25">
      <w:pPr>
        <w:pStyle w:val="afc"/>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6EA5F34" w14:textId="77777777" w:rsidR="00406E25" w:rsidRDefault="00406E25" w:rsidP="00406E25">
      <w:pPr>
        <w:pStyle w:val="afc"/>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48533810" w14:textId="77777777" w:rsidR="00406E25" w:rsidRDefault="00406E25" w:rsidP="00406E25">
      <w:pPr>
        <w:pStyle w:val="afc"/>
        <w:widowControl w:val="0"/>
        <w:spacing w:line="360" w:lineRule="auto"/>
        <w:rPr>
          <w:rFonts w:cs="David"/>
          <w:snapToGrid w:val="0"/>
          <w:sz w:val="19"/>
          <w:rtl/>
        </w:rPr>
      </w:pPr>
      <w:r>
        <w:rPr>
          <w:rFonts w:cs="David"/>
          <w:snapToGrid w:val="0"/>
          <w:sz w:val="19"/>
          <w:rtl/>
        </w:rPr>
        <w:t>_________</w:t>
      </w:r>
    </w:p>
    <w:p w14:paraId="3B9AA66A" w14:textId="77777777" w:rsidR="00406E25" w:rsidRDefault="00406E25" w:rsidP="00406E25">
      <w:pPr>
        <w:pStyle w:val="afc"/>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w:t>
      </w:r>
      <w:r>
        <w:rPr>
          <w:rFonts w:cs="David" w:hint="cs"/>
          <w:snapToGrid w:val="0"/>
          <w:sz w:val="16"/>
          <w:szCs w:val="16"/>
          <w:rtl/>
        </w:rPr>
        <w:t>ייחסה הבקשה לאישור המשטרה לרשימת בגירים, י</w:t>
      </w:r>
      <w:r>
        <w:rPr>
          <w:rFonts w:cs="David"/>
          <w:snapToGrid w:val="0"/>
          <w:sz w:val="16"/>
          <w:szCs w:val="16"/>
          <w:rtl/>
        </w:rPr>
        <w:t>פ</w:t>
      </w:r>
      <w:r>
        <w:rPr>
          <w:rFonts w:cs="David" w:hint="cs"/>
          <w:snapToGrid w:val="0"/>
          <w:sz w:val="16"/>
          <w:szCs w:val="16"/>
          <w:rtl/>
        </w:rPr>
        <w:t>ו</w:t>
      </w:r>
      <w:r>
        <w:rPr>
          <w:rFonts w:cs="David"/>
          <w:snapToGrid w:val="0"/>
          <w:sz w:val="16"/>
          <w:szCs w:val="16"/>
          <w:rtl/>
        </w:rPr>
        <w:t>ר</w:t>
      </w:r>
      <w:r>
        <w:rPr>
          <w:rFonts w:cs="David" w:hint="cs"/>
          <w:snapToGrid w:val="0"/>
          <w:sz w:val="16"/>
          <w:szCs w:val="16"/>
          <w:rtl/>
        </w:rPr>
        <w:t>טו אלה מביניהם שנקבע כי אין מניעה להעסקתם במוסד, ברשימה המצורפת.</w:t>
      </w:r>
    </w:p>
    <w:p w14:paraId="36EEF9DD"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שם המעסיק בלבד.</w:t>
      </w:r>
    </w:p>
    <w:p w14:paraId="08F46676" w14:textId="77777777" w:rsidR="00406E25" w:rsidRDefault="00406E25" w:rsidP="00406E25">
      <w:pPr>
        <w:pStyle w:val="afc"/>
        <w:widowControl w:val="0"/>
        <w:spacing w:line="360" w:lineRule="auto"/>
        <w:rPr>
          <w:rFonts w:cs="David"/>
          <w:b/>
          <w:bCs/>
          <w:snapToGrid w:val="0"/>
          <w:sz w:val="24"/>
          <w:szCs w:val="24"/>
          <w:rtl/>
        </w:rPr>
      </w:pPr>
    </w:p>
    <w:p w14:paraId="230B61CF" w14:textId="77777777" w:rsidR="00406E25" w:rsidRDefault="00406E25" w:rsidP="00406E25">
      <w:pPr>
        <w:pStyle w:val="afc"/>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7</w:t>
      </w:r>
    </w:p>
    <w:p w14:paraId="06B40ABC" w14:textId="77777777" w:rsidR="00406E25" w:rsidRDefault="00406E25" w:rsidP="00406E25">
      <w:pPr>
        <w:pStyle w:val="afc"/>
        <w:widowControl w:val="0"/>
        <w:spacing w:line="360" w:lineRule="auto"/>
        <w:rPr>
          <w:rFonts w:cs="David"/>
          <w:snapToGrid w:val="0"/>
          <w:sz w:val="19"/>
          <w:rtl/>
        </w:rPr>
      </w:pPr>
      <w:r>
        <w:rPr>
          <w:rFonts w:cs="David"/>
          <w:snapToGrid w:val="0"/>
          <w:sz w:val="19"/>
          <w:rtl/>
        </w:rPr>
        <w:t>(תק</w:t>
      </w:r>
      <w:r>
        <w:rPr>
          <w:rFonts w:cs="David" w:hint="cs"/>
          <w:snapToGrid w:val="0"/>
          <w:sz w:val="19"/>
          <w:rtl/>
        </w:rPr>
        <w:t>נה 3(ג))</w:t>
      </w:r>
    </w:p>
    <w:p w14:paraId="440C7B2E" w14:textId="77777777" w:rsidR="00406E25" w:rsidRDefault="00406E25" w:rsidP="00406E25">
      <w:pPr>
        <w:pStyle w:val="afc"/>
        <w:widowControl w:val="0"/>
        <w:spacing w:line="360" w:lineRule="auto"/>
        <w:jc w:val="center"/>
        <w:rPr>
          <w:rFonts w:cs="David"/>
          <w:b/>
          <w:bCs/>
          <w:snapToGrid w:val="0"/>
          <w:sz w:val="24"/>
          <w:szCs w:val="24"/>
          <w:rtl/>
        </w:rPr>
      </w:pPr>
      <w:r>
        <w:rPr>
          <w:rFonts w:cs="David"/>
          <w:b/>
          <w:bCs/>
          <w:snapToGrid w:val="0"/>
          <w:sz w:val="24"/>
          <w:szCs w:val="24"/>
          <w:rtl/>
        </w:rPr>
        <w:t>ה</w:t>
      </w:r>
      <w:r>
        <w:rPr>
          <w:rFonts w:cs="David" w:hint="cs"/>
          <w:b/>
          <w:bCs/>
          <w:snapToGrid w:val="0"/>
          <w:sz w:val="24"/>
          <w:szCs w:val="24"/>
          <w:rtl/>
        </w:rPr>
        <w:t>ו</w:t>
      </w:r>
      <w:r>
        <w:rPr>
          <w:rFonts w:cs="David"/>
          <w:b/>
          <w:bCs/>
          <w:snapToGrid w:val="0"/>
          <w:sz w:val="24"/>
          <w:szCs w:val="24"/>
          <w:rtl/>
        </w:rPr>
        <w:t>ד</w:t>
      </w:r>
      <w:r>
        <w:rPr>
          <w:rFonts w:cs="David" w:hint="cs"/>
          <w:b/>
          <w:bCs/>
          <w:snapToGrid w:val="0"/>
          <w:sz w:val="24"/>
          <w:szCs w:val="24"/>
          <w:rtl/>
        </w:rPr>
        <w:t>עה על סירוב לתת אישור המשטרה</w:t>
      </w:r>
    </w:p>
    <w:p w14:paraId="2DDE65FC" w14:textId="77777777" w:rsidR="00406E25" w:rsidRDefault="00406E25" w:rsidP="00406E25">
      <w:pPr>
        <w:pStyle w:val="afc"/>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w:t>
      </w:r>
      <w:r>
        <w:rPr>
          <w:rFonts w:cs="David"/>
          <w:snapToGrid w:val="0"/>
          <w:sz w:val="19"/>
          <w:rtl/>
        </w:rPr>
        <w:t>ס</w:t>
      </w:r>
      <w:r>
        <w:rPr>
          <w:rFonts w:cs="David" w:hint="cs"/>
          <w:snapToGrid w:val="0"/>
          <w:sz w:val="19"/>
          <w:rtl/>
        </w:rPr>
        <w:t>"</w:t>
      </w:r>
      <w:r>
        <w:rPr>
          <w:rFonts w:cs="David"/>
          <w:snapToGrid w:val="0"/>
          <w:sz w:val="19"/>
          <w:rtl/>
        </w:rPr>
        <w:t>א</w:t>
      </w:r>
      <w:r>
        <w:rPr>
          <w:rFonts w:cs="David" w:hint="cs"/>
          <w:snapToGrid w:val="0"/>
          <w:sz w:val="19"/>
          <w:rtl/>
        </w:rPr>
        <w:t>2001- (להלן - החוק)</w:t>
      </w:r>
    </w:p>
    <w:p w14:paraId="47FB38F5" w14:textId="77777777" w:rsidR="00406E25" w:rsidRDefault="00406E25" w:rsidP="00406E25">
      <w:pPr>
        <w:pStyle w:val="afc"/>
        <w:widowControl w:val="0"/>
        <w:spacing w:line="360" w:lineRule="auto"/>
        <w:rPr>
          <w:rFonts w:cs="David"/>
          <w:snapToGrid w:val="0"/>
          <w:sz w:val="19"/>
          <w:rtl/>
        </w:rPr>
      </w:pPr>
    </w:p>
    <w:p w14:paraId="0BC4E2A1" w14:textId="77777777" w:rsidR="00406E25" w:rsidRDefault="00406E25" w:rsidP="00406E25">
      <w:pPr>
        <w:pStyle w:val="afc"/>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w:t>
      </w:r>
      <w:r>
        <w:rPr>
          <w:rFonts w:cs="David"/>
          <w:snapToGrid w:val="0"/>
          <w:sz w:val="19"/>
          <w:rtl/>
        </w:rPr>
        <w:t>נ</w:t>
      </w:r>
      <w:r>
        <w:rPr>
          <w:rFonts w:cs="David" w:hint="cs"/>
          <w:snapToGrid w:val="0"/>
          <w:sz w:val="19"/>
          <w:rtl/>
        </w:rPr>
        <w:t>ין העסקתו של</w:t>
      </w:r>
      <w:r>
        <w:rPr>
          <w:rFonts w:cs="David"/>
          <w:snapToGrid w:val="0"/>
          <w:sz w:val="19"/>
          <w:rtl/>
        </w:rPr>
        <w:tab/>
      </w:r>
      <w:r>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1B36E2E1" w14:textId="77777777" w:rsidR="00406E25" w:rsidRDefault="00406E25" w:rsidP="00406E25">
      <w:pPr>
        <w:pStyle w:val="afc"/>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23AA818B" w14:textId="77777777" w:rsidR="00406E25" w:rsidRDefault="00406E25" w:rsidP="00406E25">
      <w:pPr>
        <w:pStyle w:val="afc"/>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5F3886FD" w14:textId="77777777" w:rsidR="00406E25" w:rsidRDefault="00406E25" w:rsidP="00406E25">
      <w:pPr>
        <w:pStyle w:val="afc"/>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169F7B6B" w14:textId="77777777" w:rsidR="00406E25" w:rsidRDefault="00406E25" w:rsidP="00406E25">
      <w:pPr>
        <w:pStyle w:val="afc"/>
        <w:widowControl w:val="0"/>
        <w:tabs>
          <w:tab w:val="clear" w:pos="720"/>
          <w:tab w:val="clear" w:pos="1418"/>
          <w:tab w:val="clear" w:pos="1872"/>
          <w:tab w:val="clear" w:pos="5472"/>
          <w:tab w:val="left" w:pos="1134"/>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7F4E73BC" w14:textId="77777777" w:rsidR="00406E25" w:rsidRDefault="00406E25" w:rsidP="00406E25">
      <w:pPr>
        <w:pStyle w:val="afc"/>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 xml:space="preserve"> </w:t>
      </w:r>
    </w:p>
    <w:p w14:paraId="7FBAF884"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ל</w:t>
      </w:r>
      <w:r>
        <w:rPr>
          <w:rFonts w:cs="David" w:hint="cs"/>
          <w:snapToGrid w:val="0"/>
          <w:sz w:val="19"/>
          <w:rtl/>
        </w:rPr>
        <w:t>פ</w:t>
      </w:r>
      <w:r>
        <w:rPr>
          <w:rFonts w:cs="David"/>
          <w:snapToGrid w:val="0"/>
          <w:sz w:val="19"/>
          <w:rtl/>
        </w:rPr>
        <w:t>י</w:t>
      </w:r>
      <w:r>
        <w:rPr>
          <w:rFonts w:cs="David" w:hint="cs"/>
          <w:snapToGrid w:val="0"/>
          <w:sz w:val="19"/>
          <w:rtl/>
        </w:rPr>
        <w:t xml:space="preserve"> הנתונים הקיימים ב</w:t>
      </w:r>
      <w:r>
        <w:rPr>
          <w:rFonts w:cs="David"/>
          <w:snapToGrid w:val="0"/>
          <w:sz w:val="19"/>
          <w:rtl/>
        </w:rPr>
        <w:t>מ</w:t>
      </w:r>
      <w:r>
        <w:rPr>
          <w:rFonts w:cs="David" w:hint="cs"/>
          <w:snapToGrid w:val="0"/>
          <w:sz w:val="19"/>
          <w:rtl/>
        </w:rPr>
        <w:t>אגרי המידע המשטרתיים ביום</w:t>
      </w:r>
      <w:r>
        <w:rPr>
          <w:rFonts w:cs="David"/>
          <w:snapToGrid w:val="0"/>
          <w:sz w:val="19"/>
          <w:rtl/>
        </w:rPr>
        <w:tab/>
      </w:r>
    </w:p>
    <w:p w14:paraId="42DCDEA8" w14:textId="77777777" w:rsidR="00406E25" w:rsidRDefault="00406E25" w:rsidP="00406E25">
      <w:pPr>
        <w:pStyle w:val="afc"/>
        <w:widowControl w:val="0"/>
        <w:spacing w:line="360" w:lineRule="auto"/>
        <w:rPr>
          <w:rFonts w:cs="David"/>
          <w:snapToGrid w:val="0"/>
          <w:sz w:val="19"/>
          <w:rtl/>
        </w:rPr>
      </w:pPr>
    </w:p>
    <w:p w14:paraId="2E56B2DE" w14:textId="77777777" w:rsidR="00406E25" w:rsidRDefault="00406E25" w:rsidP="00406E25">
      <w:pPr>
        <w:pStyle w:val="afc"/>
        <w:widowControl w:val="0"/>
        <w:spacing w:line="360" w:lineRule="auto"/>
        <w:rPr>
          <w:rFonts w:cs="David"/>
          <w:snapToGrid w:val="0"/>
          <w:sz w:val="19"/>
          <w:rtl/>
        </w:rPr>
      </w:pPr>
      <w:r>
        <w:rPr>
          <w:rFonts w:cs="David"/>
          <w:snapToGrid w:val="0"/>
          <w:sz w:val="19"/>
          <w:rtl/>
        </w:rPr>
        <w:t xml:space="preserve">לא </w:t>
      </w:r>
      <w:r>
        <w:rPr>
          <w:rFonts w:cs="David" w:hint="cs"/>
          <w:snapToGrid w:val="0"/>
          <w:sz w:val="19"/>
          <w:rtl/>
        </w:rPr>
        <w:t>ניתן לאשר את העסקתו של הנ"ל לפי החוק.</w:t>
      </w:r>
    </w:p>
    <w:p w14:paraId="4F18AE56" w14:textId="77777777" w:rsidR="00406E25" w:rsidRDefault="00406E25" w:rsidP="00406E25">
      <w:pPr>
        <w:pStyle w:val="afc"/>
        <w:widowControl w:val="0"/>
        <w:spacing w:line="360" w:lineRule="auto"/>
        <w:rPr>
          <w:rFonts w:cs="David"/>
          <w:snapToGrid w:val="0"/>
          <w:sz w:val="19"/>
          <w:rtl/>
        </w:rPr>
      </w:pPr>
    </w:p>
    <w:p w14:paraId="00E50239" w14:textId="77777777" w:rsidR="00406E25" w:rsidRDefault="00406E25" w:rsidP="00406E25">
      <w:pPr>
        <w:pStyle w:val="afc"/>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C92E42D" w14:textId="77777777" w:rsidR="00406E25" w:rsidRDefault="00406E25" w:rsidP="00406E25">
      <w:pPr>
        <w:pStyle w:val="afc"/>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ס</w:t>
      </w:r>
      <w:r>
        <w:rPr>
          <w:rFonts w:cs="David" w:hint="cs"/>
          <w:snapToGrid w:val="0"/>
          <w:sz w:val="16"/>
          <w:szCs w:val="16"/>
          <w:rtl/>
        </w:rPr>
        <w:t>' אישי שם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פ</w:t>
      </w:r>
      <w:r>
        <w:rPr>
          <w:rFonts w:cs="David"/>
          <w:snapToGrid w:val="0"/>
          <w:sz w:val="16"/>
          <w:szCs w:val="16"/>
          <w:rtl/>
        </w:rPr>
        <w:t>ר</w:t>
      </w:r>
      <w:r>
        <w:rPr>
          <w:rFonts w:cs="David" w:hint="cs"/>
          <w:snapToGrid w:val="0"/>
          <w:sz w:val="16"/>
          <w:szCs w:val="16"/>
          <w:rtl/>
        </w:rPr>
        <w:t>טי היחידה המשטרתית</w:t>
      </w:r>
    </w:p>
    <w:p w14:paraId="5A487747" w14:textId="77777777" w:rsidR="00406E25" w:rsidRDefault="00406E25" w:rsidP="00406E25">
      <w:pPr>
        <w:pStyle w:val="afc"/>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CB1545C" w14:textId="51151657" w:rsidR="0092632B" w:rsidRDefault="00406E25" w:rsidP="004041A7">
      <w:pPr>
        <w:pStyle w:val="afc"/>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6D85E96F" w14:textId="47E88369" w:rsidR="0092632B" w:rsidRDefault="0092632B" w:rsidP="00166619">
      <w:pPr>
        <w:overflowPunct/>
        <w:autoSpaceDE/>
        <w:autoSpaceDN/>
        <w:bidi w:val="0"/>
        <w:adjustRightInd/>
        <w:spacing w:line="240" w:lineRule="auto"/>
        <w:jc w:val="left"/>
        <w:textAlignment w:val="auto"/>
        <w:rPr>
          <w:sz w:val="26"/>
          <w:szCs w:val="26"/>
          <w:rtl/>
        </w:rPr>
        <w:sectPr w:rsidR="0092632B" w:rsidSect="00F60A5B">
          <w:headerReference w:type="even" r:id="rId57"/>
          <w:headerReference w:type="default" r:id="rId58"/>
          <w:footerReference w:type="default" r:id="rId59"/>
          <w:footerReference w:type="first" r:id="rId60"/>
          <w:endnotePr>
            <w:numFmt w:val="lowerLetter"/>
          </w:endnotePr>
          <w:pgSz w:w="11907" w:h="16840" w:code="9"/>
          <w:pgMar w:top="1440" w:right="1800" w:bottom="1440" w:left="1800" w:header="720" w:footer="482" w:gutter="0"/>
          <w:cols w:space="720"/>
          <w:titlePg/>
          <w:bidi/>
          <w:rtlGutter/>
          <w:docGrid w:linePitch="326"/>
        </w:sectPr>
      </w:pPr>
      <w:r>
        <w:rPr>
          <w:snapToGrid w:val="0"/>
          <w:sz w:val="16"/>
          <w:szCs w:val="16"/>
          <w:rtl/>
        </w:rPr>
        <w:br w:type="page"/>
      </w:r>
    </w:p>
    <w:p w14:paraId="20B40EE8" w14:textId="1EC6F9EE" w:rsidR="0092632B" w:rsidRDefault="0092632B" w:rsidP="0092632B">
      <w:pPr>
        <w:widowControl w:val="0"/>
        <w:ind w:left="-33"/>
        <w:jc w:val="right"/>
        <w:rPr>
          <w:sz w:val="26"/>
          <w:szCs w:val="26"/>
          <w:rtl/>
        </w:rPr>
      </w:pPr>
      <w:r>
        <w:rPr>
          <w:rFonts w:hint="cs"/>
          <w:sz w:val="26"/>
          <w:szCs w:val="26"/>
          <w:rtl/>
        </w:rPr>
        <w:lastRenderedPageBreak/>
        <w:t>נספח מספר 5</w:t>
      </w:r>
    </w:p>
    <w:p w14:paraId="0F3D6257" w14:textId="67DE5C25" w:rsidR="0092632B" w:rsidRDefault="0092632B" w:rsidP="0092632B">
      <w:pPr>
        <w:widowControl w:val="0"/>
        <w:ind w:left="-33"/>
        <w:jc w:val="center"/>
        <w:rPr>
          <w:b/>
          <w:bCs/>
          <w:sz w:val="26"/>
          <w:szCs w:val="26"/>
          <w:rtl/>
        </w:rPr>
      </w:pPr>
      <w:r w:rsidRPr="00166619">
        <w:rPr>
          <w:rFonts w:hint="eastAsia"/>
          <w:b/>
          <w:bCs/>
          <w:sz w:val="26"/>
          <w:szCs w:val="26"/>
          <w:rtl/>
        </w:rPr>
        <w:t>מפת</w:t>
      </w:r>
      <w:r w:rsidRPr="00166619">
        <w:rPr>
          <w:b/>
          <w:bCs/>
          <w:sz w:val="26"/>
          <w:szCs w:val="26"/>
          <w:rtl/>
        </w:rPr>
        <w:t xml:space="preserve"> המימדים</w:t>
      </w:r>
      <w:r>
        <w:rPr>
          <w:rFonts w:hint="cs"/>
          <w:b/>
          <w:bCs/>
          <w:sz w:val="26"/>
          <w:szCs w:val="26"/>
          <w:rtl/>
        </w:rPr>
        <w:t xml:space="preserve"> לליווי והערכת מנהלים</w:t>
      </w:r>
    </w:p>
    <w:tbl>
      <w:tblPr>
        <w:tblStyle w:val="aff5"/>
        <w:bidiVisual/>
        <w:tblW w:w="13890" w:type="dxa"/>
        <w:tblLayout w:type="fixed"/>
        <w:tblLook w:val="04A0" w:firstRow="1" w:lastRow="0" w:firstColumn="1" w:lastColumn="0" w:noHBand="0" w:noVBand="1"/>
      </w:tblPr>
      <w:tblGrid>
        <w:gridCol w:w="3472"/>
        <w:gridCol w:w="3473"/>
        <w:gridCol w:w="3472"/>
        <w:gridCol w:w="3473"/>
      </w:tblGrid>
      <w:tr w:rsidR="0092632B" w:rsidRPr="0092632B" w14:paraId="10068038" w14:textId="77777777" w:rsidTr="00166619">
        <w:trPr>
          <w:tblHeader/>
        </w:trPr>
        <w:tc>
          <w:tcPr>
            <w:tcW w:w="3472" w:type="dxa"/>
          </w:tcPr>
          <w:p w14:paraId="7D764CC0" w14:textId="77777777" w:rsidR="0092632B" w:rsidRPr="00166619" w:rsidRDefault="0092632B" w:rsidP="0092632B">
            <w:pPr>
              <w:jc w:val="center"/>
              <w:rPr>
                <w:rFonts w:ascii="David" w:eastAsia="Calibri" w:hAnsi="David"/>
                <w:b/>
                <w:bCs/>
                <w:color w:val="EC22C6"/>
                <w:sz w:val="32"/>
                <w:szCs w:val="32"/>
                <w:rtl/>
              </w:rPr>
            </w:pPr>
            <w:r w:rsidRPr="00166619">
              <w:rPr>
                <w:rFonts w:ascii="David" w:eastAsia="Calibri" w:hAnsi="David" w:hint="eastAsia"/>
                <w:b/>
                <w:bCs/>
                <w:color w:val="EC22C6"/>
                <w:sz w:val="32"/>
                <w:szCs w:val="32"/>
                <w:rtl/>
              </w:rPr>
              <w:t>עיצוב</w:t>
            </w:r>
            <w:r w:rsidRPr="00166619">
              <w:rPr>
                <w:rFonts w:ascii="David" w:eastAsia="Calibri" w:hAnsi="David"/>
                <w:b/>
                <w:bCs/>
                <w:color w:val="EC22C6"/>
                <w:sz w:val="32"/>
                <w:szCs w:val="32"/>
                <w:rtl/>
              </w:rPr>
              <w:t xml:space="preserve"> חזון ותכנון אסטרטגי </w:t>
            </w:r>
          </w:p>
        </w:tc>
        <w:tc>
          <w:tcPr>
            <w:tcW w:w="3473" w:type="dxa"/>
          </w:tcPr>
          <w:p w14:paraId="3E6B5092" w14:textId="77777777" w:rsidR="0092632B" w:rsidRPr="00166619" w:rsidRDefault="0092632B" w:rsidP="0092632B">
            <w:pPr>
              <w:jc w:val="center"/>
              <w:rPr>
                <w:rFonts w:ascii="David" w:hAnsi="David"/>
                <w:b/>
                <w:bCs/>
                <w:sz w:val="28"/>
                <w:szCs w:val="28"/>
                <w:rtl/>
              </w:rPr>
            </w:pPr>
            <w:r w:rsidRPr="00166619">
              <w:rPr>
                <w:rFonts w:ascii="David" w:hAnsi="David" w:hint="eastAsia"/>
                <w:b/>
                <w:bCs/>
                <w:color w:val="538135" w:themeColor="accent6" w:themeShade="BF"/>
                <w:sz w:val="28"/>
                <w:szCs w:val="28"/>
                <w:rtl/>
              </w:rPr>
              <w:t>שיפור</w:t>
            </w:r>
            <w:r w:rsidRPr="00166619">
              <w:rPr>
                <w:rFonts w:ascii="David" w:hAnsi="David"/>
                <w:b/>
                <w:bCs/>
                <w:color w:val="538135" w:themeColor="accent6" w:themeShade="BF"/>
                <w:sz w:val="28"/>
                <w:szCs w:val="28"/>
                <w:rtl/>
              </w:rPr>
              <w:t xml:space="preserve"> החינוך, ההוראה והלמידה והערכה</w:t>
            </w:r>
          </w:p>
        </w:tc>
        <w:tc>
          <w:tcPr>
            <w:tcW w:w="3472" w:type="dxa"/>
          </w:tcPr>
          <w:p w14:paraId="35FEBD64" w14:textId="77777777" w:rsidR="0092632B" w:rsidRPr="00166619" w:rsidRDefault="0092632B" w:rsidP="0092632B">
            <w:pPr>
              <w:jc w:val="center"/>
              <w:rPr>
                <w:rFonts w:ascii="David" w:hAnsi="David"/>
                <w:b/>
                <w:bCs/>
                <w:color w:val="00B050"/>
                <w:sz w:val="28"/>
                <w:szCs w:val="28"/>
                <w:rtl/>
              </w:rPr>
            </w:pPr>
            <w:r w:rsidRPr="00166619">
              <w:rPr>
                <w:rFonts w:ascii="David" w:hAnsi="David" w:hint="eastAsia"/>
                <w:b/>
                <w:bCs/>
                <w:color w:val="00B050"/>
                <w:sz w:val="28"/>
                <w:szCs w:val="28"/>
                <w:rtl/>
              </w:rPr>
              <w:t>הנהגת</w:t>
            </w:r>
            <w:r w:rsidRPr="00166619">
              <w:rPr>
                <w:rFonts w:ascii="David" w:hAnsi="David"/>
                <w:b/>
                <w:bCs/>
                <w:color w:val="00B050"/>
                <w:sz w:val="28"/>
                <w:szCs w:val="28"/>
                <w:rtl/>
              </w:rPr>
              <w:t xml:space="preserve"> צוות בית הספר ופיתוחו המקצועי </w:t>
            </w:r>
          </w:p>
        </w:tc>
        <w:tc>
          <w:tcPr>
            <w:tcW w:w="3473" w:type="dxa"/>
          </w:tcPr>
          <w:p w14:paraId="08B482B1" w14:textId="77777777" w:rsidR="0092632B" w:rsidRPr="00166619" w:rsidRDefault="0092632B" w:rsidP="0092632B">
            <w:pPr>
              <w:jc w:val="center"/>
              <w:rPr>
                <w:rFonts w:ascii="David" w:hAnsi="David"/>
                <w:b/>
                <w:bCs/>
                <w:sz w:val="28"/>
                <w:szCs w:val="28"/>
                <w:rtl/>
              </w:rPr>
            </w:pPr>
            <w:r w:rsidRPr="00166619">
              <w:rPr>
                <w:rFonts w:ascii="David" w:hAnsi="David" w:hint="eastAsia"/>
                <w:b/>
                <w:bCs/>
                <w:color w:val="00B0F0"/>
                <w:sz w:val="28"/>
                <w:szCs w:val="28"/>
                <w:rtl/>
              </w:rPr>
              <w:t>למידה</w:t>
            </w:r>
            <w:r w:rsidRPr="00166619">
              <w:rPr>
                <w:rFonts w:ascii="David" w:hAnsi="David"/>
                <w:b/>
                <w:bCs/>
                <w:color w:val="00B0F0"/>
                <w:sz w:val="28"/>
                <w:szCs w:val="28"/>
                <w:rtl/>
              </w:rPr>
              <w:t xml:space="preserve"> והתפתחות מקצועית של המנהל </w:t>
            </w:r>
          </w:p>
        </w:tc>
      </w:tr>
      <w:tr w:rsidR="0092632B" w:rsidRPr="0092632B" w14:paraId="21EDB3A5" w14:textId="77777777" w:rsidTr="00166619">
        <w:tc>
          <w:tcPr>
            <w:tcW w:w="3472" w:type="dxa"/>
          </w:tcPr>
          <w:p w14:paraId="6471957F" w14:textId="77777777" w:rsidR="0092632B" w:rsidRPr="00166619" w:rsidRDefault="0092632B" w:rsidP="0092632B">
            <w:pPr>
              <w:jc w:val="center"/>
              <w:rPr>
                <w:rFonts w:ascii="David" w:eastAsia="Calibri" w:hAnsi="David"/>
                <w:b/>
                <w:bCs/>
                <w:color w:val="EC22C6"/>
                <w:rtl/>
              </w:rPr>
            </w:pPr>
            <w:r w:rsidRPr="00166619">
              <w:rPr>
                <w:rFonts w:ascii="David" w:eastAsia="Calibri" w:hAnsi="David"/>
                <w:b/>
                <w:bCs/>
                <w:color w:val="EC22C6"/>
                <w:rtl/>
              </w:rPr>
              <w:t>ראייה מערכתית</w:t>
            </w:r>
          </w:p>
          <w:p w14:paraId="748108F8"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b/>
                <w:bCs/>
                <w:sz w:val="20"/>
                <w:szCs w:val="20"/>
              </w:rPr>
            </w:pPr>
            <w:r w:rsidRPr="00166619">
              <w:rPr>
                <w:rFonts w:ascii="David" w:hAnsi="David"/>
                <w:b/>
                <w:bCs/>
                <w:sz w:val="20"/>
                <w:szCs w:val="20"/>
                <w:rtl/>
              </w:rPr>
              <w:t>רואה את בית הספר כמערכת ופועל תוך התייחסות לקשרי גומלין בין הרכיבים השונים</w:t>
            </w:r>
          </w:p>
          <w:p w14:paraId="1541F826"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b/>
                <w:bCs/>
                <w:sz w:val="20"/>
                <w:szCs w:val="20"/>
                <w:u w:val="single"/>
              </w:rPr>
            </w:pPr>
            <w:r w:rsidRPr="00166619">
              <w:rPr>
                <w:rFonts w:ascii="David" w:hAnsi="David" w:hint="eastAsia"/>
                <w:b/>
                <w:bCs/>
                <w:sz w:val="20"/>
                <w:szCs w:val="20"/>
                <w:u w:val="single"/>
                <w:rtl/>
              </w:rPr>
              <w:t>מבנה</w:t>
            </w:r>
            <w:r w:rsidRPr="00166619">
              <w:rPr>
                <w:rFonts w:ascii="David" w:hAnsi="David"/>
                <w:b/>
                <w:bCs/>
                <w:sz w:val="20"/>
                <w:szCs w:val="20"/>
                <w:u w:val="single"/>
                <w:rtl/>
              </w:rPr>
              <w:t xml:space="preserve"> מנגנונים ושגרות המקדמים ערכים של כיבוד השונות, אכפתיות, הוגנות ושוויוניות כלפי כלל באי בית הספר בהלימה לדמות הבוגר </w:t>
            </w:r>
          </w:p>
          <w:p w14:paraId="1ED98C91"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b/>
                <w:bCs/>
                <w:sz w:val="20"/>
                <w:szCs w:val="20"/>
                <w:u w:val="single"/>
              </w:rPr>
            </w:pPr>
            <w:r w:rsidRPr="00166619">
              <w:rPr>
                <w:rFonts w:ascii="David" w:hAnsi="David" w:hint="eastAsia"/>
                <w:b/>
                <w:bCs/>
                <w:sz w:val="20"/>
                <w:szCs w:val="20"/>
                <w:u w:val="single"/>
                <w:rtl/>
              </w:rPr>
              <w:t>מבנה</w:t>
            </w:r>
            <w:r w:rsidRPr="00166619">
              <w:rPr>
                <w:rFonts w:ascii="David" w:hAnsi="David"/>
                <w:b/>
                <w:bCs/>
                <w:sz w:val="20"/>
                <w:szCs w:val="20"/>
                <w:u w:val="single"/>
                <w:rtl/>
              </w:rPr>
              <w:t xml:space="preserve"> מנגנונים ושגרות המקדמים מימוש הגמישות הפדגוגית והניהולית</w:t>
            </w:r>
          </w:p>
          <w:p w14:paraId="1AF26A73"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eastAsia="Calibri" w:hAnsi="David"/>
                <w:b/>
                <w:bCs/>
                <w:u w:val="single"/>
                <w:rtl/>
              </w:rPr>
            </w:pPr>
            <w:r w:rsidRPr="00166619">
              <w:rPr>
                <w:rFonts w:ascii="David" w:hAnsi="David" w:hint="eastAsia"/>
                <w:b/>
                <w:bCs/>
                <w:sz w:val="20"/>
                <w:szCs w:val="20"/>
                <w:u w:val="single"/>
                <w:rtl/>
              </w:rPr>
              <w:t>מקיים</w:t>
            </w:r>
            <w:r w:rsidRPr="00166619">
              <w:rPr>
                <w:rFonts w:ascii="David" w:hAnsi="David"/>
                <w:b/>
                <w:bCs/>
                <w:sz w:val="20"/>
                <w:szCs w:val="20"/>
                <w:u w:val="single"/>
                <w:rtl/>
              </w:rPr>
              <w:t xml:space="preserve">  יחסי אמון וקשרי עבודה אפקטיביים ויעילים עם </w:t>
            </w:r>
            <w:r w:rsidRPr="00166619">
              <w:rPr>
                <w:rFonts w:ascii="David" w:hAnsi="David" w:hint="eastAsia"/>
                <w:b/>
                <w:bCs/>
                <w:sz w:val="20"/>
                <w:szCs w:val="20"/>
                <w:u w:val="single"/>
                <w:rtl/>
              </w:rPr>
              <w:t>משרד</w:t>
            </w:r>
            <w:r w:rsidRPr="00166619">
              <w:rPr>
                <w:rFonts w:ascii="David" w:hAnsi="David"/>
                <w:b/>
                <w:bCs/>
                <w:sz w:val="20"/>
                <w:szCs w:val="20"/>
                <w:u w:val="single"/>
                <w:rtl/>
              </w:rPr>
              <w:t xml:space="preserve"> החינוך ועם גורמי חוץ </w:t>
            </w:r>
            <w:r w:rsidRPr="00166619">
              <w:rPr>
                <w:rFonts w:ascii="David" w:hAnsi="David" w:hint="eastAsia"/>
                <w:b/>
                <w:bCs/>
                <w:sz w:val="20"/>
                <w:szCs w:val="20"/>
                <w:u w:val="single"/>
                <w:rtl/>
              </w:rPr>
              <w:t>כמו</w:t>
            </w:r>
            <w:r w:rsidRPr="00166619">
              <w:rPr>
                <w:rFonts w:ascii="David" w:hAnsi="David"/>
                <w:b/>
                <w:bCs/>
                <w:sz w:val="20"/>
                <w:szCs w:val="20"/>
                <w:u w:val="single"/>
                <w:rtl/>
              </w:rPr>
              <w:t xml:space="preserve">: הרשות המקומית </w:t>
            </w:r>
            <w:r w:rsidRPr="00166619">
              <w:rPr>
                <w:rFonts w:ascii="David" w:hAnsi="David" w:hint="eastAsia"/>
                <w:b/>
                <w:bCs/>
                <w:sz w:val="20"/>
                <w:szCs w:val="20"/>
                <w:u w:val="single"/>
                <w:rtl/>
              </w:rPr>
              <w:t>הבעלות</w:t>
            </w:r>
            <w:r w:rsidRPr="00166619">
              <w:rPr>
                <w:rFonts w:ascii="David" w:hAnsi="David"/>
                <w:b/>
                <w:bCs/>
                <w:sz w:val="20"/>
                <w:szCs w:val="20"/>
                <w:u w:val="single"/>
                <w:rtl/>
              </w:rPr>
              <w:t xml:space="preserve"> ועוד </w:t>
            </w:r>
          </w:p>
        </w:tc>
        <w:tc>
          <w:tcPr>
            <w:tcW w:w="3473" w:type="dxa"/>
          </w:tcPr>
          <w:p w14:paraId="60EA7419" w14:textId="77777777" w:rsidR="0092632B" w:rsidRPr="00166619" w:rsidRDefault="0092632B" w:rsidP="0092632B">
            <w:pPr>
              <w:jc w:val="center"/>
              <w:rPr>
                <w:rFonts w:ascii="David" w:eastAsia="Calibri" w:hAnsi="David"/>
                <w:b/>
                <w:bCs/>
                <w:color w:val="70AD47" w:themeColor="accent6"/>
              </w:rPr>
            </w:pPr>
            <w:r w:rsidRPr="00166619">
              <w:rPr>
                <w:rFonts w:ascii="David" w:eastAsia="Calibri" w:hAnsi="David" w:hint="eastAsia"/>
                <w:b/>
                <w:bCs/>
                <w:color w:val="538135" w:themeColor="accent6" w:themeShade="BF"/>
                <w:rtl/>
              </w:rPr>
              <w:t>אמונה</w:t>
            </w:r>
            <w:r w:rsidRPr="00166619">
              <w:rPr>
                <w:rFonts w:ascii="David" w:eastAsia="Calibri" w:hAnsi="David"/>
                <w:b/>
                <w:bCs/>
                <w:color w:val="538135" w:themeColor="accent6" w:themeShade="BF"/>
                <w:rtl/>
              </w:rPr>
              <w:t xml:space="preserve"> בתלמידים ובבית הספר</w:t>
            </w:r>
          </w:p>
          <w:p w14:paraId="1D74D760"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b/>
                <w:bCs/>
                <w:sz w:val="20"/>
                <w:szCs w:val="20"/>
              </w:rPr>
            </w:pPr>
            <w:r w:rsidRPr="00166619">
              <w:rPr>
                <w:rFonts w:ascii="David" w:hAnsi="David" w:hint="eastAsia"/>
                <w:b/>
                <w:bCs/>
                <w:sz w:val="20"/>
                <w:szCs w:val="20"/>
                <w:rtl/>
              </w:rPr>
              <w:t>מבטא</w:t>
            </w:r>
            <w:r w:rsidRPr="00166619">
              <w:rPr>
                <w:rFonts w:ascii="David" w:hAnsi="David"/>
                <w:b/>
                <w:bCs/>
                <w:sz w:val="20"/>
                <w:szCs w:val="20"/>
                <w:rtl/>
              </w:rPr>
              <w:t xml:space="preserve"> באמירותיו , בפעולותיו ובמנגנונים הבית ספריים אמונה ביכולתם של כל התלמידים להצליח, וביכולתו ובאחריותו של בית הספר לקדמם </w:t>
            </w:r>
          </w:p>
          <w:p w14:paraId="26772DC2"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b/>
                <w:bCs/>
                <w:sz w:val="20"/>
                <w:szCs w:val="20"/>
              </w:rPr>
            </w:pPr>
            <w:r w:rsidRPr="00166619">
              <w:rPr>
                <w:rFonts w:ascii="David" w:hAnsi="David" w:hint="eastAsia"/>
                <w:b/>
                <w:bCs/>
                <w:sz w:val="20"/>
                <w:szCs w:val="20"/>
                <w:rtl/>
              </w:rPr>
              <w:t>מקיים</w:t>
            </w:r>
            <w:r w:rsidRPr="00166619">
              <w:rPr>
                <w:rFonts w:ascii="David" w:hAnsi="David"/>
                <w:b/>
                <w:bCs/>
                <w:sz w:val="20"/>
                <w:szCs w:val="20"/>
                <w:rtl/>
              </w:rPr>
              <w:t xml:space="preserve"> יחסי אמון ושיתוף פעולה עם הורים </w:t>
            </w:r>
          </w:p>
          <w:p w14:paraId="45232193"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b/>
                <w:bCs/>
                <w:sz w:val="20"/>
                <w:szCs w:val="20"/>
                <w:rtl/>
              </w:rPr>
            </w:pPr>
            <w:r w:rsidRPr="00166619">
              <w:rPr>
                <w:rFonts w:ascii="David" w:hAnsi="David" w:hint="eastAsia"/>
                <w:b/>
                <w:bCs/>
                <w:sz w:val="20"/>
                <w:szCs w:val="20"/>
                <w:rtl/>
              </w:rPr>
              <w:t>מעודד</w:t>
            </w:r>
            <w:r w:rsidRPr="00166619">
              <w:rPr>
                <w:rFonts w:ascii="David" w:hAnsi="David"/>
                <w:b/>
                <w:bCs/>
                <w:sz w:val="20"/>
                <w:szCs w:val="20"/>
                <w:rtl/>
              </w:rPr>
              <w:t xml:space="preserve"> ומאפשר התאמת תוכניות וסביבות למידה ללומדים השונים ולהקשר הבית ספרי</w:t>
            </w:r>
          </w:p>
        </w:tc>
        <w:tc>
          <w:tcPr>
            <w:tcW w:w="3472" w:type="dxa"/>
          </w:tcPr>
          <w:p w14:paraId="6FCBE3C9" w14:textId="77777777" w:rsidR="0092632B" w:rsidRPr="00166619" w:rsidRDefault="0092632B" w:rsidP="0092632B">
            <w:pPr>
              <w:jc w:val="center"/>
              <w:rPr>
                <w:rFonts w:ascii="David" w:eastAsia="Calibri" w:hAnsi="David"/>
                <w:b/>
                <w:bCs/>
                <w:color w:val="00B050"/>
                <w:rtl/>
              </w:rPr>
            </w:pPr>
            <w:r w:rsidRPr="00166619">
              <w:rPr>
                <w:rFonts w:ascii="David" w:eastAsia="Calibri" w:hAnsi="David" w:hint="eastAsia"/>
                <w:b/>
                <w:bCs/>
                <w:color w:val="00B050"/>
                <w:rtl/>
              </w:rPr>
              <w:t>העצמת</w:t>
            </w:r>
            <w:r w:rsidRPr="00166619">
              <w:rPr>
                <w:rFonts w:ascii="David" w:eastAsia="Calibri" w:hAnsi="David"/>
                <w:b/>
                <w:bCs/>
                <w:color w:val="00B050"/>
                <w:rtl/>
              </w:rPr>
              <w:t xml:space="preserve"> הצוות</w:t>
            </w:r>
          </w:p>
          <w:p w14:paraId="7BEE789F"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b/>
                <w:bCs/>
                <w:sz w:val="20"/>
                <w:szCs w:val="20"/>
              </w:rPr>
            </w:pPr>
            <w:r w:rsidRPr="00166619">
              <w:rPr>
                <w:rFonts w:ascii="David" w:hAnsi="David" w:hint="eastAsia"/>
                <w:b/>
                <w:bCs/>
                <w:sz w:val="20"/>
                <w:szCs w:val="20"/>
                <w:rtl/>
              </w:rPr>
              <w:t>דואג</w:t>
            </w:r>
            <w:r w:rsidRPr="00166619">
              <w:rPr>
                <w:rFonts w:ascii="David" w:hAnsi="David"/>
                <w:b/>
                <w:bCs/>
                <w:sz w:val="20"/>
                <w:szCs w:val="20"/>
                <w:rtl/>
              </w:rPr>
              <w:t xml:space="preserve"> לקליטתם, לרווחתם, להנעתם ולשימורם  של אנשי הצוות החינוכי בבית הספר</w:t>
            </w:r>
          </w:p>
          <w:p w14:paraId="06966D77"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b/>
                <w:bCs/>
                <w:sz w:val="20"/>
                <w:szCs w:val="20"/>
              </w:rPr>
            </w:pPr>
            <w:r w:rsidRPr="00166619">
              <w:rPr>
                <w:rFonts w:ascii="David" w:hAnsi="David"/>
                <w:b/>
                <w:bCs/>
                <w:sz w:val="20"/>
                <w:szCs w:val="20"/>
                <w:rtl/>
              </w:rPr>
              <w:t xml:space="preserve">מבטא באמירותיו, בפעולותיו ובמנגנונים הבית ספריים  אמונה ביכולתם של  כל </w:t>
            </w:r>
            <w:r w:rsidRPr="00166619">
              <w:rPr>
                <w:rFonts w:ascii="David" w:hAnsi="David" w:hint="eastAsia"/>
                <w:b/>
                <w:bCs/>
                <w:sz w:val="20"/>
                <w:szCs w:val="20"/>
                <w:rtl/>
              </w:rPr>
              <w:t>המורים</w:t>
            </w:r>
            <w:r w:rsidRPr="00166619">
              <w:rPr>
                <w:rFonts w:ascii="David" w:hAnsi="David"/>
                <w:b/>
                <w:bCs/>
                <w:sz w:val="20"/>
                <w:szCs w:val="20"/>
                <w:rtl/>
              </w:rPr>
              <w:t xml:space="preserve"> </w:t>
            </w:r>
          </w:p>
          <w:p w14:paraId="53F231E4"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b/>
                <w:bCs/>
                <w:sz w:val="20"/>
                <w:szCs w:val="20"/>
                <w:u w:val="single"/>
              </w:rPr>
            </w:pPr>
            <w:r w:rsidRPr="00166619">
              <w:rPr>
                <w:rFonts w:ascii="David" w:hAnsi="David"/>
                <w:b/>
                <w:bCs/>
                <w:sz w:val="20"/>
                <w:szCs w:val="20"/>
                <w:u w:val="single"/>
                <w:rtl/>
              </w:rPr>
              <w:t>מזהה חוזקות של צוות המורים ל</w:t>
            </w:r>
            <w:r w:rsidRPr="00166619">
              <w:rPr>
                <w:rFonts w:ascii="David" w:hAnsi="David" w:hint="eastAsia"/>
                <w:b/>
                <w:bCs/>
                <w:sz w:val="20"/>
                <w:szCs w:val="20"/>
                <w:u w:val="single"/>
                <w:rtl/>
              </w:rPr>
              <w:t>צורך</w:t>
            </w:r>
            <w:r w:rsidRPr="00166619">
              <w:rPr>
                <w:rFonts w:ascii="David" w:hAnsi="David"/>
                <w:b/>
                <w:bCs/>
                <w:sz w:val="20"/>
                <w:szCs w:val="20"/>
                <w:u w:val="single"/>
                <w:rtl/>
              </w:rPr>
              <w:t xml:space="preserve"> חלוקת תפקידים ומשימות </w:t>
            </w:r>
          </w:p>
          <w:p w14:paraId="0D70D27F"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sz w:val="20"/>
                <w:szCs w:val="20"/>
              </w:rPr>
            </w:pPr>
            <w:r w:rsidRPr="00166619">
              <w:rPr>
                <w:rFonts w:ascii="David" w:hAnsi="David" w:hint="eastAsia"/>
                <w:sz w:val="20"/>
                <w:szCs w:val="20"/>
                <w:rtl/>
              </w:rPr>
              <w:t>מקים</w:t>
            </w:r>
            <w:r w:rsidRPr="00166619">
              <w:rPr>
                <w:rFonts w:ascii="David" w:hAnsi="David"/>
                <w:sz w:val="20"/>
                <w:szCs w:val="20"/>
                <w:rtl/>
              </w:rPr>
              <w:t xml:space="preserve"> צוותי משימה על בסיס מומחיות לשם השגת מטרה קונקרטית </w:t>
            </w:r>
          </w:p>
          <w:p w14:paraId="3C47FD5F"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eastAsia="Calibri" w:hAnsi="David"/>
                <w:rtl/>
              </w:rPr>
            </w:pPr>
            <w:r w:rsidRPr="00166619">
              <w:rPr>
                <w:rFonts w:ascii="David" w:hAnsi="David" w:hint="eastAsia"/>
                <w:sz w:val="20"/>
                <w:szCs w:val="20"/>
                <w:rtl/>
              </w:rPr>
              <w:t>מפתח</w:t>
            </w:r>
            <w:r w:rsidRPr="00166619">
              <w:rPr>
                <w:rFonts w:ascii="David" w:hAnsi="David"/>
                <w:sz w:val="20"/>
                <w:szCs w:val="20"/>
                <w:rtl/>
              </w:rPr>
              <w:t xml:space="preserve"> ומקדם את מנהיגות הביניים ומבנה עתודה ניהולית </w:t>
            </w:r>
          </w:p>
        </w:tc>
        <w:tc>
          <w:tcPr>
            <w:tcW w:w="3473" w:type="dxa"/>
            <w:vMerge w:val="restart"/>
          </w:tcPr>
          <w:p w14:paraId="30CFF7EF"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b/>
                <w:bCs/>
                <w:sz w:val="20"/>
                <w:szCs w:val="20"/>
              </w:rPr>
            </w:pPr>
            <w:r w:rsidRPr="00166619">
              <w:rPr>
                <w:rFonts w:ascii="David" w:hAnsi="David" w:hint="eastAsia"/>
                <w:b/>
                <w:bCs/>
                <w:sz w:val="20"/>
                <w:szCs w:val="20"/>
                <w:rtl/>
              </w:rPr>
              <w:t>מזהה</w:t>
            </w:r>
            <w:r w:rsidRPr="00166619">
              <w:rPr>
                <w:rFonts w:ascii="David" w:hAnsi="David"/>
                <w:b/>
                <w:bCs/>
                <w:sz w:val="20"/>
                <w:szCs w:val="20"/>
                <w:rtl/>
              </w:rPr>
              <w:t xml:space="preserve"> את צורכי הלמידה שלו</w:t>
            </w:r>
          </w:p>
          <w:p w14:paraId="35675E2C"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b/>
                <w:bCs/>
                <w:sz w:val="20"/>
                <w:szCs w:val="20"/>
                <w:u w:val="single"/>
              </w:rPr>
            </w:pPr>
            <w:r w:rsidRPr="00166619">
              <w:rPr>
                <w:rFonts w:ascii="David" w:hAnsi="David" w:hint="eastAsia"/>
                <w:b/>
                <w:bCs/>
                <w:sz w:val="20"/>
                <w:szCs w:val="20"/>
                <w:u w:val="single"/>
                <w:rtl/>
              </w:rPr>
              <w:t>מתכנן</w:t>
            </w:r>
            <w:r w:rsidRPr="00166619">
              <w:rPr>
                <w:rFonts w:ascii="David" w:hAnsi="David"/>
                <w:b/>
                <w:bCs/>
                <w:sz w:val="20"/>
                <w:szCs w:val="20"/>
                <w:u w:val="single"/>
                <w:rtl/>
              </w:rPr>
              <w:t xml:space="preserve"> את תהליכי ההתפתחות המקצועית שלו</w:t>
            </w:r>
          </w:p>
          <w:p w14:paraId="5994895C"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sz w:val="20"/>
                <w:szCs w:val="20"/>
                <w:rtl/>
              </w:rPr>
            </w:pPr>
            <w:r w:rsidRPr="00166619">
              <w:rPr>
                <w:rFonts w:ascii="David" w:hAnsi="David"/>
                <w:sz w:val="20"/>
                <w:szCs w:val="20"/>
                <w:rtl/>
              </w:rPr>
              <w:t xml:space="preserve">קיים שיח מתמשך עם בעלי תפקידים במחוז וברשות על בסיס מגוון נתונים ועדויות. מפיק תובנות מהשיח ופועל לטיוב תהליכים </w:t>
            </w:r>
          </w:p>
          <w:p w14:paraId="32668449"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eastAsia="Calibri" w:hAnsi="David"/>
                <w:b/>
                <w:bCs/>
                <w:rtl/>
              </w:rPr>
            </w:pPr>
            <w:r w:rsidRPr="00166619">
              <w:rPr>
                <w:rFonts w:ascii="David" w:hAnsi="David" w:hint="eastAsia"/>
                <w:sz w:val="20"/>
                <w:szCs w:val="20"/>
                <w:rtl/>
              </w:rPr>
              <w:t>נוהג</w:t>
            </w:r>
            <w:r w:rsidRPr="00166619">
              <w:rPr>
                <w:rFonts w:ascii="David" w:hAnsi="David"/>
                <w:sz w:val="20"/>
                <w:szCs w:val="20"/>
                <w:rtl/>
              </w:rPr>
              <w:t xml:space="preserve"> להתייעץ עם עמיתיו ולשתפם באתגרים  ובחוזקות.</w:t>
            </w:r>
          </w:p>
        </w:tc>
      </w:tr>
      <w:tr w:rsidR="0092632B" w:rsidRPr="0092632B" w14:paraId="7859273F" w14:textId="77777777" w:rsidTr="00166619">
        <w:tc>
          <w:tcPr>
            <w:tcW w:w="3472" w:type="dxa"/>
          </w:tcPr>
          <w:p w14:paraId="37119397" w14:textId="77777777" w:rsidR="0092632B" w:rsidRPr="00166619" w:rsidRDefault="0092632B" w:rsidP="0092632B">
            <w:pPr>
              <w:jc w:val="center"/>
              <w:rPr>
                <w:rFonts w:ascii="David" w:eastAsia="Calibri" w:hAnsi="David"/>
                <w:b/>
                <w:bCs/>
                <w:color w:val="EC22C6"/>
                <w:rtl/>
              </w:rPr>
            </w:pPr>
            <w:r w:rsidRPr="00166619">
              <w:rPr>
                <w:rFonts w:ascii="David" w:eastAsia="Calibri" w:hAnsi="David"/>
                <w:b/>
                <w:bCs/>
                <w:color w:val="EC22C6"/>
                <w:rtl/>
              </w:rPr>
              <w:t>תפיסה פדגוגית</w:t>
            </w:r>
          </w:p>
          <w:p w14:paraId="3857C8BF"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b/>
                <w:bCs/>
                <w:sz w:val="20"/>
                <w:szCs w:val="20"/>
              </w:rPr>
            </w:pPr>
            <w:r w:rsidRPr="00166619">
              <w:rPr>
                <w:rFonts w:ascii="David" w:hAnsi="David" w:hint="eastAsia"/>
                <w:b/>
                <w:bCs/>
                <w:sz w:val="20"/>
                <w:szCs w:val="20"/>
                <w:rtl/>
              </w:rPr>
              <w:t>מביא</w:t>
            </w:r>
            <w:r w:rsidRPr="00166619">
              <w:rPr>
                <w:rFonts w:ascii="David" w:hAnsi="David"/>
                <w:b/>
                <w:bCs/>
                <w:sz w:val="20"/>
                <w:szCs w:val="20"/>
                <w:rtl/>
              </w:rPr>
              <w:t xml:space="preserve"> לביטוי את תפיסתו הפדגוגית בשיח עם הצוות, עם ההורים ובכלל </w:t>
            </w:r>
            <w:r w:rsidRPr="00166619">
              <w:rPr>
                <w:rFonts w:ascii="David" w:hAnsi="David" w:hint="eastAsia"/>
                <w:b/>
                <w:bCs/>
                <w:sz w:val="20"/>
                <w:szCs w:val="20"/>
                <w:rtl/>
              </w:rPr>
              <w:t>ה</w:t>
            </w:r>
            <w:r w:rsidRPr="00166619">
              <w:rPr>
                <w:rFonts w:ascii="David" w:hAnsi="David"/>
                <w:b/>
                <w:bCs/>
                <w:sz w:val="20"/>
                <w:szCs w:val="20"/>
                <w:rtl/>
              </w:rPr>
              <w:t>פעולות שהוא מובי</w:t>
            </w:r>
            <w:r w:rsidRPr="00166619">
              <w:rPr>
                <w:rFonts w:ascii="David" w:hAnsi="David" w:hint="eastAsia"/>
                <w:b/>
                <w:bCs/>
                <w:sz w:val="20"/>
                <w:szCs w:val="20"/>
                <w:rtl/>
              </w:rPr>
              <w:t>ל</w:t>
            </w:r>
            <w:r w:rsidRPr="00166619">
              <w:rPr>
                <w:rFonts w:ascii="David" w:hAnsi="David"/>
                <w:b/>
                <w:bCs/>
                <w:sz w:val="20"/>
                <w:szCs w:val="20"/>
                <w:rtl/>
              </w:rPr>
              <w:t xml:space="preserve"> </w:t>
            </w:r>
          </w:p>
          <w:p w14:paraId="1ABD0667"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eastAsia="Calibri" w:hAnsi="David"/>
                <w:b/>
                <w:bCs/>
                <w:rtl/>
              </w:rPr>
            </w:pPr>
            <w:r w:rsidRPr="00166619">
              <w:rPr>
                <w:rFonts w:ascii="David" w:hAnsi="David"/>
                <w:sz w:val="20"/>
                <w:szCs w:val="20"/>
                <w:rtl/>
              </w:rPr>
              <w:t xml:space="preserve">. </w:t>
            </w:r>
            <w:r w:rsidRPr="00166619">
              <w:rPr>
                <w:rFonts w:ascii="David" w:hAnsi="David"/>
                <w:b/>
                <w:bCs/>
                <w:sz w:val="20"/>
                <w:szCs w:val="20"/>
                <w:rtl/>
              </w:rPr>
              <w:t>בעל תפיסה ממוקדת חינוך, ולמידה, בה ההורים הם חלק בלתי נפרד מחינוך ילדיהם</w:t>
            </w:r>
          </w:p>
        </w:tc>
        <w:tc>
          <w:tcPr>
            <w:tcW w:w="3473" w:type="dxa"/>
          </w:tcPr>
          <w:p w14:paraId="60AB6E0A" w14:textId="77777777" w:rsidR="0092632B" w:rsidRPr="00166619" w:rsidRDefault="0092632B" w:rsidP="0092632B">
            <w:pPr>
              <w:jc w:val="center"/>
              <w:rPr>
                <w:rFonts w:ascii="David" w:eastAsia="Calibri" w:hAnsi="David"/>
                <w:b/>
                <w:bCs/>
                <w:color w:val="538135" w:themeColor="accent6" w:themeShade="BF"/>
                <w:rtl/>
              </w:rPr>
            </w:pPr>
            <w:r w:rsidRPr="00166619">
              <w:rPr>
                <w:rFonts w:ascii="David" w:eastAsia="Calibri" w:hAnsi="David" w:hint="eastAsia"/>
                <w:b/>
                <w:bCs/>
                <w:color w:val="538135" w:themeColor="accent6" w:themeShade="BF"/>
                <w:rtl/>
              </w:rPr>
              <w:t>הובלת</w:t>
            </w:r>
            <w:r w:rsidRPr="00166619">
              <w:rPr>
                <w:rFonts w:ascii="David" w:eastAsia="Calibri" w:hAnsi="David"/>
                <w:b/>
                <w:bCs/>
                <w:color w:val="538135" w:themeColor="accent6" w:themeShade="BF"/>
                <w:rtl/>
              </w:rPr>
              <w:t xml:space="preserve"> תהליך שיפור שיטתי</w:t>
            </w:r>
          </w:p>
          <w:p w14:paraId="2BA9608F" w14:textId="77777777" w:rsidR="0092632B" w:rsidRPr="00166619" w:rsidRDefault="0092632B" w:rsidP="0092632B">
            <w:pPr>
              <w:pStyle w:val="afe"/>
              <w:ind w:left="175"/>
              <w:rPr>
                <w:rFonts w:ascii="David" w:hAnsi="David"/>
                <w:sz w:val="20"/>
                <w:szCs w:val="20"/>
              </w:rPr>
            </w:pPr>
          </w:p>
          <w:p w14:paraId="1BEA0925"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b/>
                <w:bCs/>
                <w:sz w:val="20"/>
                <w:szCs w:val="20"/>
              </w:rPr>
            </w:pPr>
            <w:r w:rsidRPr="00166619">
              <w:rPr>
                <w:rFonts w:ascii="David" w:hAnsi="David" w:hint="eastAsia"/>
                <w:b/>
                <w:bCs/>
                <w:sz w:val="20"/>
                <w:szCs w:val="20"/>
                <w:rtl/>
              </w:rPr>
              <w:t>מוביל</w:t>
            </w:r>
            <w:r w:rsidRPr="00166619">
              <w:rPr>
                <w:rFonts w:ascii="David" w:hAnsi="David"/>
                <w:b/>
                <w:bCs/>
                <w:sz w:val="20"/>
                <w:szCs w:val="20"/>
                <w:rtl/>
              </w:rPr>
              <w:t xml:space="preserve"> מיפוי של תהליכי הוראה, למידה, </w:t>
            </w:r>
            <w:r w:rsidRPr="00166619">
              <w:rPr>
                <w:rFonts w:ascii="David" w:hAnsi="David" w:hint="eastAsia"/>
                <w:b/>
                <w:bCs/>
                <w:sz w:val="20"/>
                <w:szCs w:val="20"/>
                <w:rtl/>
              </w:rPr>
              <w:t>והערכה</w:t>
            </w:r>
            <w:r w:rsidRPr="00166619">
              <w:rPr>
                <w:rFonts w:ascii="David" w:hAnsi="David"/>
                <w:b/>
                <w:bCs/>
                <w:sz w:val="20"/>
                <w:szCs w:val="20"/>
                <w:rtl/>
              </w:rPr>
              <w:t xml:space="preserve"> על בסיס נתונים וראיות  בזירות שונות לצורך קבלת תמונה בית ספרית. </w:t>
            </w:r>
          </w:p>
          <w:p w14:paraId="7C6D96F2"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sz w:val="20"/>
                <w:szCs w:val="20"/>
              </w:rPr>
            </w:pPr>
            <w:r w:rsidRPr="00166619">
              <w:rPr>
                <w:rFonts w:ascii="David" w:hAnsi="David" w:hint="eastAsia"/>
                <w:b/>
                <w:bCs/>
                <w:sz w:val="20"/>
                <w:szCs w:val="20"/>
                <w:u w:val="single"/>
                <w:rtl/>
              </w:rPr>
              <w:t>מתכנן</w:t>
            </w:r>
            <w:r w:rsidRPr="00166619">
              <w:rPr>
                <w:rFonts w:ascii="David" w:hAnsi="David"/>
                <w:b/>
                <w:bCs/>
                <w:sz w:val="20"/>
                <w:szCs w:val="20"/>
                <w:u w:val="single"/>
                <w:rtl/>
              </w:rPr>
              <w:t xml:space="preserve"> ומוביל </w:t>
            </w:r>
            <w:r w:rsidRPr="00166619">
              <w:rPr>
                <w:rFonts w:ascii="David" w:hAnsi="David" w:hint="eastAsia"/>
                <w:b/>
                <w:bCs/>
                <w:sz w:val="20"/>
                <w:szCs w:val="20"/>
                <w:u w:val="single"/>
                <w:rtl/>
              </w:rPr>
              <w:t>הבניית</w:t>
            </w:r>
            <w:r w:rsidRPr="00166619">
              <w:rPr>
                <w:rFonts w:ascii="David" w:hAnsi="David"/>
                <w:b/>
                <w:bCs/>
                <w:sz w:val="20"/>
                <w:szCs w:val="20"/>
                <w:u w:val="single"/>
                <w:rtl/>
              </w:rPr>
              <w:t xml:space="preserve"> סידוריות ושגרות עבודה התומכות בתהליכי שיפור באופן שיטתי</w:t>
            </w:r>
            <w:r w:rsidRPr="00166619">
              <w:rPr>
                <w:rFonts w:ascii="David" w:hAnsi="David"/>
                <w:sz w:val="20"/>
                <w:szCs w:val="20"/>
                <w:rtl/>
              </w:rPr>
              <w:t xml:space="preserve"> .</w:t>
            </w:r>
          </w:p>
          <w:p w14:paraId="1344BF32"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sz w:val="20"/>
                <w:szCs w:val="20"/>
                <w:rtl/>
              </w:rPr>
            </w:pPr>
            <w:r w:rsidRPr="00166619">
              <w:rPr>
                <w:rFonts w:ascii="David" w:hAnsi="David"/>
                <w:b/>
                <w:bCs/>
                <w:sz w:val="20"/>
                <w:szCs w:val="20"/>
                <w:rtl/>
              </w:rPr>
              <w:t>מוביל שיח מקצועי אודות</w:t>
            </w:r>
            <w:r w:rsidRPr="00166619">
              <w:rPr>
                <w:rFonts w:ascii="David" w:hAnsi="David"/>
                <w:sz w:val="20"/>
                <w:szCs w:val="20"/>
                <w:rtl/>
              </w:rPr>
              <w:t xml:space="preserve"> </w:t>
            </w:r>
            <w:r w:rsidRPr="00166619">
              <w:rPr>
                <w:rFonts w:ascii="David" w:hAnsi="David"/>
                <w:b/>
                <w:bCs/>
                <w:sz w:val="20"/>
                <w:szCs w:val="20"/>
                <w:rtl/>
              </w:rPr>
              <w:t>המיפויים, ומגדיר יעדים לשיפור</w:t>
            </w:r>
          </w:p>
          <w:p w14:paraId="4F67AF9D" w14:textId="77777777" w:rsidR="0092632B" w:rsidRPr="00166619" w:rsidRDefault="0092632B" w:rsidP="0092632B">
            <w:pPr>
              <w:rPr>
                <w:rFonts w:ascii="David" w:eastAsia="Calibri" w:hAnsi="David"/>
                <w:b/>
                <w:bCs/>
                <w:rtl/>
              </w:rPr>
            </w:pPr>
          </w:p>
        </w:tc>
        <w:tc>
          <w:tcPr>
            <w:tcW w:w="3472" w:type="dxa"/>
          </w:tcPr>
          <w:p w14:paraId="57C8FAB1" w14:textId="77777777" w:rsidR="0092632B" w:rsidRPr="00166619" w:rsidRDefault="0092632B" w:rsidP="0092632B">
            <w:pPr>
              <w:jc w:val="center"/>
              <w:rPr>
                <w:rFonts w:ascii="David" w:eastAsia="Calibri" w:hAnsi="David"/>
                <w:b/>
                <w:bCs/>
                <w:color w:val="00B050"/>
                <w:rtl/>
              </w:rPr>
            </w:pPr>
            <w:r w:rsidRPr="00166619">
              <w:rPr>
                <w:rFonts w:ascii="David" w:eastAsia="Calibri" w:hAnsi="David" w:hint="eastAsia"/>
                <w:b/>
                <w:bCs/>
                <w:color w:val="00B050"/>
                <w:rtl/>
              </w:rPr>
              <w:t>התפתחות</w:t>
            </w:r>
            <w:r w:rsidRPr="00166619">
              <w:rPr>
                <w:rFonts w:ascii="David" w:eastAsia="Calibri" w:hAnsi="David"/>
                <w:b/>
                <w:bCs/>
                <w:color w:val="00B050"/>
                <w:rtl/>
              </w:rPr>
              <w:t xml:space="preserve"> מקצועית</w:t>
            </w:r>
          </w:p>
          <w:p w14:paraId="54463E47" w14:textId="77777777" w:rsidR="0092632B" w:rsidRPr="00166619" w:rsidRDefault="0092632B" w:rsidP="0092632B">
            <w:pPr>
              <w:pStyle w:val="afe"/>
              <w:numPr>
                <w:ilvl w:val="0"/>
                <w:numId w:val="23"/>
              </w:numPr>
              <w:overflowPunct/>
              <w:autoSpaceDE/>
              <w:autoSpaceDN/>
              <w:adjustRightInd/>
              <w:spacing w:line="240" w:lineRule="auto"/>
              <w:ind w:left="255" w:hanging="180"/>
              <w:contextualSpacing/>
              <w:jc w:val="left"/>
              <w:textAlignment w:val="auto"/>
              <w:rPr>
                <w:rFonts w:ascii="David" w:hAnsi="David"/>
                <w:b/>
                <w:bCs/>
                <w:sz w:val="20"/>
                <w:szCs w:val="20"/>
              </w:rPr>
            </w:pPr>
            <w:r w:rsidRPr="00166619">
              <w:rPr>
                <w:rFonts w:ascii="David" w:hAnsi="David" w:hint="eastAsia"/>
                <w:b/>
                <w:bCs/>
                <w:sz w:val="20"/>
                <w:szCs w:val="20"/>
                <w:rtl/>
              </w:rPr>
              <w:t>מזהה</w:t>
            </w:r>
            <w:r w:rsidRPr="00166619">
              <w:rPr>
                <w:rFonts w:ascii="David" w:hAnsi="David"/>
                <w:b/>
                <w:bCs/>
                <w:sz w:val="20"/>
                <w:szCs w:val="20"/>
                <w:rtl/>
              </w:rPr>
              <w:t xml:space="preserve"> את צורכי הלמידה של מוריו ברמה האישית, </w:t>
            </w:r>
            <w:r w:rsidRPr="00166619">
              <w:rPr>
                <w:rFonts w:ascii="David" w:hAnsi="David" w:hint="eastAsia"/>
                <w:b/>
                <w:bCs/>
                <w:sz w:val="20"/>
                <w:szCs w:val="20"/>
                <w:rtl/>
              </w:rPr>
              <w:t>הצ</w:t>
            </w:r>
            <w:r w:rsidRPr="00166619">
              <w:rPr>
                <w:rFonts w:ascii="David" w:hAnsi="David"/>
                <w:b/>
                <w:bCs/>
                <w:sz w:val="20"/>
                <w:szCs w:val="20"/>
                <w:rtl/>
              </w:rPr>
              <w:t>וותי</w:t>
            </w:r>
            <w:r w:rsidRPr="00166619">
              <w:rPr>
                <w:rFonts w:ascii="David" w:hAnsi="David" w:hint="eastAsia"/>
                <w:b/>
                <w:bCs/>
                <w:sz w:val="20"/>
                <w:szCs w:val="20"/>
                <w:rtl/>
              </w:rPr>
              <w:t>ת</w:t>
            </w:r>
            <w:r w:rsidRPr="00166619">
              <w:rPr>
                <w:rFonts w:ascii="David" w:hAnsi="David"/>
                <w:b/>
                <w:bCs/>
                <w:sz w:val="20"/>
                <w:szCs w:val="20"/>
                <w:rtl/>
              </w:rPr>
              <w:t xml:space="preserve"> </w:t>
            </w:r>
            <w:r w:rsidRPr="00166619">
              <w:rPr>
                <w:rFonts w:ascii="David" w:hAnsi="David" w:hint="eastAsia"/>
                <w:b/>
                <w:bCs/>
                <w:sz w:val="20"/>
                <w:szCs w:val="20"/>
                <w:rtl/>
              </w:rPr>
              <w:t>ו</w:t>
            </w:r>
            <w:r w:rsidRPr="00166619">
              <w:rPr>
                <w:rFonts w:ascii="David" w:hAnsi="David"/>
                <w:b/>
                <w:bCs/>
                <w:sz w:val="20"/>
                <w:szCs w:val="20"/>
                <w:rtl/>
              </w:rPr>
              <w:t xml:space="preserve">כקהילה לומדת </w:t>
            </w:r>
          </w:p>
          <w:p w14:paraId="25D00BCD" w14:textId="77777777" w:rsidR="0092632B" w:rsidRPr="00166619" w:rsidRDefault="0092632B" w:rsidP="0092632B">
            <w:pPr>
              <w:pStyle w:val="afe"/>
              <w:numPr>
                <w:ilvl w:val="0"/>
                <w:numId w:val="23"/>
              </w:numPr>
              <w:overflowPunct/>
              <w:autoSpaceDE/>
              <w:autoSpaceDN/>
              <w:adjustRightInd/>
              <w:spacing w:line="240" w:lineRule="auto"/>
              <w:ind w:left="255" w:hanging="180"/>
              <w:contextualSpacing/>
              <w:jc w:val="left"/>
              <w:textAlignment w:val="auto"/>
              <w:rPr>
                <w:rFonts w:ascii="David" w:hAnsi="David"/>
                <w:b/>
                <w:bCs/>
                <w:sz w:val="28"/>
                <w:szCs w:val="28"/>
                <w:u w:val="single"/>
              </w:rPr>
            </w:pPr>
            <w:r w:rsidRPr="00166619">
              <w:rPr>
                <w:rFonts w:ascii="David" w:hAnsi="David" w:hint="eastAsia"/>
                <w:b/>
                <w:bCs/>
                <w:sz w:val="20"/>
                <w:szCs w:val="20"/>
                <w:u w:val="single"/>
                <w:rtl/>
              </w:rPr>
              <w:t>מתכנן</w:t>
            </w:r>
            <w:r w:rsidRPr="00166619">
              <w:rPr>
                <w:rFonts w:ascii="David" w:hAnsi="David"/>
                <w:b/>
                <w:bCs/>
                <w:sz w:val="20"/>
                <w:szCs w:val="20"/>
                <w:u w:val="single"/>
                <w:rtl/>
              </w:rPr>
              <w:t xml:space="preserve"> ומוביל תהליכי התפתחות מקצועית של צוות בית הספר</w:t>
            </w:r>
            <w:r w:rsidRPr="00166619">
              <w:rPr>
                <w:rFonts w:ascii="David" w:eastAsia="Calibri" w:hAnsi="David"/>
                <w:b/>
                <w:bCs/>
                <w:u w:val="single"/>
                <w:rtl/>
              </w:rPr>
              <w:t xml:space="preserve">  </w:t>
            </w:r>
          </w:p>
          <w:p w14:paraId="3961816D" w14:textId="77777777" w:rsidR="0092632B" w:rsidRPr="00166619" w:rsidRDefault="0092632B" w:rsidP="0092632B">
            <w:pPr>
              <w:pStyle w:val="afe"/>
              <w:numPr>
                <w:ilvl w:val="0"/>
                <w:numId w:val="23"/>
              </w:numPr>
              <w:overflowPunct/>
              <w:autoSpaceDE/>
              <w:autoSpaceDN/>
              <w:adjustRightInd/>
              <w:spacing w:line="240" w:lineRule="auto"/>
              <w:ind w:left="255" w:hanging="180"/>
              <w:contextualSpacing/>
              <w:jc w:val="left"/>
              <w:textAlignment w:val="auto"/>
              <w:rPr>
                <w:rFonts w:ascii="David" w:hAnsi="David"/>
                <w:sz w:val="20"/>
                <w:szCs w:val="20"/>
                <w:rtl/>
              </w:rPr>
            </w:pPr>
            <w:r w:rsidRPr="00166619">
              <w:rPr>
                <w:rFonts w:ascii="David" w:hAnsi="David" w:hint="eastAsia"/>
                <w:sz w:val="20"/>
                <w:szCs w:val="20"/>
                <w:rtl/>
              </w:rPr>
              <w:t>מתכנן</w:t>
            </w:r>
            <w:r w:rsidRPr="00166619">
              <w:rPr>
                <w:rFonts w:ascii="David" w:hAnsi="David"/>
                <w:sz w:val="20"/>
                <w:szCs w:val="20"/>
                <w:rtl/>
              </w:rPr>
              <w:t xml:space="preserve"> ומוביל </w:t>
            </w:r>
            <w:r w:rsidRPr="00166619">
              <w:rPr>
                <w:rFonts w:ascii="David" w:hAnsi="David" w:hint="eastAsia"/>
                <w:sz w:val="20"/>
                <w:szCs w:val="20"/>
                <w:rtl/>
              </w:rPr>
              <w:t>מנגנונים</w:t>
            </w:r>
            <w:r w:rsidRPr="00166619">
              <w:rPr>
                <w:rFonts w:ascii="David" w:hAnsi="David"/>
                <w:sz w:val="20"/>
                <w:szCs w:val="20"/>
                <w:rtl/>
              </w:rPr>
              <w:t xml:space="preserve"> </w:t>
            </w:r>
            <w:r w:rsidRPr="00166619">
              <w:rPr>
                <w:rFonts w:ascii="David" w:hAnsi="David" w:hint="eastAsia"/>
                <w:sz w:val="20"/>
                <w:szCs w:val="20"/>
                <w:rtl/>
              </w:rPr>
              <w:t>ללמידה</w:t>
            </w:r>
            <w:r w:rsidRPr="00166619">
              <w:rPr>
                <w:rFonts w:ascii="David" w:hAnsi="David"/>
                <w:sz w:val="20"/>
                <w:szCs w:val="20"/>
                <w:rtl/>
              </w:rPr>
              <w:t xml:space="preserve"> ו</w:t>
            </w:r>
            <w:r w:rsidRPr="00166619">
              <w:rPr>
                <w:rFonts w:ascii="David" w:hAnsi="David" w:hint="eastAsia"/>
                <w:sz w:val="20"/>
                <w:szCs w:val="20"/>
                <w:rtl/>
              </w:rPr>
              <w:t>לשיתוף</w:t>
            </w:r>
            <w:r w:rsidRPr="00166619">
              <w:rPr>
                <w:rFonts w:ascii="David" w:hAnsi="David"/>
                <w:sz w:val="20"/>
                <w:szCs w:val="20"/>
                <w:rtl/>
              </w:rPr>
              <w:t xml:space="preserve"> </w:t>
            </w:r>
            <w:r w:rsidRPr="00166619">
              <w:rPr>
                <w:rFonts w:ascii="David" w:hAnsi="David" w:hint="eastAsia"/>
                <w:sz w:val="20"/>
                <w:szCs w:val="20"/>
                <w:rtl/>
              </w:rPr>
              <w:t>בידע</w:t>
            </w:r>
            <w:r w:rsidRPr="00166619">
              <w:rPr>
                <w:rFonts w:ascii="David" w:hAnsi="David"/>
                <w:sz w:val="20"/>
                <w:szCs w:val="20"/>
                <w:rtl/>
              </w:rPr>
              <w:t xml:space="preserve"> </w:t>
            </w:r>
            <w:r w:rsidRPr="00166619">
              <w:rPr>
                <w:rFonts w:ascii="David" w:hAnsi="David" w:hint="eastAsia"/>
                <w:sz w:val="20"/>
                <w:szCs w:val="20"/>
                <w:rtl/>
              </w:rPr>
              <w:t>שרכשו</w:t>
            </w:r>
            <w:r w:rsidRPr="00166619">
              <w:rPr>
                <w:rFonts w:ascii="David" w:hAnsi="David"/>
                <w:sz w:val="20"/>
                <w:szCs w:val="20"/>
                <w:rtl/>
              </w:rPr>
              <w:t xml:space="preserve"> הוא וציוותו</w:t>
            </w:r>
          </w:p>
          <w:p w14:paraId="6CAF1726"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eastAsia="Calibri" w:hAnsi="David"/>
                <w:b/>
                <w:bCs/>
                <w:rtl/>
              </w:rPr>
            </w:pPr>
            <w:r w:rsidRPr="00166619">
              <w:rPr>
                <w:rFonts w:ascii="David" w:hAnsi="David" w:hint="eastAsia"/>
                <w:b/>
                <w:bCs/>
                <w:sz w:val="20"/>
                <w:szCs w:val="20"/>
                <w:rtl/>
              </w:rPr>
              <w:t>מקיים</w:t>
            </w:r>
            <w:r w:rsidRPr="00166619">
              <w:rPr>
                <w:rFonts w:ascii="David" w:hAnsi="David"/>
                <w:b/>
                <w:bCs/>
                <w:sz w:val="20"/>
                <w:szCs w:val="20"/>
                <w:rtl/>
              </w:rPr>
              <w:t xml:space="preserve"> תהליכי משוב, הערכה מעצבת ומסכמת  למורים ולבעלי תפקידים.</w:t>
            </w:r>
          </w:p>
        </w:tc>
        <w:tc>
          <w:tcPr>
            <w:tcW w:w="3473" w:type="dxa"/>
            <w:vMerge/>
          </w:tcPr>
          <w:p w14:paraId="141803DE"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eastAsia="Calibri" w:hAnsi="David"/>
                <w:b/>
                <w:bCs/>
                <w:rtl/>
              </w:rPr>
            </w:pPr>
          </w:p>
        </w:tc>
      </w:tr>
      <w:tr w:rsidR="0092632B" w:rsidRPr="0092632B" w14:paraId="15F2B12E" w14:textId="77777777" w:rsidTr="00166619">
        <w:tc>
          <w:tcPr>
            <w:tcW w:w="3472" w:type="dxa"/>
          </w:tcPr>
          <w:p w14:paraId="0F43A6A8" w14:textId="77777777" w:rsidR="0092632B" w:rsidRPr="00166619" w:rsidRDefault="0092632B" w:rsidP="0092632B">
            <w:pPr>
              <w:jc w:val="center"/>
              <w:rPr>
                <w:rFonts w:ascii="David" w:eastAsia="Calibri" w:hAnsi="David"/>
                <w:b/>
                <w:bCs/>
                <w:color w:val="EC22C6"/>
                <w:rtl/>
              </w:rPr>
            </w:pPr>
            <w:r w:rsidRPr="00166619">
              <w:rPr>
                <w:rFonts w:ascii="David" w:eastAsia="Calibri" w:hAnsi="David" w:hint="eastAsia"/>
                <w:b/>
                <w:bCs/>
                <w:color w:val="EC22C6"/>
                <w:rtl/>
              </w:rPr>
              <w:t>תהליכי</w:t>
            </w:r>
            <w:r w:rsidRPr="00166619">
              <w:rPr>
                <w:rFonts w:ascii="David" w:eastAsia="Calibri" w:hAnsi="David"/>
                <w:b/>
                <w:bCs/>
                <w:color w:val="EC22C6"/>
                <w:rtl/>
              </w:rPr>
              <w:t xml:space="preserve"> תכנון</w:t>
            </w:r>
          </w:p>
          <w:p w14:paraId="315D3DCB"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b/>
                <w:bCs/>
                <w:sz w:val="20"/>
                <w:szCs w:val="20"/>
              </w:rPr>
            </w:pPr>
            <w:r w:rsidRPr="00166619">
              <w:rPr>
                <w:rFonts w:ascii="David" w:hAnsi="David" w:hint="eastAsia"/>
                <w:b/>
                <w:bCs/>
                <w:sz w:val="20"/>
                <w:szCs w:val="20"/>
                <w:rtl/>
              </w:rPr>
              <w:lastRenderedPageBreak/>
              <w:t>מוביל</w:t>
            </w:r>
            <w:r w:rsidRPr="00166619">
              <w:rPr>
                <w:rFonts w:ascii="David" w:hAnsi="David"/>
                <w:b/>
                <w:bCs/>
                <w:sz w:val="20"/>
                <w:szCs w:val="20"/>
                <w:rtl/>
              </w:rPr>
              <w:t xml:space="preserve"> הגדרת יעדים לשיפור בית הספר ו</w:t>
            </w:r>
            <w:r w:rsidRPr="00166619">
              <w:rPr>
                <w:rFonts w:ascii="David" w:hAnsi="David" w:hint="eastAsia"/>
                <w:b/>
                <w:bCs/>
                <w:sz w:val="20"/>
                <w:szCs w:val="20"/>
                <w:rtl/>
              </w:rPr>
              <w:t>ל</w:t>
            </w:r>
            <w:r w:rsidRPr="00166619">
              <w:rPr>
                <w:rFonts w:ascii="David" w:hAnsi="David"/>
                <w:b/>
                <w:bCs/>
                <w:sz w:val="20"/>
                <w:szCs w:val="20"/>
                <w:rtl/>
              </w:rPr>
              <w:t xml:space="preserve">כתיבת תכנית עבודה מבוססת נתונים ומקושרת תקציב ומשאבים </w:t>
            </w:r>
          </w:p>
          <w:p w14:paraId="61186884"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sz w:val="20"/>
                <w:szCs w:val="20"/>
              </w:rPr>
            </w:pPr>
            <w:r w:rsidRPr="00166619">
              <w:rPr>
                <w:rFonts w:ascii="David" w:hAnsi="David" w:hint="eastAsia"/>
                <w:sz w:val="20"/>
                <w:szCs w:val="20"/>
                <w:rtl/>
              </w:rPr>
              <w:t>מבנה</w:t>
            </w:r>
            <w:r w:rsidRPr="00166619">
              <w:rPr>
                <w:rFonts w:ascii="David" w:hAnsi="David"/>
                <w:sz w:val="20"/>
                <w:szCs w:val="20"/>
                <w:rtl/>
              </w:rPr>
              <w:t xml:space="preserve"> תכנית </w:t>
            </w:r>
            <w:r w:rsidRPr="00166619">
              <w:rPr>
                <w:rFonts w:ascii="David" w:hAnsi="David" w:hint="eastAsia"/>
                <w:sz w:val="20"/>
                <w:szCs w:val="20"/>
                <w:rtl/>
              </w:rPr>
              <w:t>עבודה</w:t>
            </w:r>
            <w:r w:rsidRPr="00166619">
              <w:rPr>
                <w:rFonts w:ascii="David" w:hAnsi="David"/>
                <w:sz w:val="20"/>
                <w:szCs w:val="20"/>
                <w:rtl/>
              </w:rPr>
              <w:t xml:space="preserve"> </w:t>
            </w:r>
            <w:r w:rsidRPr="00166619">
              <w:rPr>
                <w:rFonts w:ascii="David" w:hAnsi="David" w:hint="eastAsia"/>
                <w:sz w:val="20"/>
                <w:szCs w:val="20"/>
                <w:rtl/>
              </w:rPr>
              <w:t>שהיא</w:t>
            </w:r>
            <w:r w:rsidRPr="00166619">
              <w:rPr>
                <w:rFonts w:ascii="David" w:hAnsi="David"/>
                <w:sz w:val="20"/>
                <w:szCs w:val="20"/>
                <w:rtl/>
              </w:rPr>
              <w:t xml:space="preserve"> </w:t>
            </w:r>
            <w:r w:rsidRPr="00166619">
              <w:rPr>
                <w:rFonts w:ascii="David" w:hAnsi="David" w:hint="eastAsia"/>
                <w:sz w:val="20"/>
                <w:szCs w:val="20"/>
                <w:rtl/>
              </w:rPr>
              <w:t>חלק</w:t>
            </w:r>
            <w:r w:rsidRPr="00166619">
              <w:rPr>
                <w:rFonts w:ascii="David" w:hAnsi="David"/>
                <w:sz w:val="20"/>
                <w:szCs w:val="20"/>
                <w:rtl/>
              </w:rPr>
              <w:t xml:space="preserve"> </w:t>
            </w:r>
            <w:r w:rsidRPr="00166619">
              <w:rPr>
                <w:rFonts w:ascii="David" w:hAnsi="David" w:hint="eastAsia"/>
                <w:sz w:val="20"/>
                <w:szCs w:val="20"/>
                <w:rtl/>
              </w:rPr>
              <w:t>מתכנון</w:t>
            </w:r>
            <w:r w:rsidRPr="00166619">
              <w:rPr>
                <w:rFonts w:ascii="David" w:hAnsi="David"/>
                <w:sz w:val="20"/>
                <w:szCs w:val="20"/>
                <w:rtl/>
              </w:rPr>
              <w:t xml:space="preserve"> </w:t>
            </w:r>
            <w:r w:rsidRPr="00166619">
              <w:rPr>
                <w:rFonts w:ascii="David" w:hAnsi="David" w:hint="eastAsia"/>
                <w:sz w:val="20"/>
                <w:szCs w:val="20"/>
                <w:rtl/>
              </w:rPr>
              <w:t>אסטרטגי</w:t>
            </w:r>
            <w:r w:rsidRPr="00166619">
              <w:rPr>
                <w:rFonts w:ascii="David" w:hAnsi="David"/>
                <w:sz w:val="20"/>
                <w:szCs w:val="20"/>
                <w:rtl/>
              </w:rPr>
              <w:t xml:space="preserve"> </w:t>
            </w:r>
            <w:r w:rsidRPr="00166619">
              <w:rPr>
                <w:rFonts w:ascii="David" w:hAnsi="David" w:hint="eastAsia"/>
                <w:sz w:val="20"/>
                <w:szCs w:val="20"/>
                <w:rtl/>
              </w:rPr>
              <w:t>ארוך</w:t>
            </w:r>
            <w:r w:rsidRPr="00166619">
              <w:rPr>
                <w:rFonts w:ascii="David" w:hAnsi="David"/>
                <w:sz w:val="20"/>
                <w:szCs w:val="20"/>
                <w:rtl/>
              </w:rPr>
              <w:t xml:space="preserve"> </w:t>
            </w:r>
            <w:r w:rsidRPr="00166619">
              <w:rPr>
                <w:rFonts w:ascii="David" w:hAnsi="David" w:hint="eastAsia"/>
                <w:sz w:val="20"/>
                <w:szCs w:val="20"/>
                <w:rtl/>
              </w:rPr>
              <w:t>טווח</w:t>
            </w:r>
            <w:r w:rsidRPr="00166619">
              <w:rPr>
                <w:rFonts w:ascii="David" w:hAnsi="David"/>
                <w:sz w:val="20"/>
                <w:szCs w:val="20"/>
                <w:rtl/>
              </w:rPr>
              <w:t>, המאפשרת לראות התקדמות בנקודות זמן</w:t>
            </w:r>
          </w:p>
          <w:p w14:paraId="006E6CA5"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eastAsia="Calibri" w:hAnsi="David"/>
                <w:b/>
                <w:bCs/>
                <w:rtl/>
              </w:rPr>
            </w:pPr>
            <w:r w:rsidRPr="00166619">
              <w:rPr>
                <w:rFonts w:ascii="David" w:hAnsi="David" w:hint="eastAsia"/>
                <w:b/>
                <w:bCs/>
                <w:sz w:val="20"/>
                <w:szCs w:val="20"/>
                <w:rtl/>
              </w:rPr>
              <w:t>מוביל</w:t>
            </w:r>
            <w:r w:rsidRPr="00166619">
              <w:rPr>
                <w:rFonts w:ascii="David" w:hAnsi="David"/>
                <w:b/>
                <w:bCs/>
                <w:sz w:val="20"/>
                <w:szCs w:val="20"/>
                <w:rtl/>
              </w:rPr>
              <w:t xml:space="preserve">  ומקיים תהליך של בחירת תוכניות ומענים</w:t>
            </w:r>
            <w:r w:rsidRPr="00166619">
              <w:rPr>
                <w:rFonts w:ascii="David" w:hAnsi="David"/>
                <w:sz w:val="20"/>
                <w:szCs w:val="20"/>
                <w:rtl/>
              </w:rPr>
              <w:t xml:space="preserve"> ומקיים מהלכים להערכתן</w:t>
            </w:r>
          </w:p>
        </w:tc>
        <w:tc>
          <w:tcPr>
            <w:tcW w:w="3473" w:type="dxa"/>
          </w:tcPr>
          <w:p w14:paraId="274A9D81" w14:textId="77777777" w:rsidR="0092632B" w:rsidRPr="00166619" w:rsidRDefault="0092632B" w:rsidP="0092632B">
            <w:pPr>
              <w:jc w:val="center"/>
              <w:rPr>
                <w:rFonts w:ascii="David" w:eastAsia="Calibri" w:hAnsi="David"/>
                <w:b/>
                <w:bCs/>
                <w:color w:val="538135" w:themeColor="accent6" w:themeShade="BF"/>
                <w:rtl/>
              </w:rPr>
            </w:pPr>
            <w:r w:rsidRPr="00166619">
              <w:rPr>
                <w:rFonts w:ascii="David" w:eastAsia="Calibri" w:hAnsi="David" w:hint="eastAsia"/>
                <w:b/>
                <w:bCs/>
                <w:color w:val="538135" w:themeColor="accent6" w:themeShade="BF"/>
                <w:rtl/>
              </w:rPr>
              <w:lastRenderedPageBreak/>
              <w:t>אקלים</w:t>
            </w:r>
            <w:r w:rsidRPr="00166619">
              <w:rPr>
                <w:rFonts w:ascii="David" w:eastAsia="Calibri" w:hAnsi="David"/>
                <w:b/>
                <w:bCs/>
                <w:color w:val="538135" w:themeColor="accent6" w:themeShade="BF"/>
                <w:rtl/>
              </w:rPr>
              <w:t xml:space="preserve"> ארגוני-חינוכי</w:t>
            </w:r>
          </w:p>
          <w:p w14:paraId="7489341B"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b/>
                <w:bCs/>
                <w:sz w:val="20"/>
                <w:szCs w:val="20"/>
                <w:rtl/>
              </w:rPr>
            </w:pPr>
            <w:r w:rsidRPr="00166619">
              <w:rPr>
                <w:rFonts w:ascii="David" w:hAnsi="David" w:hint="eastAsia"/>
                <w:b/>
                <w:bCs/>
                <w:sz w:val="20"/>
                <w:szCs w:val="20"/>
                <w:rtl/>
              </w:rPr>
              <w:t>מבנה</w:t>
            </w:r>
            <w:r w:rsidRPr="00166619">
              <w:rPr>
                <w:rFonts w:ascii="David" w:hAnsi="David"/>
                <w:b/>
                <w:bCs/>
                <w:sz w:val="20"/>
                <w:szCs w:val="20"/>
                <w:rtl/>
              </w:rPr>
              <w:t xml:space="preserve"> מנגנונים להבטחת המוגנות של כל באי בית הספר  </w:t>
            </w:r>
          </w:p>
          <w:p w14:paraId="4EA0D7C5"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sz w:val="20"/>
                <w:szCs w:val="20"/>
              </w:rPr>
            </w:pPr>
            <w:r w:rsidRPr="00166619">
              <w:rPr>
                <w:rFonts w:ascii="David" w:hAnsi="David" w:hint="eastAsia"/>
                <w:b/>
                <w:bCs/>
                <w:sz w:val="20"/>
                <w:szCs w:val="20"/>
                <w:rtl/>
              </w:rPr>
              <w:lastRenderedPageBreak/>
              <w:t>מקדם</w:t>
            </w:r>
            <w:r w:rsidRPr="00166619">
              <w:rPr>
                <w:rFonts w:ascii="David" w:hAnsi="David"/>
                <w:b/>
                <w:bCs/>
                <w:sz w:val="20"/>
                <w:szCs w:val="20"/>
                <w:rtl/>
              </w:rPr>
              <w:t xml:space="preserve"> שייכות, אחריות, ומעורבות של כל באי בית הספר</w:t>
            </w:r>
          </w:p>
          <w:p w14:paraId="0B828EA4"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sz w:val="20"/>
                <w:szCs w:val="20"/>
              </w:rPr>
            </w:pPr>
            <w:r w:rsidRPr="00166619">
              <w:rPr>
                <w:rFonts w:ascii="David" w:hAnsi="David" w:hint="eastAsia"/>
                <w:b/>
                <w:bCs/>
                <w:sz w:val="20"/>
                <w:szCs w:val="20"/>
                <w:u w:val="single"/>
                <w:rtl/>
              </w:rPr>
              <w:t>מקדם</w:t>
            </w:r>
            <w:r w:rsidRPr="00166619">
              <w:rPr>
                <w:rFonts w:ascii="David" w:hAnsi="David"/>
                <w:b/>
                <w:bCs/>
                <w:sz w:val="20"/>
                <w:szCs w:val="20"/>
                <w:u w:val="single"/>
                <w:rtl/>
              </w:rPr>
              <w:t xml:space="preserve"> מגוון פעולות הנותנות ביטוי לשונות </w:t>
            </w:r>
            <w:r w:rsidRPr="00166619">
              <w:rPr>
                <w:rFonts w:ascii="David" w:hAnsi="David" w:hint="eastAsia"/>
                <w:b/>
                <w:bCs/>
                <w:sz w:val="20"/>
                <w:szCs w:val="20"/>
                <w:u w:val="single"/>
                <w:rtl/>
              </w:rPr>
              <w:t>ולגיוון</w:t>
            </w:r>
            <w:r w:rsidRPr="00166619">
              <w:rPr>
                <w:rFonts w:ascii="David" w:hAnsi="David"/>
                <w:b/>
                <w:bCs/>
                <w:sz w:val="20"/>
                <w:szCs w:val="20"/>
                <w:u w:val="single"/>
                <w:rtl/>
              </w:rPr>
              <w:t xml:space="preserve"> התרבותי </w:t>
            </w:r>
            <w:r w:rsidRPr="00166619">
              <w:rPr>
                <w:rFonts w:ascii="David" w:hAnsi="David" w:hint="eastAsia"/>
                <w:b/>
                <w:bCs/>
                <w:sz w:val="20"/>
                <w:szCs w:val="20"/>
                <w:u w:val="single"/>
                <w:rtl/>
              </w:rPr>
              <w:t>של</w:t>
            </w:r>
            <w:r w:rsidRPr="00166619">
              <w:rPr>
                <w:rFonts w:ascii="David" w:hAnsi="David"/>
                <w:b/>
                <w:bCs/>
                <w:sz w:val="20"/>
                <w:szCs w:val="20"/>
                <w:u w:val="single"/>
                <w:rtl/>
              </w:rPr>
              <w:t xml:space="preserve"> </w:t>
            </w:r>
            <w:r w:rsidRPr="00166619">
              <w:rPr>
                <w:rFonts w:ascii="David" w:hAnsi="David" w:hint="eastAsia"/>
                <w:b/>
                <w:bCs/>
                <w:sz w:val="20"/>
                <w:szCs w:val="20"/>
                <w:u w:val="single"/>
                <w:rtl/>
              </w:rPr>
              <w:t>קהילת</w:t>
            </w:r>
            <w:r w:rsidRPr="00166619">
              <w:rPr>
                <w:rFonts w:ascii="David" w:hAnsi="David"/>
                <w:b/>
                <w:bCs/>
                <w:sz w:val="20"/>
                <w:szCs w:val="20"/>
                <w:u w:val="single"/>
                <w:rtl/>
              </w:rPr>
              <w:t xml:space="preserve"> בית הספר</w:t>
            </w:r>
            <w:r w:rsidRPr="00166619">
              <w:rPr>
                <w:rFonts w:ascii="David" w:hAnsi="David"/>
                <w:sz w:val="20"/>
                <w:szCs w:val="20"/>
                <w:rtl/>
              </w:rPr>
              <w:t>.</w:t>
            </w:r>
          </w:p>
          <w:p w14:paraId="2AA6D689"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eastAsia="Calibri" w:hAnsi="David"/>
                <w:b/>
                <w:bCs/>
                <w:rtl/>
              </w:rPr>
            </w:pPr>
            <w:r w:rsidRPr="00166619">
              <w:rPr>
                <w:rFonts w:ascii="David" w:hAnsi="David" w:hint="eastAsia"/>
                <w:b/>
                <w:bCs/>
                <w:sz w:val="20"/>
                <w:szCs w:val="20"/>
                <w:rtl/>
              </w:rPr>
              <w:t>מקיים</w:t>
            </w:r>
            <w:r w:rsidRPr="00166619">
              <w:rPr>
                <w:rFonts w:ascii="David" w:hAnsi="David"/>
                <w:b/>
                <w:bCs/>
                <w:sz w:val="20"/>
                <w:szCs w:val="20"/>
                <w:rtl/>
              </w:rPr>
              <w:t xml:space="preserve"> תקשורת חיובית עם כל באי בית הספר וגורמי חוץ</w:t>
            </w:r>
          </w:p>
        </w:tc>
        <w:tc>
          <w:tcPr>
            <w:tcW w:w="3472" w:type="dxa"/>
          </w:tcPr>
          <w:p w14:paraId="5D811F02"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eastAsia="Calibri" w:hAnsi="David"/>
                <w:b/>
                <w:bCs/>
              </w:rPr>
            </w:pPr>
            <w:r w:rsidRPr="00166619">
              <w:rPr>
                <w:rFonts w:ascii="David" w:eastAsia="Calibri" w:hAnsi="David"/>
                <w:b/>
                <w:bCs/>
                <w:color w:val="00B050"/>
                <w:rtl/>
              </w:rPr>
              <w:lastRenderedPageBreak/>
              <w:t>שיתופיות</w:t>
            </w:r>
            <w:r w:rsidRPr="00166619">
              <w:rPr>
                <w:rFonts w:ascii="David" w:hAnsi="David"/>
                <w:b/>
                <w:bCs/>
                <w:sz w:val="20"/>
                <w:szCs w:val="20"/>
                <w:rtl/>
              </w:rPr>
              <w:t xml:space="preserve"> </w:t>
            </w:r>
          </w:p>
          <w:p w14:paraId="3D8F7661" w14:textId="77777777" w:rsidR="0092632B" w:rsidRPr="00166619" w:rsidRDefault="0092632B" w:rsidP="0092632B">
            <w:pPr>
              <w:pStyle w:val="afe"/>
              <w:numPr>
                <w:ilvl w:val="0"/>
                <w:numId w:val="23"/>
              </w:numPr>
              <w:overflowPunct/>
              <w:autoSpaceDE/>
              <w:autoSpaceDN/>
              <w:adjustRightInd/>
              <w:spacing w:line="240" w:lineRule="auto"/>
              <w:ind w:left="255" w:hanging="180"/>
              <w:contextualSpacing/>
              <w:jc w:val="left"/>
              <w:textAlignment w:val="auto"/>
              <w:rPr>
                <w:rFonts w:ascii="David" w:hAnsi="David"/>
                <w:b/>
                <w:bCs/>
                <w:sz w:val="20"/>
                <w:szCs w:val="20"/>
              </w:rPr>
            </w:pPr>
            <w:r w:rsidRPr="00166619">
              <w:rPr>
                <w:rFonts w:ascii="David" w:hAnsi="David" w:hint="eastAsia"/>
                <w:b/>
                <w:bCs/>
                <w:sz w:val="20"/>
                <w:szCs w:val="20"/>
                <w:rtl/>
              </w:rPr>
              <w:t>מקדם</w:t>
            </w:r>
            <w:r w:rsidRPr="00166619">
              <w:rPr>
                <w:rFonts w:ascii="David" w:hAnsi="David"/>
                <w:b/>
                <w:bCs/>
                <w:sz w:val="20"/>
                <w:szCs w:val="20"/>
                <w:rtl/>
              </w:rPr>
              <w:t xml:space="preserve"> אמון ושיתוף פעולה בין מורים והורים </w:t>
            </w:r>
          </w:p>
          <w:p w14:paraId="43BD3B3C" w14:textId="77777777" w:rsidR="0092632B" w:rsidRPr="00166619" w:rsidRDefault="0092632B" w:rsidP="0092632B">
            <w:pPr>
              <w:pStyle w:val="afe"/>
              <w:numPr>
                <w:ilvl w:val="0"/>
                <w:numId w:val="23"/>
              </w:numPr>
              <w:overflowPunct/>
              <w:autoSpaceDE/>
              <w:autoSpaceDN/>
              <w:adjustRightInd/>
              <w:spacing w:line="240" w:lineRule="auto"/>
              <w:ind w:left="255" w:hanging="180"/>
              <w:contextualSpacing/>
              <w:jc w:val="left"/>
              <w:textAlignment w:val="auto"/>
              <w:rPr>
                <w:rFonts w:ascii="David" w:hAnsi="David"/>
                <w:sz w:val="20"/>
                <w:szCs w:val="20"/>
              </w:rPr>
            </w:pPr>
            <w:r w:rsidRPr="00166619">
              <w:rPr>
                <w:rFonts w:ascii="David" w:hAnsi="David" w:hint="eastAsia"/>
                <w:b/>
                <w:bCs/>
                <w:sz w:val="20"/>
                <w:szCs w:val="20"/>
                <w:u w:val="single"/>
                <w:rtl/>
              </w:rPr>
              <w:lastRenderedPageBreak/>
              <w:t>מבנה</w:t>
            </w:r>
            <w:r w:rsidRPr="00166619">
              <w:rPr>
                <w:rFonts w:ascii="David" w:hAnsi="David"/>
                <w:b/>
                <w:bCs/>
                <w:sz w:val="20"/>
                <w:szCs w:val="20"/>
                <w:u w:val="single"/>
                <w:rtl/>
              </w:rPr>
              <w:t xml:space="preserve"> מנגנונים  שיתופיים  לעבודה עם הצוות</w:t>
            </w:r>
            <w:r w:rsidRPr="00166619">
              <w:rPr>
                <w:rFonts w:ascii="David" w:hAnsi="David"/>
                <w:sz w:val="20"/>
                <w:szCs w:val="20"/>
                <w:rtl/>
              </w:rPr>
              <w:t xml:space="preserve">. </w:t>
            </w:r>
          </w:p>
          <w:p w14:paraId="4D963806" w14:textId="77777777" w:rsidR="0092632B" w:rsidRPr="00166619" w:rsidRDefault="0092632B" w:rsidP="0092632B">
            <w:pPr>
              <w:pStyle w:val="afe"/>
              <w:numPr>
                <w:ilvl w:val="0"/>
                <w:numId w:val="23"/>
              </w:numPr>
              <w:overflowPunct/>
              <w:autoSpaceDE/>
              <w:autoSpaceDN/>
              <w:adjustRightInd/>
              <w:spacing w:line="240" w:lineRule="auto"/>
              <w:ind w:left="255" w:hanging="180"/>
              <w:contextualSpacing/>
              <w:jc w:val="left"/>
              <w:textAlignment w:val="auto"/>
              <w:rPr>
                <w:rFonts w:ascii="David" w:eastAsia="Calibri" w:hAnsi="David"/>
                <w:b/>
                <w:bCs/>
                <w:rtl/>
              </w:rPr>
            </w:pPr>
            <w:r w:rsidRPr="00166619">
              <w:rPr>
                <w:rFonts w:ascii="David" w:hAnsi="David"/>
                <w:b/>
                <w:bCs/>
                <w:sz w:val="20"/>
                <w:szCs w:val="20"/>
                <w:u w:val="single"/>
                <w:rtl/>
              </w:rPr>
              <w:t xml:space="preserve">משתף </w:t>
            </w:r>
            <w:r w:rsidRPr="00166619">
              <w:rPr>
                <w:rFonts w:ascii="David" w:hAnsi="David" w:hint="eastAsia"/>
                <w:b/>
                <w:bCs/>
                <w:sz w:val="20"/>
                <w:szCs w:val="20"/>
                <w:u w:val="single"/>
                <w:rtl/>
              </w:rPr>
              <w:t>את</w:t>
            </w:r>
            <w:r w:rsidRPr="00166619">
              <w:rPr>
                <w:rFonts w:ascii="David" w:hAnsi="David"/>
                <w:b/>
                <w:bCs/>
                <w:sz w:val="20"/>
                <w:szCs w:val="20"/>
                <w:u w:val="single"/>
                <w:rtl/>
              </w:rPr>
              <w:t xml:space="preserve"> בעלי העניין הרלוונטיים בקבלת החלטות</w:t>
            </w:r>
            <w:r w:rsidRPr="00166619">
              <w:rPr>
                <w:rFonts w:ascii="David" w:hAnsi="David"/>
                <w:sz w:val="20"/>
                <w:szCs w:val="20"/>
                <w:rtl/>
              </w:rPr>
              <w:t>.</w:t>
            </w:r>
          </w:p>
        </w:tc>
        <w:tc>
          <w:tcPr>
            <w:tcW w:w="3473" w:type="dxa"/>
            <w:vMerge/>
          </w:tcPr>
          <w:p w14:paraId="16F0261C"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eastAsia="Calibri" w:hAnsi="David"/>
                <w:b/>
                <w:bCs/>
                <w:rtl/>
              </w:rPr>
            </w:pPr>
          </w:p>
        </w:tc>
      </w:tr>
    </w:tbl>
    <w:p w14:paraId="1A48A874" w14:textId="77777777" w:rsidR="0092632B" w:rsidRDefault="0092632B" w:rsidP="0092632B">
      <w:pPr>
        <w:rPr>
          <w:rFonts w:ascii="David" w:hAnsi="David"/>
          <w:rtl/>
        </w:rPr>
      </w:pPr>
    </w:p>
    <w:p w14:paraId="420EAE5C" w14:textId="68D6FA2E" w:rsidR="0092632B" w:rsidRPr="00166619" w:rsidRDefault="0092632B" w:rsidP="0092632B">
      <w:pPr>
        <w:rPr>
          <w:rFonts w:ascii="David" w:hAnsi="David"/>
          <w:rtl/>
        </w:rPr>
      </w:pPr>
      <w:r w:rsidRPr="00166619">
        <w:rPr>
          <w:rFonts w:ascii="David" w:hAnsi="David" w:hint="eastAsia"/>
          <w:rtl/>
        </w:rPr>
        <w:t>הכישורים</w:t>
      </w:r>
      <w:r w:rsidRPr="00166619">
        <w:rPr>
          <w:rFonts w:ascii="David" w:hAnsi="David"/>
          <w:rtl/>
        </w:rPr>
        <w:t xml:space="preserve"> :</w:t>
      </w:r>
      <w:r w:rsidRPr="00166619">
        <w:rPr>
          <w:rFonts w:ascii="David" w:hAnsi="David"/>
          <w:b/>
          <w:bCs/>
          <w:sz w:val="20"/>
          <w:szCs w:val="20"/>
          <w:rtl/>
        </w:rPr>
        <w:t xml:space="preserve"> יחסים בין אישיים, הקשבה ואמפתיה,  ניהול משברים , מנהיגות פרואקטיבית,  עבודה בשיתוף פעולה,  גמישות מחשבתית,  ניהול זמן</w:t>
      </w:r>
      <w:r w:rsidRPr="00166619">
        <w:rPr>
          <w:rFonts w:ascii="David" w:hAnsi="David"/>
          <w:rtl/>
        </w:rPr>
        <w:t xml:space="preserve">, המנהל יתבקש להתייחס אליהם בסיכום </w:t>
      </w:r>
    </w:p>
    <w:p w14:paraId="4843D98F" w14:textId="77777777" w:rsidR="0092632B" w:rsidRPr="00166619" w:rsidRDefault="0092632B" w:rsidP="0092632B">
      <w:pPr>
        <w:rPr>
          <w:rFonts w:ascii="David" w:hAnsi="David"/>
          <w:rtl/>
        </w:rPr>
      </w:pPr>
      <w:r w:rsidRPr="00166619">
        <w:rPr>
          <w:rFonts w:ascii="David" w:hAnsi="David" w:hint="eastAsia"/>
          <w:rtl/>
        </w:rPr>
        <w:t>שנה</w:t>
      </w:r>
      <w:r w:rsidRPr="00166619">
        <w:rPr>
          <w:rFonts w:ascii="David" w:hAnsi="David"/>
          <w:rtl/>
        </w:rPr>
        <w:t xml:space="preserve"> א-  המפקח והמנהל בוחרים על מה המנהל יוערך השנה מתוך </w:t>
      </w:r>
      <w:r w:rsidRPr="00166619">
        <w:rPr>
          <w:rFonts w:ascii="David" w:hAnsi="David" w:hint="eastAsia"/>
          <w:b/>
          <w:bCs/>
          <w:rtl/>
        </w:rPr>
        <w:t>המודגש</w:t>
      </w:r>
      <w:r w:rsidRPr="00166619">
        <w:rPr>
          <w:rFonts w:ascii="David" w:hAnsi="David"/>
          <w:rtl/>
        </w:rPr>
        <w:t>– המטרה ליווי המנהל, ללא הערכה מסכמת על כן לא יצויינו המימדים וגם לא תהא המלצה מסכמת</w:t>
      </w:r>
    </w:p>
    <w:p w14:paraId="6DFE307E" w14:textId="77777777" w:rsidR="0092632B" w:rsidRPr="00166619" w:rsidRDefault="0092632B" w:rsidP="0092632B">
      <w:pPr>
        <w:rPr>
          <w:rFonts w:ascii="David" w:hAnsi="David"/>
          <w:rtl/>
        </w:rPr>
      </w:pPr>
      <w:r w:rsidRPr="00166619">
        <w:rPr>
          <w:rFonts w:ascii="David" w:hAnsi="David" w:hint="eastAsia"/>
          <w:rtl/>
        </w:rPr>
        <w:t>שנה</w:t>
      </w:r>
      <w:r w:rsidRPr="00166619">
        <w:rPr>
          <w:rFonts w:ascii="David" w:hAnsi="David"/>
          <w:rtl/>
        </w:rPr>
        <w:t xml:space="preserve"> ב-– המנהל יוערך על </w:t>
      </w:r>
      <w:r w:rsidRPr="00166619">
        <w:rPr>
          <w:rFonts w:ascii="David" w:hAnsi="David" w:hint="eastAsia"/>
          <w:b/>
          <w:bCs/>
          <w:u w:val="single"/>
          <w:rtl/>
        </w:rPr>
        <w:t>המודגש</w:t>
      </w:r>
      <w:r w:rsidRPr="00166619">
        <w:rPr>
          <w:rFonts w:ascii="David" w:hAnsi="David"/>
          <w:b/>
          <w:bCs/>
          <w:u w:val="single"/>
          <w:rtl/>
        </w:rPr>
        <w:t xml:space="preserve"> + קו תחתי</w:t>
      </w:r>
      <w:r w:rsidRPr="00166619">
        <w:rPr>
          <w:rFonts w:ascii="David" w:hAnsi="David"/>
          <w:rtl/>
        </w:rPr>
        <w:t>- כל מימד יצוינן בשלוש רמות: מתחת לרמה הנדרשת ממנהל בשנה ב, קרוב לרמה הנדרשת בשנה ב, ברמה הנדרשת ממנהל שנה ב , ברמה הנדרשת ממנהל שנה ב</w:t>
      </w:r>
    </w:p>
    <w:p w14:paraId="4B97410B" w14:textId="77777777" w:rsidR="0092632B" w:rsidRPr="00166619" w:rsidRDefault="0092632B" w:rsidP="0092632B">
      <w:pPr>
        <w:rPr>
          <w:rFonts w:ascii="David" w:hAnsi="David"/>
          <w:rtl/>
        </w:rPr>
      </w:pPr>
      <w:r w:rsidRPr="00166619">
        <w:rPr>
          <w:rFonts w:ascii="David" w:hAnsi="David" w:hint="eastAsia"/>
          <w:rtl/>
        </w:rPr>
        <w:t>הערכה</w:t>
      </w:r>
      <w:r w:rsidRPr="00166619">
        <w:rPr>
          <w:rFonts w:ascii="David" w:hAnsi="David"/>
          <w:rtl/>
        </w:rPr>
        <w:t xml:space="preserve"> לקביעות- המנהל יוערך על המפה במלואה- כל מימד יצוינן בשלוש רמות: מתחת לרמה הנדרשת ממנהל לקביעות, קרוב לרמה הנדרשת ממנהל לקביעות, ברמה הנדרשת ממנהל לקביעות</w:t>
      </w:r>
    </w:p>
    <w:p w14:paraId="04A712CC" w14:textId="77777777" w:rsidR="0092632B" w:rsidRPr="00166619" w:rsidRDefault="0092632B" w:rsidP="0092632B">
      <w:pPr>
        <w:rPr>
          <w:rFonts w:ascii="David" w:hAnsi="David"/>
          <w:sz w:val="20"/>
          <w:szCs w:val="20"/>
          <w:rtl/>
        </w:rPr>
      </w:pPr>
      <w:r w:rsidRPr="00166619">
        <w:rPr>
          <w:rFonts w:ascii="David" w:hAnsi="David" w:hint="eastAsia"/>
          <w:rtl/>
        </w:rPr>
        <w:t>קידום</w:t>
      </w:r>
      <w:r w:rsidRPr="00166619">
        <w:rPr>
          <w:rFonts w:ascii="David" w:hAnsi="David"/>
          <w:rtl/>
        </w:rPr>
        <w:t xml:space="preserve"> – בחירה מבין כל המימדים במפה   </w:t>
      </w:r>
    </w:p>
    <w:p w14:paraId="2B45DAD6" w14:textId="77777777" w:rsidR="0092632B" w:rsidRPr="00166619" w:rsidRDefault="0092632B" w:rsidP="00166619">
      <w:pPr>
        <w:widowControl w:val="0"/>
        <w:ind w:left="-33"/>
        <w:jc w:val="center"/>
        <w:rPr>
          <w:b/>
          <w:bCs/>
          <w:sz w:val="26"/>
          <w:szCs w:val="26"/>
          <w:rtl/>
        </w:rPr>
      </w:pPr>
    </w:p>
    <w:p w14:paraId="22F2A0F2" w14:textId="77777777" w:rsidR="00A4515D" w:rsidRDefault="00A4515D" w:rsidP="004041A7">
      <w:pPr>
        <w:pStyle w:val="afc"/>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p>
    <w:sectPr w:rsidR="00A4515D" w:rsidSect="00166619">
      <w:endnotePr>
        <w:numFmt w:val="lowerLetter"/>
      </w:endnotePr>
      <w:pgSz w:w="16840" w:h="11907" w:orient="landscape" w:code="9"/>
      <w:pgMar w:top="1797" w:right="1440" w:bottom="1797" w:left="1440" w:header="720" w:footer="482"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F7D5F" w14:textId="77777777" w:rsidR="00A67911" w:rsidRDefault="00A67911">
      <w:r>
        <w:separator/>
      </w:r>
    </w:p>
    <w:p w14:paraId="7EE9ACFB" w14:textId="77777777" w:rsidR="00A67911" w:rsidRDefault="00A67911"/>
  </w:endnote>
  <w:endnote w:type="continuationSeparator" w:id="0">
    <w:p w14:paraId="79D6E406" w14:textId="77777777" w:rsidR="00A67911" w:rsidRDefault="00A67911">
      <w:r>
        <w:continuationSeparator/>
      </w:r>
    </w:p>
    <w:p w14:paraId="43F6B3B7" w14:textId="77777777" w:rsidR="00A67911" w:rsidRDefault="00A679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ssistant">
    <w:panose1 w:val="00000500000000000000"/>
    <w:charset w:val="00"/>
    <w:family w:val="auto"/>
    <w:pitch w:val="variable"/>
    <w:sig w:usb0="00000807" w:usb1="40000000" w:usb2="00000000" w:usb3="00000000" w:csb0="0000002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5F65D" w14:textId="7BBD7790" w:rsidR="00C871B3" w:rsidRPr="00CB2345" w:rsidRDefault="00BD6019" w:rsidP="00CB2345">
    <w:pPr>
      <w:pStyle w:val="aa"/>
      <w:spacing w:line="480" w:lineRule="auto"/>
      <w:jc w:val="center"/>
      <w:rPr>
        <w:rFonts w:ascii="David" w:hAnsi="David" w:cs="David"/>
        <w:sz w:val="18"/>
        <w:szCs w:val="18"/>
        <w:rtl/>
      </w:rPr>
    </w:pPr>
    <w:r w:rsidRPr="00CB2345">
      <w:rPr>
        <w:rFonts w:cs="David"/>
        <w:sz w:val="18"/>
        <w:szCs w:val="18"/>
        <w:rtl/>
        <w:lang w:val="en-US" w:eastAsia="en-US"/>
      </w:rPr>
      <w:t xml:space="preserve">מכרז מס' </w:t>
    </w:r>
    <w:r w:rsidR="009447E2">
      <w:rPr>
        <w:rFonts w:cs="David" w:hint="cs"/>
        <w:sz w:val="18"/>
        <w:szCs w:val="18"/>
        <w:rtl/>
        <w:lang w:val="en-US" w:eastAsia="en-US"/>
      </w:rPr>
      <w:t>15</w:t>
    </w:r>
    <w:r w:rsidR="005A40DA" w:rsidRPr="00CB2345">
      <w:rPr>
        <w:rFonts w:cs="David"/>
        <w:sz w:val="18"/>
        <w:szCs w:val="18"/>
        <w:rtl/>
        <w:lang w:val="en-US" w:eastAsia="en-US"/>
      </w:rPr>
      <w:t>/</w:t>
    </w:r>
    <w:r w:rsidR="009447E2">
      <w:rPr>
        <w:rFonts w:cs="David" w:hint="cs"/>
        <w:sz w:val="18"/>
        <w:szCs w:val="18"/>
        <w:rtl/>
        <w:lang w:val="en-US" w:eastAsia="en-US"/>
      </w:rPr>
      <w:t>6</w:t>
    </w:r>
    <w:r w:rsidR="005A40DA" w:rsidRPr="00CB2345">
      <w:rPr>
        <w:rFonts w:cs="David"/>
        <w:sz w:val="18"/>
        <w:szCs w:val="18"/>
        <w:rtl/>
        <w:lang w:val="en-US" w:eastAsia="en-US"/>
      </w:rPr>
      <w:t>.2026</w:t>
    </w:r>
    <w:r w:rsidRPr="00CB2345">
      <w:rPr>
        <w:rFonts w:cs="David"/>
        <w:sz w:val="18"/>
        <w:szCs w:val="18"/>
        <w:rtl/>
        <w:lang w:val="en-US" w:eastAsia="en-US"/>
      </w:rPr>
      <w:t>:</w:t>
    </w:r>
    <w:r w:rsidR="00CB2345" w:rsidRPr="00CB2345">
      <w:rPr>
        <w:rFonts w:ascii="David" w:hAnsi="David" w:cs="David"/>
        <w:sz w:val="18"/>
        <w:szCs w:val="18"/>
        <w:rtl/>
      </w:rPr>
      <w:t xml:space="preserve"> הפעלת תוכניות הכשרת מנהלי בתי ספר תוך כדי תפקידם</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25CA0" w14:textId="67578E87" w:rsidR="00C871B3" w:rsidRPr="00CB2345" w:rsidRDefault="00BD6019" w:rsidP="00CB2345">
    <w:pPr>
      <w:pStyle w:val="aa"/>
      <w:spacing w:line="480" w:lineRule="auto"/>
      <w:jc w:val="center"/>
      <w:rPr>
        <w:rFonts w:ascii="David" w:hAnsi="David" w:cs="David"/>
        <w:sz w:val="18"/>
        <w:szCs w:val="18"/>
        <w:rtl/>
      </w:rPr>
    </w:pPr>
    <w:r w:rsidRPr="00CB2345">
      <w:rPr>
        <w:rFonts w:cs="David"/>
        <w:sz w:val="18"/>
        <w:szCs w:val="18"/>
        <w:rtl/>
        <w:lang w:val="en-US" w:eastAsia="en-US"/>
      </w:rPr>
      <w:t xml:space="preserve">מכרז מס' </w:t>
    </w:r>
    <w:r w:rsidR="009447E2">
      <w:rPr>
        <w:rFonts w:cs="David" w:hint="cs"/>
        <w:sz w:val="18"/>
        <w:szCs w:val="18"/>
        <w:rtl/>
        <w:lang w:val="en-US" w:eastAsia="en-US"/>
      </w:rPr>
      <w:t>15</w:t>
    </w:r>
    <w:r w:rsidR="005A40DA" w:rsidRPr="00CB2345">
      <w:rPr>
        <w:rFonts w:cs="David"/>
        <w:sz w:val="18"/>
        <w:szCs w:val="18"/>
        <w:rtl/>
        <w:lang w:val="en-US" w:eastAsia="en-US"/>
      </w:rPr>
      <w:t>/</w:t>
    </w:r>
    <w:r w:rsidR="009447E2">
      <w:rPr>
        <w:rFonts w:cs="David" w:hint="cs"/>
        <w:sz w:val="18"/>
        <w:szCs w:val="18"/>
        <w:rtl/>
        <w:lang w:val="en-US" w:eastAsia="en-US"/>
      </w:rPr>
      <w:t>6</w:t>
    </w:r>
    <w:r w:rsidR="005A40DA" w:rsidRPr="00CB2345">
      <w:rPr>
        <w:rFonts w:cs="David"/>
        <w:sz w:val="18"/>
        <w:szCs w:val="18"/>
        <w:rtl/>
        <w:lang w:val="en-US" w:eastAsia="en-US"/>
      </w:rPr>
      <w:t>.2026</w:t>
    </w:r>
    <w:r w:rsidRPr="00CB2345">
      <w:rPr>
        <w:rFonts w:cs="David"/>
        <w:sz w:val="18"/>
        <w:szCs w:val="18"/>
        <w:rtl/>
        <w:lang w:val="en-US" w:eastAsia="en-US"/>
      </w:rPr>
      <w:t xml:space="preserve">: </w:t>
    </w:r>
    <w:r w:rsidR="00CB2345" w:rsidRPr="00CB2345">
      <w:rPr>
        <w:rFonts w:ascii="David" w:hAnsi="David" w:cs="David"/>
        <w:sz w:val="18"/>
        <w:szCs w:val="18"/>
        <w:rtl/>
      </w:rPr>
      <w:t>הפעלת תוכניות הכשרת מנהלי בתי ספר תוך כדי תפקידם</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89077" w14:textId="77777777" w:rsidR="00A67911" w:rsidRDefault="00A67911">
      <w:r>
        <w:separator/>
      </w:r>
    </w:p>
    <w:p w14:paraId="7BAB0D27" w14:textId="77777777" w:rsidR="00A67911" w:rsidRDefault="00A67911"/>
  </w:footnote>
  <w:footnote w:type="continuationSeparator" w:id="0">
    <w:p w14:paraId="518ADF9A" w14:textId="77777777" w:rsidR="00A67911" w:rsidRDefault="00A67911">
      <w:r>
        <w:continuationSeparator/>
      </w:r>
    </w:p>
    <w:p w14:paraId="57B0ECE3" w14:textId="77777777" w:rsidR="00A67911" w:rsidRDefault="00A679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5B8B3" w14:textId="77777777" w:rsidR="00C871B3" w:rsidRDefault="00C871B3">
    <w:pPr>
      <w:pStyle w:val="aa"/>
      <w:framePr w:wrap="around" w:vAnchor="text" w:hAnchor="margin" w:xAlign="center" w:y="1"/>
      <w:rPr>
        <w:rStyle w:val="ae"/>
        <w:rtl/>
        <w:lang w:eastAsia="en-US"/>
      </w:rPr>
    </w:pPr>
    <w:r>
      <w:rPr>
        <w:rStyle w:val="ae"/>
        <w:rtl/>
      </w:rPr>
      <w:fldChar w:fldCharType="begin"/>
    </w:r>
    <w:r>
      <w:rPr>
        <w:rStyle w:val="ae"/>
        <w:lang w:eastAsia="en-US"/>
      </w:rPr>
      <w:instrText xml:space="preserve">PAGE  </w:instrText>
    </w:r>
    <w:r>
      <w:rPr>
        <w:rStyle w:val="ae"/>
        <w:rtl/>
      </w:rPr>
      <w:fldChar w:fldCharType="separate"/>
    </w:r>
    <w:r>
      <w:rPr>
        <w:rStyle w:val="ae"/>
        <w:noProof/>
        <w:rtl/>
      </w:rPr>
      <w:t>30</w:t>
    </w:r>
    <w:r>
      <w:rPr>
        <w:rStyle w:val="ae"/>
        <w:rtl/>
      </w:rPr>
      <w:fldChar w:fldCharType="end"/>
    </w:r>
  </w:p>
  <w:p w14:paraId="5A0B791A" w14:textId="77777777" w:rsidR="00C871B3" w:rsidRDefault="00C871B3">
    <w:pPr>
      <w:pStyle w:val="aa"/>
      <w:rPr>
        <w:rtl/>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AD458" w14:textId="77777777" w:rsidR="00C871B3" w:rsidRPr="0094543E" w:rsidRDefault="00C871B3">
    <w:pPr>
      <w:pStyle w:val="aa"/>
      <w:framePr w:wrap="around" w:vAnchor="text" w:hAnchor="margin" w:xAlign="center" w:y="1"/>
      <w:jc w:val="center"/>
      <w:rPr>
        <w:rStyle w:val="ae"/>
        <w:rFonts w:ascii="David" w:hAnsi="David" w:cs="David"/>
        <w:sz w:val="22"/>
        <w:szCs w:val="22"/>
        <w:rtl/>
        <w:lang w:eastAsia="en-US"/>
      </w:rPr>
    </w:pPr>
    <w:r w:rsidRPr="0094543E">
      <w:rPr>
        <w:rStyle w:val="ae"/>
        <w:rFonts w:ascii="David" w:hAnsi="David" w:cs="David"/>
        <w:sz w:val="22"/>
        <w:szCs w:val="22"/>
      </w:rPr>
      <w:fldChar w:fldCharType="begin"/>
    </w:r>
    <w:r w:rsidRPr="0094543E">
      <w:rPr>
        <w:rStyle w:val="ae"/>
        <w:rFonts w:ascii="David" w:hAnsi="David" w:cs="David"/>
        <w:sz w:val="22"/>
        <w:szCs w:val="22"/>
        <w:lang w:eastAsia="en-US"/>
      </w:rPr>
      <w:instrText xml:space="preserve">PAGE  </w:instrText>
    </w:r>
    <w:r w:rsidRPr="0094543E">
      <w:rPr>
        <w:rStyle w:val="ae"/>
        <w:rFonts w:ascii="David" w:hAnsi="David" w:cs="David"/>
        <w:sz w:val="22"/>
        <w:szCs w:val="22"/>
      </w:rPr>
      <w:fldChar w:fldCharType="separate"/>
    </w:r>
    <w:r w:rsidR="007F7373">
      <w:rPr>
        <w:rStyle w:val="ae"/>
        <w:rFonts w:ascii="David" w:hAnsi="David" w:cs="David"/>
        <w:noProof/>
        <w:sz w:val="22"/>
        <w:szCs w:val="22"/>
        <w:rtl/>
      </w:rPr>
      <w:t>7</w:t>
    </w:r>
    <w:r w:rsidRPr="0094543E">
      <w:rPr>
        <w:rStyle w:val="ae"/>
        <w:rFonts w:ascii="David" w:hAnsi="David" w:cs="David"/>
        <w:sz w:val="22"/>
        <w:szCs w:val="22"/>
      </w:rPr>
      <w:fldChar w:fldCharType="end"/>
    </w:r>
  </w:p>
  <w:p w14:paraId="7D611419" w14:textId="77777777" w:rsidR="00C871B3" w:rsidRDefault="00C871B3">
    <w:pPr>
      <w:pStyle w:val="aa"/>
      <w:jc w:val="center"/>
      <w:rPr>
        <w:sz w:val="22"/>
        <w:szCs w:val="22"/>
        <w:rtl/>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5307D4"/>
    <w:multiLevelType w:val="singleLevel"/>
    <w:tmpl w:val="18E691FA"/>
    <w:lvl w:ilvl="0">
      <w:start w:val="1"/>
      <w:numFmt w:val="decimal"/>
      <w:lvlText w:val="%1."/>
      <w:lvlJc w:val="left"/>
      <w:pPr>
        <w:tabs>
          <w:tab w:val="num" w:pos="2055"/>
        </w:tabs>
        <w:ind w:left="2055" w:hanging="360"/>
      </w:pPr>
      <w:rPr>
        <w:rFonts w:hint="default"/>
        <w:sz w:val="26"/>
      </w:rPr>
    </w:lvl>
  </w:abstractNum>
  <w:abstractNum w:abstractNumId="2" w15:restartNumberingAfterBreak="0">
    <w:nsid w:val="01E55AB3"/>
    <w:multiLevelType w:val="hybridMultilevel"/>
    <w:tmpl w:val="78086898"/>
    <w:lvl w:ilvl="0" w:tplc="53C05B04">
      <w:start w:val="1"/>
      <w:numFmt w:val="hebrew1"/>
      <w:lvlText w:val="%1."/>
      <w:lvlJc w:val="left"/>
      <w:pPr>
        <w:tabs>
          <w:tab w:val="num" w:pos="2552"/>
        </w:tabs>
        <w:ind w:left="2552" w:right="2552" w:hanging="426"/>
      </w:pPr>
      <w:rPr>
        <w:rFonts w:hint="cs"/>
      </w:rPr>
    </w:lvl>
    <w:lvl w:ilvl="1" w:tplc="359632C6">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D40DDD4">
      <w:start w:val="1"/>
      <w:numFmt w:val="decimal"/>
      <w:lvlText w:val="(%3)"/>
      <w:lvlJc w:val="left"/>
      <w:pPr>
        <w:tabs>
          <w:tab w:val="num" w:pos="2550"/>
        </w:tabs>
        <w:ind w:left="2550" w:right="2550" w:hanging="570"/>
      </w:pPr>
      <w:rPr>
        <w:rFonts w:hint="cs"/>
      </w:rPr>
    </w:lvl>
    <w:lvl w:ilvl="3" w:tplc="CEC863AE">
      <w:start w:val="1"/>
      <w:numFmt w:val="decimal"/>
      <w:lvlText w:val="%4."/>
      <w:lvlJc w:val="left"/>
      <w:pPr>
        <w:tabs>
          <w:tab w:val="num" w:pos="360"/>
        </w:tabs>
        <w:ind w:left="284" w:right="284" w:hanging="284"/>
      </w:pPr>
      <w:rPr>
        <w:rFonts w:hint="cs"/>
      </w:rPr>
    </w:lvl>
    <w:lvl w:ilvl="4" w:tplc="7CAE9B40" w:tentative="1">
      <w:start w:val="1"/>
      <w:numFmt w:val="lowerLetter"/>
      <w:lvlText w:val="%5."/>
      <w:lvlJc w:val="left"/>
      <w:pPr>
        <w:tabs>
          <w:tab w:val="num" w:pos="3600"/>
        </w:tabs>
        <w:ind w:left="3600" w:right="3600" w:hanging="360"/>
      </w:pPr>
    </w:lvl>
    <w:lvl w:ilvl="5" w:tplc="87A68820" w:tentative="1">
      <w:start w:val="1"/>
      <w:numFmt w:val="lowerRoman"/>
      <w:lvlText w:val="%6."/>
      <w:lvlJc w:val="right"/>
      <w:pPr>
        <w:tabs>
          <w:tab w:val="num" w:pos="4320"/>
        </w:tabs>
        <w:ind w:left="4320" w:right="4320" w:hanging="180"/>
      </w:pPr>
    </w:lvl>
    <w:lvl w:ilvl="6" w:tplc="D1DC5ED4" w:tentative="1">
      <w:start w:val="1"/>
      <w:numFmt w:val="decimal"/>
      <w:lvlText w:val="%7."/>
      <w:lvlJc w:val="left"/>
      <w:pPr>
        <w:tabs>
          <w:tab w:val="num" w:pos="5040"/>
        </w:tabs>
        <w:ind w:left="5040" w:right="5040" w:hanging="360"/>
      </w:pPr>
    </w:lvl>
    <w:lvl w:ilvl="7" w:tplc="67C4424C" w:tentative="1">
      <w:start w:val="1"/>
      <w:numFmt w:val="lowerLetter"/>
      <w:lvlText w:val="%8."/>
      <w:lvlJc w:val="left"/>
      <w:pPr>
        <w:tabs>
          <w:tab w:val="num" w:pos="5760"/>
        </w:tabs>
        <w:ind w:left="5760" w:right="5760" w:hanging="360"/>
      </w:pPr>
    </w:lvl>
    <w:lvl w:ilvl="8" w:tplc="ACD86244" w:tentative="1">
      <w:start w:val="1"/>
      <w:numFmt w:val="lowerRoman"/>
      <w:lvlText w:val="%9."/>
      <w:lvlJc w:val="right"/>
      <w:pPr>
        <w:tabs>
          <w:tab w:val="num" w:pos="6480"/>
        </w:tabs>
        <w:ind w:left="6480" w:right="6480" w:hanging="180"/>
      </w:pPr>
    </w:lvl>
  </w:abstractNum>
  <w:abstractNum w:abstractNumId="3" w15:restartNumberingAfterBreak="0">
    <w:nsid w:val="04AA1E83"/>
    <w:multiLevelType w:val="multilevel"/>
    <w:tmpl w:val="5DC49608"/>
    <w:lvl w:ilvl="0">
      <w:start w:val="1"/>
      <w:numFmt w:val="decimal"/>
      <w:pStyle w:val="a0"/>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4" w15:restartNumberingAfterBreak="0">
    <w:nsid w:val="0A256A20"/>
    <w:multiLevelType w:val="multilevel"/>
    <w:tmpl w:val="DE6E9D32"/>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9B00E6"/>
    <w:multiLevelType w:val="multilevel"/>
    <w:tmpl w:val="32AC6B9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sz w:val="22"/>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1EF668EE"/>
    <w:multiLevelType w:val="multilevel"/>
    <w:tmpl w:val="0A1C1FC8"/>
    <w:lvl w:ilvl="0">
      <w:start w:val="2"/>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hint="default"/>
        <w:b w:val="0"/>
        <w:bCs w:val="0"/>
        <w:sz w:val="24"/>
        <w:szCs w:val="24"/>
      </w:rPr>
    </w:lvl>
    <w:lvl w:ilvl="2">
      <w:start w:val="1"/>
      <w:numFmt w:val="decimal"/>
      <w:pStyle w:val="3-"/>
      <w:isLgl/>
      <w:lvlText w:val="%1.%2.%3."/>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isLgl/>
      <w:lvlText w:val="%1.%2.%3.%4."/>
      <w:lvlJc w:val="left"/>
      <w:pPr>
        <w:ind w:left="709"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227F2382"/>
    <w:multiLevelType w:val="multilevel"/>
    <w:tmpl w:val="AAFC061A"/>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David" w:eastAsiaTheme="minorHAnsi" w:hAnsi="David" w:cs="David"/>
        <w:b w:val="0"/>
        <w:bCs w:val="0"/>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28923CE"/>
    <w:multiLevelType w:val="multilevel"/>
    <w:tmpl w:val="A3FED640"/>
    <w:lvl w:ilvl="0">
      <w:start w:val="1"/>
      <w:numFmt w:val="decimal"/>
      <w:pStyle w:val="a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84E6DB7"/>
    <w:multiLevelType w:val="hybridMultilevel"/>
    <w:tmpl w:val="0C6A830C"/>
    <w:lvl w:ilvl="0" w:tplc="05865D6A">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D391AC6"/>
    <w:multiLevelType w:val="multilevel"/>
    <w:tmpl w:val="A788B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2" w15:restartNumberingAfterBreak="0">
    <w:nsid w:val="34155A75"/>
    <w:multiLevelType w:val="hybridMultilevel"/>
    <w:tmpl w:val="C630D102"/>
    <w:lvl w:ilvl="0" w:tplc="0762966A">
      <w:start w:val="1"/>
      <w:numFmt w:val="decimal"/>
      <w:lvlText w:val="%1."/>
      <w:lvlJc w:val="left"/>
      <w:pPr>
        <w:ind w:left="4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322862"/>
    <w:multiLevelType w:val="multilevel"/>
    <w:tmpl w:val="119E2F1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A422882"/>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5" w15:restartNumberingAfterBreak="0">
    <w:nsid w:val="3B6B251D"/>
    <w:multiLevelType w:val="multilevel"/>
    <w:tmpl w:val="66CAC5F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A774C"/>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8" w15:restartNumberingAfterBreak="0">
    <w:nsid w:val="4523043F"/>
    <w:multiLevelType w:val="hybridMultilevel"/>
    <w:tmpl w:val="CD281A2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C546C6"/>
    <w:multiLevelType w:val="hybridMultilevel"/>
    <w:tmpl w:val="33D245A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497D7260"/>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009FD"/>
    <w:multiLevelType w:val="hybridMultilevel"/>
    <w:tmpl w:val="E9B2E5B0"/>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2" w15:restartNumberingAfterBreak="0">
    <w:nsid w:val="572B5113"/>
    <w:multiLevelType w:val="multilevel"/>
    <w:tmpl w:val="7E284FFE"/>
    <w:styleLink w:val="10"/>
    <w:lvl w:ilvl="0">
      <w:start w:val="9"/>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cs="David" w:hint="default"/>
        <w:b/>
        <w:bCs/>
        <w:iCs w:val="0"/>
        <w:sz w:val="24"/>
        <w:szCs w:val="24"/>
        <w:lang w:bidi="he-IL"/>
      </w:rPr>
    </w:lvl>
    <w:lvl w:ilvl="3">
      <w:start w:val="1"/>
      <w:numFmt w:val="hebrew1"/>
      <w:lvlText w:val="%4."/>
      <w:lvlJc w:val="left"/>
      <w:pPr>
        <w:tabs>
          <w:tab w:val="num" w:pos="2835"/>
        </w:tabs>
        <w:ind w:left="2835" w:hanging="567"/>
      </w:pPr>
      <w:rPr>
        <w:rFonts w:cs="David"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3" w15:restartNumberingAfterBreak="0">
    <w:nsid w:val="60020908"/>
    <w:multiLevelType w:val="hybridMultilevel"/>
    <w:tmpl w:val="0C6A830C"/>
    <w:lvl w:ilvl="0" w:tplc="05865D6A">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75E59C7"/>
    <w:multiLevelType w:val="hybridMultilevel"/>
    <w:tmpl w:val="CF22DB5E"/>
    <w:lvl w:ilvl="0" w:tplc="FFFFFFFF">
      <w:start w:val="1"/>
      <w:numFmt w:val="decimal"/>
      <w:lvlText w:val="%1."/>
      <w:lvlJc w:val="left"/>
      <w:pPr>
        <w:tabs>
          <w:tab w:val="num" w:pos="360"/>
        </w:tabs>
        <w:ind w:left="284" w:right="284" w:hanging="284"/>
      </w:pPr>
      <w:rPr>
        <w:rFonts w:hint="default"/>
        <w:lang w:val="en-US"/>
      </w:rPr>
    </w:lvl>
    <w:lvl w:ilvl="1" w:tplc="FFFFFFFF">
      <w:start w:val="1"/>
      <w:numFmt w:val="hebrew1"/>
      <w:lvlText w:val="(%2)"/>
      <w:lvlJc w:val="left"/>
      <w:pPr>
        <w:tabs>
          <w:tab w:val="num" w:pos="1695"/>
        </w:tabs>
        <w:ind w:left="1695" w:right="1695" w:hanging="615"/>
      </w:pPr>
      <w:rPr>
        <w:rFonts w:hint="default"/>
        <w:b/>
        <w:bCs/>
      </w:rPr>
    </w:lvl>
    <w:lvl w:ilvl="2" w:tplc="FFFFFFFF">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FFFFFFFF">
      <w:start w:val="1"/>
      <w:numFmt w:val="decimal"/>
      <w:lvlText w:val="(%4)"/>
      <w:lvlJc w:val="left"/>
      <w:pPr>
        <w:tabs>
          <w:tab w:val="num" w:pos="2835"/>
        </w:tabs>
        <w:ind w:left="2835" w:right="2835" w:hanging="567"/>
      </w:pPr>
      <w:rPr>
        <w:rFonts w:hint="cs"/>
      </w:rPr>
    </w:lvl>
    <w:lvl w:ilvl="4" w:tplc="FFFFFFFF">
      <w:start w:val="1"/>
      <w:numFmt w:val="hebrew1"/>
      <w:lvlText w:val="(%5)"/>
      <w:lvlJc w:val="left"/>
      <w:pPr>
        <w:tabs>
          <w:tab w:val="num" w:pos="2835"/>
        </w:tabs>
        <w:ind w:left="2835" w:right="2835" w:hanging="567"/>
      </w:pPr>
      <w:rPr>
        <w:rFonts w:hint="cs"/>
      </w:rPr>
    </w:lvl>
    <w:lvl w:ilvl="5" w:tplc="FFFFFFFF">
      <w:start w:val="1"/>
      <w:numFmt w:val="lowerRoman"/>
      <w:lvlText w:val="%6."/>
      <w:lvlJc w:val="right"/>
      <w:pPr>
        <w:tabs>
          <w:tab w:val="num" w:pos="4320"/>
        </w:tabs>
        <w:ind w:left="4320" w:right="4320" w:hanging="180"/>
      </w:pPr>
    </w:lvl>
    <w:lvl w:ilvl="6" w:tplc="FFFFFFFF">
      <w:start w:val="1"/>
      <w:numFmt w:val="hebrew1"/>
      <w:lvlText w:val="%7."/>
      <w:lvlJc w:val="left"/>
      <w:pPr>
        <w:tabs>
          <w:tab w:val="num" w:pos="5250"/>
        </w:tabs>
        <w:ind w:left="5250" w:right="5250" w:hanging="570"/>
      </w:pPr>
      <w:rPr>
        <w:rFonts w:hint="cs"/>
      </w:rPr>
    </w:lvl>
    <w:lvl w:ilvl="7" w:tplc="FFFFFFFF">
      <w:start w:val="1"/>
      <w:numFmt w:val="decimal"/>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25" w15:restartNumberingAfterBreak="0">
    <w:nsid w:val="6B223453"/>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6" w15:restartNumberingAfterBreak="0">
    <w:nsid w:val="6C5965A7"/>
    <w:multiLevelType w:val="multilevel"/>
    <w:tmpl w:val="224284CA"/>
    <w:lvl w:ilvl="0">
      <w:start w:val="1"/>
      <w:numFmt w:val="decimal"/>
      <w:pStyle w:val="a2"/>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7026314D"/>
    <w:multiLevelType w:val="hybridMultilevel"/>
    <w:tmpl w:val="8D50BE10"/>
    <w:lvl w:ilvl="0" w:tplc="FFFFFFFF">
      <w:start w:val="1"/>
      <w:numFmt w:val="decimal"/>
      <w:lvlText w:val="%1."/>
      <w:lvlJc w:val="left"/>
      <w:pPr>
        <w:tabs>
          <w:tab w:val="num" w:pos="360"/>
        </w:tabs>
        <w:ind w:left="284" w:right="284" w:hanging="284"/>
      </w:pPr>
      <w:rPr>
        <w:rFonts w:hint="default"/>
      </w:rPr>
    </w:lvl>
    <w:lvl w:ilvl="1" w:tplc="FFFFFFFF">
      <w:start w:val="1"/>
      <w:numFmt w:val="decimal"/>
      <w:pStyle w:val="22"/>
      <w:lvlText w:val="(%2)"/>
      <w:lvlJc w:val="left"/>
      <w:pPr>
        <w:tabs>
          <w:tab w:val="num" w:pos="2835"/>
        </w:tabs>
        <w:ind w:left="2835" w:right="2835" w:hanging="567"/>
      </w:pPr>
      <w:rPr>
        <w:rFonts w:hint="cs"/>
      </w:r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28" w15:restartNumberingAfterBreak="0">
    <w:nsid w:val="70CE509D"/>
    <w:multiLevelType w:val="hybridMultilevel"/>
    <w:tmpl w:val="A9324C84"/>
    <w:lvl w:ilvl="0" w:tplc="FFFFFFFF">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0F2AE9"/>
    <w:multiLevelType w:val="hybridMultilevel"/>
    <w:tmpl w:val="5B9CC6E6"/>
    <w:lvl w:ilvl="0" w:tplc="E57ED17E">
      <w:start w:val="1"/>
      <w:numFmt w:val="hebrew1"/>
      <w:lvlText w:val="%1."/>
      <w:lvlJc w:val="left"/>
      <w:pPr>
        <w:ind w:left="720" w:hanging="360"/>
      </w:pPr>
    </w:lvl>
    <w:lvl w:ilvl="1" w:tplc="04090019">
      <w:start w:val="1"/>
      <w:numFmt w:val="lowerLetter"/>
      <w:pStyle w:val="2-0"/>
      <w:lvlText w:val="%2."/>
      <w:lvlJc w:val="left"/>
      <w:pPr>
        <w:ind w:left="1440" w:hanging="360"/>
      </w:pPr>
    </w:lvl>
    <w:lvl w:ilvl="2" w:tplc="0409001B">
      <w:start w:val="1"/>
      <w:numFmt w:val="lowerRoman"/>
      <w:pStyle w:val="3-0"/>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78384A37"/>
    <w:multiLevelType w:val="multilevel"/>
    <w:tmpl w:val="CC36AF12"/>
    <w:lvl w:ilvl="0">
      <w:start w:val="1"/>
      <w:numFmt w:val="decimal"/>
      <w:pStyle w:val="a5"/>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31" w15:restartNumberingAfterBreak="0">
    <w:nsid w:val="79C9552C"/>
    <w:multiLevelType w:val="multilevel"/>
    <w:tmpl w:val="CF86E59A"/>
    <w:lvl w:ilvl="0">
      <w:start w:val="1"/>
      <w:numFmt w:val="decimal"/>
      <w:lvlText w:val="%1."/>
      <w:lvlJc w:val="left"/>
      <w:pPr>
        <w:tabs>
          <w:tab w:val="num" w:pos="402"/>
        </w:tabs>
        <w:ind w:left="402" w:hanging="360"/>
      </w:pPr>
      <w:rPr>
        <w:rFonts w:hint="default"/>
        <w:b/>
        <w:bCs/>
      </w:rPr>
    </w:lvl>
    <w:lvl w:ilvl="1">
      <w:start w:val="1"/>
      <w:numFmt w:val="decimal"/>
      <w:lvlText w:val="%1.%2"/>
      <w:lvlJc w:val="left"/>
      <w:pPr>
        <w:tabs>
          <w:tab w:val="num" w:pos="1014"/>
        </w:tabs>
        <w:ind w:left="1014"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790"/>
        </w:tabs>
        <w:ind w:left="790" w:hanging="720"/>
      </w:pPr>
      <w:rPr>
        <w:rFonts w:cs="David" w:hint="default"/>
        <w:b w:val="0"/>
        <w:bCs w:val="0"/>
        <w:sz w:val="24"/>
        <w:szCs w:val="24"/>
        <w:lang w:val="en-US" w:bidi="he-IL"/>
      </w:rPr>
    </w:lvl>
    <w:lvl w:ilvl="3">
      <w:start w:val="1"/>
      <w:numFmt w:val="decimal"/>
      <w:lvlText w:val="%1.%2.%3.%4."/>
      <w:lvlJc w:val="left"/>
      <w:pPr>
        <w:tabs>
          <w:tab w:val="num" w:pos="2832"/>
        </w:tabs>
        <w:ind w:left="2400" w:hanging="648"/>
      </w:pPr>
      <w:rPr>
        <w:rFonts w:ascii="David" w:hAnsi="David" w:cs="David" w:hint="default"/>
        <w:b w:val="0"/>
        <w:bCs w:val="0"/>
        <w:sz w:val="24"/>
        <w:szCs w:val="24"/>
        <w:lang w:val="en-US" w:bidi="he-IL"/>
      </w:rPr>
    </w:lvl>
    <w:lvl w:ilvl="4">
      <w:start w:val="1"/>
      <w:numFmt w:val="decimal"/>
      <w:lvlText w:val="%1.%2.%3.%4.%5."/>
      <w:lvlJc w:val="left"/>
      <w:pPr>
        <w:tabs>
          <w:tab w:val="num" w:pos="2562"/>
        </w:tabs>
        <w:ind w:left="2274" w:hanging="792"/>
      </w:pPr>
      <w:rPr>
        <w:rFonts w:hint="default"/>
        <w:b w:val="0"/>
        <w:bCs w:val="0"/>
      </w:rPr>
    </w:lvl>
    <w:lvl w:ilvl="5">
      <w:start w:val="1"/>
      <w:numFmt w:val="decimal"/>
      <w:lvlText w:val="%1.%2.%3.%4.%5.%6."/>
      <w:lvlJc w:val="left"/>
      <w:pPr>
        <w:tabs>
          <w:tab w:val="num" w:pos="3282"/>
        </w:tabs>
        <w:ind w:left="2778" w:hanging="936"/>
      </w:pPr>
      <w:rPr>
        <w:rFonts w:hint="default"/>
      </w:rPr>
    </w:lvl>
    <w:lvl w:ilvl="6">
      <w:start w:val="1"/>
      <w:numFmt w:val="decimal"/>
      <w:lvlText w:val="%1.%2.%3.%4.%5.%6.%7."/>
      <w:lvlJc w:val="left"/>
      <w:pPr>
        <w:tabs>
          <w:tab w:val="num" w:pos="4002"/>
        </w:tabs>
        <w:ind w:left="3282" w:hanging="1080"/>
      </w:pPr>
      <w:rPr>
        <w:rFonts w:hint="default"/>
      </w:rPr>
    </w:lvl>
    <w:lvl w:ilvl="7">
      <w:start w:val="1"/>
      <w:numFmt w:val="decimal"/>
      <w:lvlText w:val="%1.%2.%3.%4.%5.%6.%7.%8."/>
      <w:lvlJc w:val="left"/>
      <w:pPr>
        <w:tabs>
          <w:tab w:val="num" w:pos="4362"/>
        </w:tabs>
        <w:ind w:left="3786" w:hanging="1224"/>
      </w:pPr>
      <w:rPr>
        <w:rFonts w:hint="default"/>
      </w:rPr>
    </w:lvl>
    <w:lvl w:ilvl="8">
      <w:start w:val="1"/>
      <w:numFmt w:val="decimal"/>
      <w:lvlText w:val="%1.%2.%3.%4.%5.%6.%7.%8.%9."/>
      <w:lvlJc w:val="left"/>
      <w:pPr>
        <w:tabs>
          <w:tab w:val="num" w:pos="5082"/>
        </w:tabs>
        <w:ind w:left="4362" w:hanging="1440"/>
      </w:pPr>
      <w:rPr>
        <w:rFonts w:hint="default"/>
      </w:rPr>
    </w:lvl>
  </w:abstractNum>
  <w:abstractNum w:abstractNumId="32" w15:restartNumberingAfterBreak="0">
    <w:nsid w:val="79D93CFE"/>
    <w:multiLevelType w:val="hybridMultilevel"/>
    <w:tmpl w:val="5456C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DA4ACA"/>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24"/>
  </w:num>
  <w:num w:numId="3">
    <w:abstractNumId w:val="30"/>
  </w:num>
  <w:num w:numId="4">
    <w:abstractNumId w:val="0"/>
  </w:num>
  <w:num w:numId="5">
    <w:abstractNumId w:val="26"/>
  </w:num>
  <w:num w:numId="6">
    <w:abstractNumId w:val="1"/>
  </w:num>
  <w:num w:numId="7">
    <w:abstractNumId w:val="17"/>
  </w:num>
  <w:num w:numId="8">
    <w:abstractNumId w:val="25"/>
  </w:num>
  <w:num w:numId="9">
    <w:abstractNumId w:val="11"/>
  </w:num>
  <w:num w:numId="10">
    <w:abstractNumId w:val="8"/>
  </w:num>
  <w:num w:numId="11">
    <w:abstractNumId w:val="4"/>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2"/>
    </w:lvlOverride>
    <w:lvlOverride w:ilvl="1">
      <w:startOverride w:val="9"/>
    </w:lvlOverride>
    <w:lvlOverride w:ilvl="2">
      <w:startOverride w:val="1"/>
    </w:lvlOverride>
    <w:lvlOverride w:ilvl="3">
      <w:startOverride w:val="1"/>
    </w:lvlOverride>
  </w:num>
  <w:num w:numId="14">
    <w:abstractNumId w:val="16"/>
  </w:num>
  <w:num w:numId="15">
    <w:abstractNumId w:val="13"/>
  </w:num>
  <w:num w:numId="16">
    <w:abstractNumId w:val="6"/>
  </w:num>
  <w:num w:numId="17">
    <w:abstractNumId w:val="22"/>
  </w:num>
  <w:num w:numId="18">
    <w:abstractNumId w:val="31"/>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7"/>
  </w:num>
  <w:num w:numId="25">
    <w:abstractNumId w:val="20"/>
  </w:num>
  <w:num w:numId="26">
    <w:abstractNumId w:val="23"/>
  </w:num>
  <w:num w:numId="27">
    <w:abstractNumId w:val="5"/>
  </w:num>
  <w:num w:numId="28">
    <w:abstractNumId w:val="21"/>
  </w:num>
  <w:num w:numId="29">
    <w:abstractNumId w:val="33"/>
  </w:num>
  <w:num w:numId="30">
    <w:abstractNumId w:val="9"/>
  </w:num>
  <w:num w:numId="31">
    <w:abstractNumId w:val="15"/>
  </w:num>
  <w:num w:numId="32">
    <w:abstractNumId w:val="28"/>
  </w:num>
  <w:num w:numId="33">
    <w:abstractNumId w:val="12"/>
  </w:num>
  <w:num w:numId="34">
    <w:abstractNumId w:val="32"/>
  </w:num>
  <w:num w:numId="35">
    <w:abstractNumId w:val="19"/>
  </w:num>
  <w:num w:numId="36">
    <w:abstractNumId w:val="1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49">
      <o:colormru v:ext="edit" colors="#f8f8f8,#eaeaea"/>
    </o:shapedefaults>
  </w:hdrShapeDefault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4A9"/>
    <w:rsid w:val="0000071C"/>
    <w:rsid w:val="00001CA3"/>
    <w:rsid w:val="0000233D"/>
    <w:rsid w:val="000043A9"/>
    <w:rsid w:val="0000456B"/>
    <w:rsid w:val="00004AC6"/>
    <w:rsid w:val="00005546"/>
    <w:rsid w:val="00005B86"/>
    <w:rsid w:val="00005E87"/>
    <w:rsid w:val="000068AA"/>
    <w:rsid w:val="00006C4C"/>
    <w:rsid w:val="0000721F"/>
    <w:rsid w:val="00007498"/>
    <w:rsid w:val="000077D4"/>
    <w:rsid w:val="00007CC3"/>
    <w:rsid w:val="00007DE6"/>
    <w:rsid w:val="000104A6"/>
    <w:rsid w:val="00010614"/>
    <w:rsid w:val="00010D5F"/>
    <w:rsid w:val="00012151"/>
    <w:rsid w:val="000137C1"/>
    <w:rsid w:val="00013D14"/>
    <w:rsid w:val="00014256"/>
    <w:rsid w:val="000169D8"/>
    <w:rsid w:val="00016CB3"/>
    <w:rsid w:val="00020EF6"/>
    <w:rsid w:val="0002191D"/>
    <w:rsid w:val="00022002"/>
    <w:rsid w:val="0002269C"/>
    <w:rsid w:val="0002347F"/>
    <w:rsid w:val="000243AF"/>
    <w:rsid w:val="00025AC6"/>
    <w:rsid w:val="00026D4A"/>
    <w:rsid w:val="00026F1E"/>
    <w:rsid w:val="000271F5"/>
    <w:rsid w:val="00030536"/>
    <w:rsid w:val="00031140"/>
    <w:rsid w:val="00031FA9"/>
    <w:rsid w:val="0003220C"/>
    <w:rsid w:val="00035975"/>
    <w:rsid w:val="00037C9F"/>
    <w:rsid w:val="000400AD"/>
    <w:rsid w:val="0004058B"/>
    <w:rsid w:val="0004249D"/>
    <w:rsid w:val="00044241"/>
    <w:rsid w:val="00045F2F"/>
    <w:rsid w:val="00046A68"/>
    <w:rsid w:val="000476F3"/>
    <w:rsid w:val="000478D9"/>
    <w:rsid w:val="0004798A"/>
    <w:rsid w:val="00047E9B"/>
    <w:rsid w:val="00050DD6"/>
    <w:rsid w:val="00050ED9"/>
    <w:rsid w:val="00052266"/>
    <w:rsid w:val="000531F5"/>
    <w:rsid w:val="00053B99"/>
    <w:rsid w:val="000551DE"/>
    <w:rsid w:val="000629EC"/>
    <w:rsid w:val="00062C40"/>
    <w:rsid w:val="00063605"/>
    <w:rsid w:val="00063D7A"/>
    <w:rsid w:val="00065CB2"/>
    <w:rsid w:val="000666C2"/>
    <w:rsid w:val="00066BC0"/>
    <w:rsid w:val="00067FB4"/>
    <w:rsid w:val="00071263"/>
    <w:rsid w:val="0007149D"/>
    <w:rsid w:val="00071FD2"/>
    <w:rsid w:val="00072B62"/>
    <w:rsid w:val="000738A5"/>
    <w:rsid w:val="00074270"/>
    <w:rsid w:val="00074D08"/>
    <w:rsid w:val="00076A38"/>
    <w:rsid w:val="00076AAE"/>
    <w:rsid w:val="000806D5"/>
    <w:rsid w:val="00082026"/>
    <w:rsid w:val="00082256"/>
    <w:rsid w:val="00082846"/>
    <w:rsid w:val="00082BC9"/>
    <w:rsid w:val="0008324F"/>
    <w:rsid w:val="00084685"/>
    <w:rsid w:val="00084C6B"/>
    <w:rsid w:val="00084F38"/>
    <w:rsid w:val="00085D40"/>
    <w:rsid w:val="0008697E"/>
    <w:rsid w:val="0008714D"/>
    <w:rsid w:val="00087B03"/>
    <w:rsid w:val="00087CC8"/>
    <w:rsid w:val="00090923"/>
    <w:rsid w:val="000910A3"/>
    <w:rsid w:val="000916CA"/>
    <w:rsid w:val="00092400"/>
    <w:rsid w:val="0009261C"/>
    <w:rsid w:val="00092BDD"/>
    <w:rsid w:val="00093E2E"/>
    <w:rsid w:val="000968FB"/>
    <w:rsid w:val="00096C90"/>
    <w:rsid w:val="0009753A"/>
    <w:rsid w:val="000A2063"/>
    <w:rsid w:val="000A20ED"/>
    <w:rsid w:val="000A26FF"/>
    <w:rsid w:val="000A3818"/>
    <w:rsid w:val="000A5116"/>
    <w:rsid w:val="000A5AE0"/>
    <w:rsid w:val="000A5CD8"/>
    <w:rsid w:val="000A74CC"/>
    <w:rsid w:val="000A7DC8"/>
    <w:rsid w:val="000A7FAD"/>
    <w:rsid w:val="000B00AA"/>
    <w:rsid w:val="000B09FC"/>
    <w:rsid w:val="000B1A5F"/>
    <w:rsid w:val="000B3CFD"/>
    <w:rsid w:val="000B3E7C"/>
    <w:rsid w:val="000B596E"/>
    <w:rsid w:val="000B6D78"/>
    <w:rsid w:val="000C0082"/>
    <w:rsid w:val="000C062F"/>
    <w:rsid w:val="000C08D7"/>
    <w:rsid w:val="000C0CC9"/>
    <w:rsid w:val="000C1511"/>
    <w:rsid w:val="000C2952"/>
    <w:rsid w:val="000C377F"/>
    <w:rsid w:val="000C430A"/>
    <w:rsid w:val="000C5AFD"/>
    <w:rsid w:val="000C62B0"/>
    <w:rsid w:val="000C67CB"/>
    <w:rsid w:val="000D0959"/>
    <w:rsid w:val="000D1F79"/>
    <w:rsid w:val="000D20F7"/>
    <w:rsid w:val="000D41E5"/>
    <w:rsid w:val="000D455B"/>
    <w:rsid w:val="000D5C60"/>
    <w:rsid w:val="000E0D7B"/>
    <w:rsid w:val="000E147F"/>
    <w:rsid w:val="000E1F85"/>
    <w:rsid w:val="000E37C0"/>
    <w:rsid w:val="000E525C"/>
    <w:rsid w:val="000E64AA"/>
    <w:rsid w:val="000E6722"/>
    <w:rsid w:val="000E7C3B"/>
    <w:rsid w:val="000F0C16"/>
    <w:rsid w:val="000F2E46"/>
    <w:rsid w:val="000F34F9"/>
    <w:rsid w:val="000F3C8D"/>
    <w:rsid w:val="000F4300"/>
    <w:rsid w:val="000F4992"/>
    <w:rsid w:val="000F5248"/>
    <w:rsid w:val="000F596A"/>
    <w:rsid w:val="000F6338"/>
    <w:rsid w:val="000F704D"/>
    <w:rsid w:val="000F709C"/>
    <w:rsid w:val="000F70ED"/>
    <w:rsid w:val="000F7308"/>
    <w:rsid w:val="001000EC"/>
    <w:rsid w:val="001038D1"/>
    <w:rsid w:val="00103F73"/>
    <w:rsid w:val="00104F78"/>
    <w:rsid w:val="00105B44"/>
    <w:rsid w:val="00110346"/>
    <w:rsid w:val="00111502"/>
    <w:rsid w:val="001117BF"/>
    <w:rsid w:val="00111869"/>
    <w:rsid w:val="00112C66"/>
    <w:rsid w:val="00112CA5"/>
    <w:rsid w:val="00113B79"/>
    <w:rsid w:val="00114221"/>
    <w:rsid w:val="00115F6C"/>
    <w:rsid w:val="0011646E"/>
    <w:rsid w:val="00117C2A"/>
    <w:rsid w:val="001205AF"/>
    <w:rsid w:val="00121CFC"/>
    <w:rsid w:val="00121DED"/>
    <w:rsid w:val="00122BF6"/>
    <w:rsid w:val="00122F1F"/>
    <w:rsid w:val="00122FC0"/>
    <w:rsid w:val="00124074"/>
    <w:rsid w:val="00124506"/>
    <w:rsid w:val="00124D2A"/>
    <w:rsid w:val="0012628F"/>
    <w:rsid w:val="0012778E"/>
    <w:rsid w:val="00127DB5"/>
    <w:rsid w:val="0013069A"/>
    <w:rsid w:val="00132D50"/>
    <w:rsid w:val="0013309F"/>
    <w:rsid w:val="00134925"/>
    <w:rsid w:val="00136073"/>
    <w:rsid w:val="00140B3E"/>
    <w:rsid w:val="0014223B"/>
    <w:rsid w:val="001423A4"/>
    <w:rsid w:val="00142752"/>
    <w:rsid w:val="001431F7"/>
    <w:rsid w:val="001439E5"/>
    <w:rsid w:val="00143E66"/>
    <w:rsid w:val="00144220"/>
    <w:rsid w:val="001446B7"/>
    <w:rsid w:val="00144825"/>
    <w:rsid w:val="001455A8"/>
    <w:rsid w:val="001457E1"/>
    <w:rsid w:val="001465AA"/>
    <w:rsid w:val="00146769"/>
    <w:rsid w:val="00146958"/>
    <w:rsid w:val="001475C4"/>
    <w:rsid w:val="0015285F"/>
    <w:rsid w:val="001529F4"/>
    <w:rsid w:val="001544CB"/>
    <w:rsid w:val="00155081"/>
    <w:rsid w:val="00156A5A"/>
    <w:rsid w:val="00157D4C"/>
    <w:rsid w:val="00157E0D"/>
    <w:rsid w:val="00160318"/>
    <w:rsid w:val="001606AC"/>
    <w:rsid w:val="00160761"/>
    <w:rsid w:val="00160B70"/>
    <w:rsid w:val="0016353A"/>
    <w:rsid w:val="00163E34"/>
    <w:rsid w:val="00164A46"/>
    <w:rsid w:val="001651DA"/>
    <w:rsid w:val="00165302"/>
    <w:rsid w:val="00165BB7"/>
    <w:rsid w:val="00166619"/>
    <w:rsid w:val="00166A2F"/>
    <w:rsid w:val="00167AC7"/>
    <w:rsid w:val="00170FD7"/>
    <w:rsid w:val="00171FDA"/>
    <w:rsid w:val="001722EE"/>
    <w:rsid w:val="0017284F"/>
    <w:rsid w:val="00172C51"/>
    <w:rsid w:val="00173A14"/>
    <w:rsid w:val="0017442C"/>
    <w:rsid w:val="00174FDF"/>
    <w:rsid w:val="001750E0"/>
    <w:rsid w:val="001758E6"/>
    <w:rsid w:val="00175DFC"/>
    <w:rsid w:val="00176E18"/>
    <w:rsid w:val="00177CEB"/>
    <w:rsid w:val="00180069"/>
    <w:rsid w:val="00180654"/>
    <w:rsid w:val="0018068C"/>
    <w:rsid w:val="001808BA"/>
    <w:rsid w:val="00181892"/>
    <w:rsid w:val="001836C2"/>
    <w:rsid w:val="00183863"/>
    <w:rsid w:val="00183AE8"/>
    <w:rsid w:val="00183E58"/>
    <w:rsid w:val="00184878"/>
    <w:rsid w:val="0018568F"/>
    <w:rsid w:val="001859F7"/>
    <w:rsid w:val="00186EBB"/>
    <w:rsid w:val="00187342"/>
    <w:rsid w:val="0018771F"/>
    <w:rsid w:val="001903E6"/>
    <w:rsid w:val="001904F3"/>
    <w:rsid w:val="00191504"/>
    <w:rsid w:val="001921F7"/>
    <w:rsid w:val="001922AC"/>
    <w:rsid w:val="001924F3"/>
    <w:rsid w:val="00192603"/>
    <w:rsid w:val="0019299C"/>
    <w:rsid w:val="00192C97"/>
    <w:rsid w:val="00193672"/>
    <w:rsid w:val="0019462D"/>
    <w:rsid w:val="00194C29"/>
    <w:rsid w:val="00194D27"/>
    <w:rsid w:val="00195155"/>
    <w:rsid w:val="00196AA5"/>
    <w:rsid w:val="00197D30"/>
    <w:rsid w:val="001A1BC9"/>
    <w:rsid w:val="001A1E0A"/>
    <w:rsid w:val="001A66AB"/>
    <w:rsid w:val="001A7AFE"/>
    <w:rsid w:val="001B1043"/>
    <w:rsid w:val="001B162F"/>
    <w:rsid w:val="001B1C18"/>
    <w:rsid w:val="001B1F1A"/>
    <w:rsid w:val="001B23CA"/>
    <w:rsid w:val="001B285A"/>
    <w:rsid w:val="001B57AB"/>
    <w:rsid w:val="001B5AD2"/>
    <w:rsid w:val="001B5E9B"/>
    <w:rsid w:val="001B737D"/>
    <w:rsid w:val="001B77E4"/>
    <w:rsid w:val="001B7BFE"/>
    <w:rsid w:val="001B7C07"/>
    <w:rsid w:val="001C1EFF"/>
    <w:rsid w:val="001C2EC9"/>
    <w:rsid w:val="001C3249"/>
    <w:rsid w:val="001C77DB"/>
    <w:rsid w:val="001D1296"/>
    <w:rsid w:val="001D15FD"/>
    <w:rsid w:val="001D28AE"/>
    <w:rsid w:val="001D2D62"/>
    <w:rsid w:val="001D3326"/>
    <w:rsid w:val="001D3B77"/>
    <w:rsid w:val="001D43E7"/>
    <w:rsid w:val="001D4619"/>
    <w:rsid w:val="001D52C7"/>
    <w:rsid w:val="001D559C"/>
    <w:rsid w:val="001D5940"/>
    <w:rsid w:val="001D5DB8"/>
    <w:rsid w:val="001D60C1"/>
    <w:rsid w:val="001D6CC4"/>
    <w:rsid w:val="001D6E6D"/>
    <w:rsid w:val="001D74B4"/>
    <w:rsid w:val="001E0053"/>
    <w:rsid w:val="001E16C7"/>
    <w:rsid w:val="001E23B1"/>
    <w:rsid w:val="001E3184"/>
    <w:rsid w:val="001E39BD"/>
    <w:rsid w:val="001E51B5"/>
    <w:rsid w:val="001E5863"/>
    <w:rsid w:val="001E58EB"/>
    <w:rsid w:val="001E60B1"/>
    <w:rsid w:val="001E68AC"/>
    <w:rsid w:val="001E6A1F"/>
    <w:rsid w:val="001E6FB1"/>
    <w:rsid w:val="001E7A3E"/>
    <w:rsid w:val="001F03DF"/>
    <w:rsid w:val="001F08F5"/>
    <w:rsid w:val="001F1403"/>
    <w:rsid w:val="001F1672"/>
    <w:rsid w:val="001F3A26"/>
    <w:rsid w:val="001F4F91"/>
    <w:rsid w:val="001F579E"/>
    <w:rsid w:val="001F6E05"/>
    <w:rsid w:val="001F74B4"/>
    <w:rsid w:val="001F7DFB"/>
    <w:rsid w:val="0020113F"/>
    <w:rsid w:val="00201A69"/>
    <w:rsid w:val="00202B88"/>
    <w:rsid w:val="00206225"/>
    <w:rsid w:val="0020626A"/>
    <w:rsid w:val="00212A58"/>
    <w:rsid w:val="002148ED"/>
    <w:rsid w:val="00216D8D"/>
    <w:rsid w:val="00217F29"/>
    <w:rsid w:val="00220EA1"/>
    <w:rsid w:val="002216AE"/>
    <w:rsid w:val="00222405"/>
    <w:rsid w:val="00223146"/>
    <w:rsid w:val="00223698"/>
    <w:rsid w:val="00223768"/>
    <w:rsid w:val="00224221"/>
    <w:rsid w:val="00224740"/>
    <w:rsid w:val="00225893"/>
    <w:rsid w:val="00225DE9"/>
    <w:rsid w:val="00226609"/>
    <w:rsid w:val="00226E41"/>
    <w:rsid w:val="00227536"/>
    <w:rsid w:val="00227762"/>
    <w:rsid w:val="002278D5"/>
    <w:rsid w:val="00227EF5"/>
    <w:rsid w:val="0023055E"/>
    <w:rsid w:val="00230CAC"/>
    <w:rsid w:val="00230E86"/>
    <w:rsid w:val="00230EBC"/>
    <w:rsid w:val="00232348"/>
    <w:rsid w:val="00232594"/>
    <w:rsid w:val="0023634C"/>
    <w:rsid w:val="002402A9"/>
    <w:rsid w:val="0024121A"/>
    <w:rsid w:val="00242ECC"/>
    <w:rsid w:val="0024329F"/>
    <w:rsid w:val="00243409"/>
    <w:rsid w:val="00243641"/>
    <w:rsid w:val="002436A2"/>
    <w:rsid w:val="00243DED"/>
    <w:rsid w:val="00244464"/>
    <w:rsid w:val="002444CD"/>
    <w:rsid w:val="00244643"/>
    <w:rsid w:val="002453A4"/>
    <w:rsid w:val="002458D8"/>
    <w:rsid w:val="00245E14"/>
    <w:rsid w:val="00250A63"/>
    <w:rsid w:val="0025188F"/>
    <w:rsid w:val="00252A6A"/>
    <w:rsid w:val="00253E80"/>
    <w:rsid w:val="00253F74"/>
    <w:rsid w:val="0025489D"/>
    <w:rsid w:val="0025533A"/>
    <w:rsid w:val="00256411"/>
    <w:rsid w:val="00256DAC"/>
    <w:rsid w:val="002577EA"/>
    <w:rsid w:val="002613BA"/>
    <w:rsid w:val="00262583"/>
    <w:rsid w:val="0026317B"/>
    <w:rsid w:val="00263D28"/>
    <w:rsid w:val="00263DFC"/>
    <w:rsid w:val="0026731B"/>
    <w:rsid w:val="00267649"/>
    <w:rsid w:val="00270385"/>
    <w:rsid w:val="00270AA6"/>
    <w:rsid w:val="002716E5"/>
    <w:rsid w:val="00271BC1"/>
    <w:rsid w:val="00271F2F"/>
    <w:rsid w:val="00272A95"/>
    <w:rsid w:val="00273B28"/>
    <w:rsid w:val="00277B15"/>
    <w:rsid w:val="00277C28"/>
    <w:rsid w:val="0028115C"/>
    <w:rsid w:val="00281E5C"/>
    <w:rsid w:val="00282F4B"/>
    <w:rsid w:val="0028319A"/>
    <w:rsid w:val="002836CF"/>
    <w:rsid w:val="00284BF6"/>
    <w:rsid w:val="00285F5B"/>
    <w:rsid w:val="00285FB1"/>
    <w:rsid w:val="0028795B"/>
    <w:rsid w:val="002915AD"/>
    <w:rsid w:val="00292297"/>
    <w:rsid w:val="00293764"/>
    <w:rsid w:val="00294958"/>
    <w:rsid w:val="00295018"/>
    <w:rsid w:val="00295D79"/>
    <w:rsid w:val="002960F6"/>
    <w:rsid w:val="0029663E"/>
    <w:rsid w:val="00297FF7"/>
    <w:rsid w:val="002A03A8"/>
    <w:rsid w:val="002A33AB"/>
    <w:rsid w:val="002A3529"/>
    <w:rsid w:val="002A35A4"/>
    <w:rsid w:val="002A3915"/>
    <w:rsid w:val="002A477A"/>
    <w:rsid w:val="002A4A19"/>
    <w:rsid w:val="002A4BA1"/>
    <w:rsid w:val="002A58C7"/>
    <w:rsid w:val="002A61A5"/>
    <w:rsid w:val="002A6C56"/>
    <w:rsid w:val="002B0398"/>
    <w:rsid w:val="002B081F"/>
    <w:rsid w:val="002B11B2"/>
    <w:rsid w:val="002B1865"/>
    <w:rsid w:val="002B1B49"/>
    <w:rsid w:val="002B20CA"/>
    <w:rsid w:val="002B228E"/>
    <w:rsid w:val="002B27E5"/>
    <w:rsid w:val="002B2C52"/>
    <w:rsid w:val="002B36F9"/>
    <w:rsid w:val="002B44DD"/>
    <w:rsid w:val="002B5709"/>
    <w:rsid w:val="002B614D"/>
    <w:rsid w:val="002B7765"/>
    <w:rsid w:val="002C0168"/>
    <w:rsid w:val="002C131F"/>
    <w:rsid w:val="002C190D"/>
    <w:rsid w:val="002C2523"/>
    <w:rsid w:val="002C27BE"/>
    <w:rsid w:val="002C2BAE"/>
    <w:rsid w:val="002C2E31"/>
    <w:rsid w:val="002C494F"/>
    <w:rsid w:val="002C4C99"/>
    <w:rsid w:val="002C6B3B"/>
    <w:rsid w:val="002D0846"/>
    <w:rsid w:val="002D0FE5"/>
    <w:rsid w:val="002D12EE"/>
    <w:rsid w:val="002D17B3"/>
    <w:rsid w:val="002D26BA"/>
    <w:rsid w:val="002D2F5F"/>
    <w:rsid w:val="002D2FE7"/>
    <w:rsid w:val="002D5486"/>
    <w:rsid w:val="002D5FA4"/>
    <w:rsid w:val="002D6A1E"/>
    <w:rsid w:val="002D701A"/>
    <w:rsid w:val="002D787C"/>
    <w:rsid w:val="002D78B9"/>
    <w:rsid w:val="002D7E8A"/>
    <w:rsid w:val="002E13FC"/>
    <w:rsid w:val="002E32B8"/>
    <w:rsid w:val="002E3E81"/>
    <w:rsid w:val="002F176D"/>
    <w:rsid w:val="002F2790"/>
    <w:rsid w:val="002F2CEA"/>
    <w:rsid w:val="002F4D6E"/>
    <w:rsid w:val="002F7C84"/>
    <w:rsid w:val="002F7DB0"/>
    <w:rsid w:val="00300023"/>
    <w:rsid w:val="0030028F"/>
    <w:rsid w:val="00300681"/>
    <w:rsid w:val="00300A28"/>
    <w:rsid w:val="003010B9"/>
    <w:rsid w:val="00301C1E"/>
    <w:rsid w:val="00301D73"/>
    <w:rsid w:val="0030207D"/>
    <w:rsid w:val="0030289B"/>
    <w:rsid w:val="00303455"/>
    <w:rsid w:val="00303B36"/>
    <w:rsid w:val="00305B23"/>
    <w:rsid w:val="00306188"/>
    <w:rsid w:val="0031041D"/>
    <w:rsid w:val="00311AF6"/>
    <w:rsid w:val="00312437"/>
    <w:rsid w:val="0031311E"/>
    <w:rsid w:val="0031323B"/>
    <w:rsid w:val="00313A3F"/>
    <w:rsid w:val="00313B50"/>
    <w:rsid w:val="00315366"/>
    <w:rsid w:val="003153DC"/>
    <w:rsid w:val="003157D4"/>
    <w:rsid w:val="003160F5"/>
    <w:rsid w:val="003174DB"/>
    <w:rsid w:val="003204FE"/>
    <w:rsid w:val="00320F0A"/>
    <w:rsid w:val="00321718"/>
    <w:rsid w:val="00322114"/>
    <w:rsid w:val="00322C3A"/>
    <w:rsid w:val="00324A14"/>
    <w:rsid w:val="003273F0"/>
    <w:rsid w:val="00327564"/>
    <w:rsid w:val="00330997"/>
    <w:rsid w:val="00332A8E"/>
    <w:rsid w:val="00333DED"/>
    <w:rsid w:val="0033475F"/>
    <w:rsid w:val="003349BE"/>
    <w:rsid w:val="00334B1E"/>
    <w:rsid w:val="00336F20"/>
    <w:rsid w:val="003378FC"/>
    <w:rsid w:val="00337B11"/>
    <w:rsid w:val="003407E9"/>
    <w:rsid w:val="00340853"/>
    <w:rsid w:val="00340EA5"/>
    <w:rsid w:val="00342675"/>
    <w:rsid w:val="00343022"/>
    <w:rsid w:val="0034631F"/>
    <w:rsid w:val="003465DF"/>
    <w:rsid w:val="00347240"/>
    <w:rsid w:val="00347A56"/>
    <w:rsid w:val="0035052E"/>
    <w:rsid w:val="0035226E"/>
    <w:rsid w:val="00352421"/>
    <w:rsid w:val="00353FC4"/>
    <w:rsid w:val="00355611"/>
    <w:rsid w:val="0035565E"/>
    <w:rsid w:val="00355B1E"/>
    <w:rsid w:val="00355C93"/>
    <w:rsid w:val="003565F3"/>
    <w:rsid w:val="003571C5"/>
    <w:rsid w:val="0035789D"/>
    <w:rsid w:val="003606D7"/>
    <w:rsid w:val="00360BED"/>
    <w:rsid w:val="003635B1"/>
    <w:rsid w:val="003635D9"/>
    <w:rsid w:val="003639E9"/>
    <w:rsid w:val="00364123"/>
    <w:rsid w:val="00365A29"/>
    <w:rsid w:val="00367156"/>
    <w:rsid w:val="00367CE2"/>
    <w:rsid w:val="00370BFD"/>
    <w:rsid w:val="003714C9"/>
    <w:rsid w:val="00371AC8"/>
    <w:rsid w:val="00373224"/>
    <w:rsid w:val="00373415"/>
    <w:rsid w:val="00373484"/>
    <w:rsid w:val="00374026"/>
    <w:rsid w:val="00374704"/>
    <w:rsid w:val="003749F7"/>
    <w:rsid w:val="00375032"/>
    <w:rsid w:val="0037560D"/>
    <w:rsid w:val="00375E06"/>
    <w:rsid w:val="003763E3"/>
    <w:rsid w:val="00377FDC"/>
    <w:rsid w:val="00380203"/>
    <w:rsid w:val="0038225B"/>
    <w:rsid w:val="0038260B"/>
    <w:rsid w:val="003838C6"/>
    <w:rsid w:val="00385CE2"/>
    <w:rsid w:val="00385EDC"/>
    <w:rsid w:val="00386AAB"/>
    <w:rsid w:val="003870B9"/>
    <w:rsid w:val="003875E8"/>
    <w:rsid w:val="00390164"/>
    <w:rsid w:val="00390D24"/>
    <w:rsid w:val="003920BE"/>
    <w:rsid w:val="0039294D"/>
    <w:rsid w:val="0039486F"/>
    <w:rsid w:val="00395291"/>
    <w:rsid w:val="0039678F"/>
    <w:rsid w:val="003A00A5"/>
    <w:rsid w:val="003A1781"/>
    <w:rsid w:val="003A2516"/>
    <w:rsid w:val="003A2983"/>
    <w:rsid w:val="003A2AFA"/>
    <w:rsid w:val="003A4FF7"/>
    <w:rsid w:val="003A5D65"/>
    <w:rsid w:val="003A6C51"/>
    <w:rsid w:val="003A7189"/>
    <w:rsid w:val="003A75EE"/>
    <w:rsid w:val="003B14A5"/>
    <w:rsid w:val="003B280B"/>
    <w:rsid w:val="003B2A85"/>
    <w:rsid w:val="003B38F9"/>
    <w:rsid w:val="003B457B"/>
    <w:rsid w:val="003B47D5"/>
    <w:rsid w:val="003B7521"/>
    <w:rsid w:val="003C26BC"/>
    <w:rsid w:val="003C2968"/>
    <w:rsid w:val="003C471D"/>
    <w:rsid w:val="003C499C"/>
    <w:rsid w:val="003C4E26"/>
    <w:rsid w:val="003C504A"/>
    <w:rsid w:val="003C54D3"/>
    <w:rsid w:val="003C5DEC"/>
    <w:rsid w:val="003C7B5B"/>
    <w:rsid w:val="003D07A2"/>
    <w:rsid w:val="003D1019"/>
    <w:rsid w:val="003D1183"/>
    <w:rsid w:val="003D26C1"/>
    <w:rsid w:val="003D29EA"/>
    <w:rsid w:val="003D2BEB"/>
    <w:rsid w:val="003D2D5C"/>
    <w:rsid w:val="003D3841"/>
    <w:rsid w:val="003D3A20"/>
    <w:rsid w:val="003D3DCA"/>
    <w:rsid w:val="003D4188"/>
    <w:rsid w:val="003D502D"/>
    <w:rsid w:val="003D5980"/>
    <w:rsid w:val="003D5A54"/>
    <w:rsid w:val="003D5CC1"/>
    <w:rsid w:val="003D5CFF"/>
    <w:rsid w:val="003D6679"/>
    <w:rsid w:val="003D73F9"/>
    <w:rsid w:val="003E0E42"/>
    <w:rsid w:val="003E3742"/>
    <w:rsid w:val="003E3EBE"/>
    <w:rsid w:val="003E4BA6"/>
    <w:rsid w:val="003E56CE"/>
    <w:rsid w:val="003E5DA1"/>
    <w:rsid w:val="003E74F7"/>
    <w:rsid w:val="003F0266"/>
    <w:rsid w:val="003F11B8"/>
    <w:rsid w:val="003F2118"/>
    <w:rsid w:val="003F27F2"/>
    <w:rsid w:val="003F2FD7"/>
    <w:rsid w:val="003F451C"/>
    <w:rsid w:val="003F4693"/>
    <w:rsid w:val="003F4C18"/>
    <w:rsid w:val="003F4D66"/>
    <w:rsid w:val="003F4EFD"/>
    <w:rsid w:val="003F4F1C"/>
    <w:rsid w:val="003F5D9E"/>
    <w:rsid w:val="003F6EFF"/>
    <w:rsid w:val="003F717D"/>
    <w:rsid w:val="003F7554"/>
    <w:rsid w:val="00400256"/>
    <w:rsid w:val="00401190"/>
    <w:rsid w:val="004029C0"/>
    <w:rsid w:val="00402FA1"/>
    <w:rsid w:val="004030C6"/>
    <w:rsid w:val="004036A3"/>
    <w:rsid w:val="004041A7"/>
    <w:rsid w:val="004048B0"/>
    <w:rsid w:val="004068C8"/>
    <w:rsid w:val="00406AC7"/>
    <w:rsid w:val="00406E25"/>
    <w:rsid w:val="00407561"/>
    <w:rsid w:val="00407761"/>
    <w:rsid w:val="00410FE6"/>
    <w:rsid w:val="00411471"/>
    <w:rsid w:val="00411C95"/>
    <w:rsid w:val="00412B1F"/>
    <w:rsid w:val="0041342E"/>
    <w:rsid w:val="00413AC4"/>
    <w:rsid w:val="0041445B"/>
    <w:rsid w:val="00415C13"/>
    <w:rsid w:val="0041623E"/>
    <w:rsid w:val="00416BDF"/>
    <w:rsid w:val="00416BE6"/>
    <w:rsid w:val="00416D4A"/>
    <w:rsid w:val="00417069"/>
    <w:rsid w:val="00420425"/>
    <w:rsid w:val="00420E42"/>
    <w:rsid w:val="00420F18"/>
    <w:rsid w:val="0042142A"/>
    <w:rsid w:val="00421C48"/>
    <w:rsid w:val="00422802"/>
    <w:rsid w:val="004242B3"/>
    <w:rsid w:val="00424AC2"/>
    <w:rsid w:val="00424C2B"/>
    <w:rsid w:val="00426AAF"/>
    <w:rsid w:val="00427607"/>
    <w:rsid w:val="00430410"/>
    <w:rsid w:val="00431BD6"/>
    <w:rsid w:val="00431DAB"/>
    <w:rsid w:val="004324EA"/>
    <w:rsid w:val="004334E2"/>
    <w:rsid w:val="00433CF4"/>
    <w:rsid w:val="00433F53"/>
    <w:rsid w:val="00434263"/>
    <w:rsid w:val="0043505E"/>
    <w:rsid w:val="0043639B"/>
    <w:rsid w:val="00436C6B"/>
    <w:rsid w:val="004401B5"/>
    <w:rsid w:val="00441089"/>
    <w:rsid w:val="004410B4"/>
    <w:rsid w:val="0044184F"/>
    <w:rsid w:val="004429A1"/>
    <w:rsid w:val="00442CB3"/>
    <w:rsid w:val="004434DE"/>
    <w:rsid w:val="004439D0"/>
    <w:rsid w:val="00444093"/>
    <w:rsid w:val="004459DE"/>
    <w:rsid w:val="00446177"/>
    <w:rsid w:val="0044619E"/>
    <w:rsid w:val="004475E4"/>
    <w:rsid w:val="004504E7"/>
    <w:rsid w:val="00450C76"/>
    <w:rsid w:val="00450C9F"/>
    <w:rsid w:val="004512D0"/>
    <w:rsid w:val="00452197"/>
    <w:rsid w:val="00453023"/>
    <w:rsid w:val="00453845"/>
    <w:rsid w:val="004542E8"/>
    <w:rsid w:val="00454AAA"/>
    <w:rsid w:val="00455696"/>
    <w:rsid w:val="00455C18"/>
    <w:rsid w:val="00455E81"/>
    <w:rsid w:val="004566C9"/>
    <w:rsid w:val="0045692C"/>
    <w:rsid w:val="0046045C"/>
    <w:rsid w:val="00461B4C"/>
    <w:rsid w:val="00461D22"/>
    <w:rsid w:val="00461D4C"/>
    <w:rsid w:val="0046201E"/>
    <w:rsid w:val="0046209F"/>
    <w:rsid w:val="004620F8"/>
    <w:rsid w:val="00462503"/>
    <w:rsid w:val="0046357B"/>
    <w:rsid w:val="0046383B"/>
    <w:rsid w:val="00463C32"/>
    <w:rsid w:val="00464641"/>
    <w:rsid w:val="004649C3"/>
    <w:rsid w:val="00464F56"/>
    <w:rsid w:val="00464FF3"/>
    <w:rsid w:val="004654B1"/>
    <w:rsid w:val="00465843"/>
    <w:rsid w:val="0047147E"/>
    <w:rsid w:val="00474902"/>
    <w:rsid w:val="0047495E"/>
    <w:rsid w:val="00474EF0"/>
    <w:rsid w:val="004752CB"/>
    <w:rsid w:val="00476446"/>
    <w:rsid w:val="004777EE"/>
    <w:rsid w:val="00477ED5"/>
    <w:rsid w:val="004816C7"/>
    <w:rsid w:val="00482F2A"/>
    <w:rsid w:val="00483B33"/>
    <w:rsid w:val="00486797"/>
    <w:rsid w:val="00487549"/>
    <w:rsid w:val="00492A8E"/>
    <w:rsid w:val="00493275"/>
    <w:rsid w:val="004940B7"/>
    <w:rsid w:val="004941EB"/>
    <w:rsid w:val="00494413"/>
    <w:rsid w:val="00494F63"/>
    <w:rsid w:val="00495817"/>
    <w:rsid w:val="004969EF"/>
    <w:rsid w:val="00496BA3"/>
    <w:rsid w:val="00497B36"/>
    <w:rsid w:val="00497E23"/>
    <w:rsid w:val="004A0D53"/>
    <w:rsid w:val="004A0E39"/>
    <w:rsid w:val="004A1560"/>
    <w:rsid w:val="004A1B21"/>
    <w:rsid w:val="004A2674"/>
    <w:rsid w:val="004A2883"/>
    <w:rsid w:val="004A3329"/>
    <w:rsid w:val="004A3359"/>
    <w:rsid w:val="004A3E89"/>
    <w:rsid w:val="004A4F2B"/>
    <w:rsid w:val="004A4F44"/>
    <w:rsid w:val="004A55B9"/>
    <w:rsid w:val="004A6EC6"/>
    <w:rsid w:val="004A745C"/>
    <w:rsid w:val="004A7A66"/>
    <w:rsid w:val="004A7B78"/>
    <w:rsid w:val="004B2273"/>
    <w:rsid w:val="004B290D"/>
    <w:rsid w:val="004B32D1"/>
    <w:rsid w:val="004B34A4"/>
    <w:rsid w:val="004B4CF5"/>
    <w:rsid w:val="004B522F"/>
    <w:rsid w:val="004B64BB"/>
    <w:rsid w:val="004B6ABD"/>
    <w:rsid w:val="004B763C"/>
    <w:rsid w:val="004C07DC"/>
    <w:rsid w:val="004C2034"/>
    <w:rsid w:val="004C20B3"/>
    <w:rsid w:val="004C45B7"/>
    <w:rsid w:val="004C4D59"/>
    <w:rsid w:val="004C52F4"/>
    <w:rsid w:val="004C558A"/>
    <w:rsid w:val="004C62EE"/>
    <w:rsid w:val="004C649F"/>
    <w:rsid w:val="004C782F"/>
    <w:rsid w:val="004C7DFF"/>
    <w:rsid w:val="004D1589"/>
    <w:rsid w:val="004D2432"/>
    <w:rsid w:val="004D2AC8"/>
    <w:rsid w:val="004D34B9"/>
    <w:rsid w:val="004D40D2"/>
    <w:rsid w:val="004D4223"/>
    <w:rsid w:val="004D52F4"/>
    <w:rsid w:val="004D5542"/>
    <w:rsid w:val="004D643B"/>
    <w:rsid w:val="004D6820"/>
    <w:rsid w:val="004D743D"/>
    <w:rsid w:val="004D7B67"/>
    <w:rsid w:val="004D7D2A"/>
    <w:rsid w:val="004E0AB9"/>
    <w:rsid w:val="004E20E9"/>
    <w:rsid w:val="004E283B"/>
    <w:rsid w:val="004E5B00"/>
    <w:rsid w:val="004E5B3C"/>
    <w:rsid w:val="004E7304"/>
    <w:rsid w:val="004F0E2A"/>
    <w:rsid w:val="004F317A"/>
    <w:rsid w:val="004F4C93"/>
    <w:rsid w:val="004F52F6"/>
    <w:rsid w:val="004F5569"/>
    <w:rsid w:val="004F5590"/>
    <w:rsid w:val="004F57D3"/>
    <w:rsid w:val="004F5809"/>
    <w:rsid w:val="004F5C9C"/>
    <w:rsid w:val="004F5E4A"/>
    <w:rsid w:val="004F6066"/>
    <w:rsid w:val="004F6483"/>
    <w:rsid w:val="004F69C0"/>
    <w:rsid w:val="004F7750"/>
    <w:rsid w:val="004F7AF8"/>
    <w:rsid w:val="004F7B85"/>
    <w:rsid w:val="004F7DA0"/>
    <w:rsid w:val="00500569"/>
    <w:rsid w:val="00500DBD"/>
    <w:rsid w:val="005010B0"/>
    <w:rsid w:val="005026EF"/>
    <w:rsid w:val="0050283C"/>
    <w:rsid w:val="00503F83"/>
    <w:rsid w:val="005045B3"/>
    <w:rsid w:val="0050767B"/>
    <w:rsid w:val="005120CB"/>
    <w:rsid w:val="00512521"/>
    <w:rsid w:val="005129F5"/>
    <w:rsid w:val="00512D28"/>
    <w:rsid w:val="00512D53"/>
    <w:rsid w:val="00513DBE"/>
    <w:rsid w:val="00514698"/>
    <w:rsid w:val="00514EB9"/>
    <w:rsid w:val="00515C25"/>
    <w:rsid w:val="005174F9"/>
    <w:rsid w:val="00520079"/>
    <w:rsid w:val="005200EA"/>
    <w:rsid w:val="00520371"/>
    <w:rsid w:val="005208B2"/>
    <w:rsid w:val="005213BC"/>
    <w:rsid w:val="005218AA"/>
    <w:rsid w:val="005223F7"/>
    <w:rsid w:val="005228F6"/>
    <w:rsid w:val="00523037"/>
    <w:rsid w:val="00523926"/>
    <w:rsid w:val="00524367"/>
    <w:rsid w:val="00530197"/>
    <w:rsid w:val="00530624"/>
    <w:rsid w:val="0053085C"/>
    <w:rsid w:val="00530D7F"/>
    <w:rsid w:val="00531C16"/>
    <w:rsid w:val="00533632"/>
    <w:rsid w:val="00533966"/>
    <w:rsid w:val="00533B0E"/>
    <w:rsid w:val="0053465B"/>
    <w:rsid w:val="005369EB"/>
    <w:rsid w:val="00536FDA"/>
    <w:rsid w:val="00537103"/>
    <w:rsid w:val="0053737B"/>
    <w:rsid w:val="00540628"/>
    <w:rsid w:val="00541711"/>
    <w:rsid w:val="00542108"/>
    <w:rsid w:val="00542D66"/>
    <w:rsid w:val="00543858"/>
    <w:rsid w:val="00543958"/>
    <w:rsid w:val="00545AD7"/>
    <w:rsid w:val="00546AC1"/>
    <w:rsid w:val="00547289"/>
    <w:rsid w:val="00547B55"/>
    <w:rsid w:val="00547FA8"/>
    <w:rsid w:val="0055330C"/>
    <w:rsid w:val="00553780"/>
    <w:rsid w:val="00553CCC"/>
    <w:rsid w:val="00553E4F"/>
    <w:rsid w:val="00554099"/>
    <w:rsid w:val="0055425E"/>
    <w:rsid w:val="00556DF9"/>
    <w:rsid w:val="00557F76"/>
    <w:rsid w:val="00562665"/>
    <w:rsid w:val="00563CC5"/>
    <w:rsid w:val="00563E26"/>
    <w:rsid w:val="005644E8"/>
    <w:rsid w:val="00564E7B"/>
    <w:rsid w:val="005653E1"/>
    <w:rsid w:val="0056584F"/>
    <w:rsid w:val="00565FA9"/>
    <w:rsid w:val="005662FD"/>
    <w:rsid w:val="00566382"/>
    <w:rsid w:val="00566A1E"/>
    <w:rsid w:val="00570AD7"/>
    <w:rsid w:val="00571053"/>
    <w:rsid w:val="005714E6"/>
    <w:rsid w:val="00571C3F"/>
    <w:rsid w:val="00572B26"/>
    <w:rsid w:val="00573641"/>
    <w:rsid w:val="00573BCA"/>
    <w:rsid w:val="00573C92"/>
    <w:rsid w:val="00573FFB"/>
    <w:rsid w:val="005744C7"/>
    <w:rsid w:val="005752DA"/>
    <w:rsid w:val="005758AA"/>
    <w:rsid w:val="00576BCC"/>
    <w:rsid w:val="00576DED"/>
    <w:rsid w:val="00577637"/>
    <w:rsid w:val="00580357"/>
    <w:rsid w:val="005803C0"/>
    <w:rsid w:val="0058085E"/>
    <w:rsid w:val="00582FA8"/>
    <w:rsid w:val="00583807"/>
    <w:rsid w:val="00585380"/>
    <w:rsid w:val="0058541B"/>
    <w:rsid w:val="00587B22"/>
    <w:rsid w:val="00590006"/>
    <w:rsid w:val="005908B3"/>
    <w:rsid w:val="005910DF"/>
    <w:rsid w:val="00591680"/>
    <w:rsid w:val="00591DB2"/>
    <w:rsid w:val="005920B4"/>
    <w:rsid w:val="005935D6"/>
    <w:rsid w:val="00593E77"/>
    <w:rsid w:val="00595528"/>
    <w:rsid w:val="00596D9A"/>
    <w:rsid w:val="005A0619"/>
    <w:rsid w:val="005A1875"/>
    <w:rsid w:val="005A21CA"/>
    <w:rsid w:val="005A2D9D"/>
    <w:rsid w:val="005A2E3D"/>
    <w:rsid w:val="005A36C3"/>
    <w:rsid w:val="005A40DA"/>
    <w:rsid w:val="005A4519"/>
    <w:rsid w:val="005A6041"/>
    <w:rsid w:val="005A6794"/>
    <w:rsid w:val="005A6E97"/>
    <w:rsid w:val="005B2525"/>
    <w:rsid w:val="005B2B87"/>
    <w:rsid w:val="005B2B9E"/>
    <w:rsid w:val="005B2D6B"/>
    <w:rsid w:val="005B3CA2"/>
    <w:rsid w:val="005B48F4"/>
    <w:rsid w:val="005B4D5B"/>
    <w:rsid w:val="005B5BBB"/>
    <w:rsid w:val="005B7724"/>
    <w:rsid w:val="005B7D91"/>
    <w:rsid w:val="005C02EF"/>
    <w:rsid w:val="005C0B73"/>
    <w:rsid w:val="005C18D0"/>
    <w:rsid w:val="005C2B51"/>
    <w:rsid w:val="005C2D7C"/>
    <w:rsid w:val="005C30CB"/>
    <w:rsid w:val="005C3FB2"/>
    <w:rsid w:val="005C4077"/>
    <w:rsid w:val="005C482C"/>
    <w:rsid w:val="005C657F"/>
    <w:rsid w:val="005C691B"/>
    <w:rsid w:val="005C7B65"/>
    <w:rsid w:val="005D07BC"/>
    <w:rsid w:val="005D22B2"/>
    <w:rsid w:val="005D2745"/>
    <w:rsid w:val="005D4C97"/>
    <w:rsid w:val="005D5ECE"/>
    <w:rsid w:val="005D5FB0"/>
    <w:rsid w:val="005D6333"/>
    <w:rsid w:val="005D6805"/>
    <w:rsid w:val="005D798A"/>
    <w:rsid w:val="005D7A6E"/>
    <w:rsid w:val="005E0569"/>
    <w:rsid w:val="005E0695"/>
    <w:rsid w:val="005E0EF0"/>
    <w:rsid w:val="005E1182"/>
    <w:rsid w:val="005E1AEF"/>
    <w:rsid w:val="005E35E3"/>
    <w:rsid w:val="005E4F33"/>
    <w:rsid w:val="005E70CB"/>
    <w:rsid w:val="005E7500"/>
    <w:rsid w:val="005F0344"/>
    <w:rsid w:val="005F1545"/>
    <w:rsid w:val="005F17FE"/>
    <w:rsid w:val="005F1D84"/>
    <w:rsid w:val="005F1D90"/>
    <w:rsid w:val="005F2A5D"/>
    <w:rsid w:val="005F350E"/>
    <w:rsid w:val="005F37A6"/>
    <w:rsid w:val="005F384E"/>
    <w:rsid w:val="005F3AD3"/>
    <w:rsid w:val="005F3C9F"/>
    <w:rsid w:val="005F4080"/>
    <w:rsid w:val="005F61EE"/>
    <w:rsid w:val="005F6B43"/>
    <w:rsid w:val="005F739B"/>
    <w:rsid w:val="005F76B7"/>
    <w:rsid w:val="005F7AF9"/>
    <w:rsid w:val="0060032A"/>
    <w:rsid w:val="00600AD7"/>
    <w:rsid w:val="00600B1B"/>
    <w:rsid w:val="006012D6"/>
    <w:rsid w:val="006018F0"/>
    <w:rsid w:val="006021CC"/>
    <w:rsid w:val="006025F2"/>
    <w:rsid w:val="00603163"/>
    <w:rsid w:val="00603379"/>
    <w:rsid w:val="00603577"/>
    <w:rsid w:val="00604A38"/>
    <w:rsid w:val="00606713"/>
    <w:rsid w:val="006076AF"/>
    <w:rsid w:val="006078C2"/>
    <w:rsid w:val="00607A82"/>
    <w:rsid w:val="00610087"/>
    <w:rsid w:val="0061070F"/>
    <w:rsid w:val="006107A7"/>
    <w:rsid w:val="006117F9"/>
    <w:rsid w:val="006122A7"/>
    <w:rsid w:val="00612D0F"/>
    <w:rsid w:val="006133BC"/>
    <w:rsid w:val="00613987"/>
    <w:rsid w:val="0061436F"/>
    <w:rsid w:val="006150B9"/>
    <w:rsid w:val="00615AF0"/>
    <w:rsid w:val="00615E78"/>
    <w:rsid w:val="0061615B"/>
    <w:rsid w:val="00616305"/>
    <w:rsid w:val="006164B0"/>
    <w:rsid w:val="00617066"/>
    <w:rsid w:val="0061757C"/>
    <w:rsid w:val="00620552"/>
    <w:rsid w:val="00620E17"/>
    <w:rsid w:val="0062129B"/>
    <w:rsid w:val="006212C1"/>
    <w:rsid w:val="00621D8E"/>
    <w:rsid w:val="00622665"/>
    <w:rsid w:val="00623987"/>
    <w:rsid w:val="00625194"/>
    <w:rsid w:val="00625D5C"/>
    <w:rsid w:val="00626383"/>
    <w:rsid w:val="00627DBD"/>
    <w:rsid w:val="006308EE"/>
    <w:rsid w:val="00632B01"/>
    <w:rsid w:val="0063304A"/>
    <w:rsid w:val="0063346C"/>
    <w:rsid w:val="006338E4"/>
    <w:rsid w:val="00633C8B"/>
    <w:rsid w:val="006353F7"/>
    <w:rsid w:val="00636C24"/>
    <w:rsid w:val="00640714"/>
    <w:rsid w:val="0064090A"/>
    <w:rsid w:val="00640D0F"/>
    <w:rsid w:val="00640E12"/>
    <w:rsid w:val="00641F02"/>
    <w:rsid w:val="00642F9D"/>
    <w:rsid w:val="00643410"/>
    <w:rsid w:val="0064346B"/>
    <w:rsid w:val="0064420C"/>
    <w:rsid w:val="00644FFD"/>
    <w:rsid w:val="00645447"/>
    <w:rsid w:val="00646080"/>
    <w:rsid w:val="0064746F"/>
    <w:rsid w:val="00647E86"/>
    <w:rsid w:val="00650172"/>
    <w:rsid w:val="00652F5D"/>
    <w:rsid w:val="0065406C"/>
    <w:rsid w:val="0065456E"/>
    <w:rsid w:val="00654BF1"/>
    <w:rsid w:val="00655BE5"/>
    <w:rsid w:val="00655EF0"/>
    <w:rsid w:val="006566DE"/>
    <w:rsid w:val="00657F9F"/>
    <w:rsid w:val="00660A68"/>
    <w:rsid w:val="0066272A"/>
    <w:rsid w:val="00663408"/>
    <w:rsid w:val="00663975"/>
    <w:rsid w:val="00663A31"/>
    <w:rsid w:val="006642C4"/>
    <w:rsid w:val="0066555C"/>
    <w:rsid w:val="0066628C"/>
    <w:rsid w:val="00666555"/>
    <w:rsid w:val="006667D6"/>
    <w:rsid w:val="00666FC4"/>
    <w:rsid w:val="00667758"/>
    <w:rsid w:val="00667BF4"/>
    <w:rsid w:val="0067073F"/>
    <w:rsid w:val="00670FE4"/>
    <w:rsid w:val="006713F7"/>
    <w:rsid w:val="00672365"/>
    <w:rsid w:val="00672A12"/>
    <w:rsid w:val="00673212"/>
    <w:rsid w:val="0067537D"/>
    <w:rsid w:val="0067642C"/>
    <w:rsid w:val="0067671A"/>
    <w:rsid w:val="006777BD"/>
    <w:rsid w:val="00677A82"/>
    <w:rsid w:val="00680233"/>
    <w:rsid w:val="006805EF"/>
    <w:rsid w:val="00680A5E"/>
    <w:rsid w:val="00680BCA"/>
    <w:rsid w:val="00681E2E"/>
    <w:rsid w:val="00681FC2"/>
    <w:rsid w:val="00683AA3"/>
    <w:rsid w:val="00683DCE"/>
    <w:rsid w:val="006843DF"/>
    <w:rsid w:val="00684515"/>
    <w:rsid w:val="00684AD6"/>
    <w:rsid w:val="00684DAB"/>
    <w:rsid w:val="006856A0"/>
    <w:rsid w:val="00687EB9"/>
    <w:rsid w:val="00690C6F"/>
    <w:rsid w:val="0069151C"/>
    <w:rsid w:val="00692747"/>
    <w:rsid w:val="00693320"/>
    <w:rsid w:val="00693390"/>
    <w:rsid w:val="006936B3"/>
    <w:rsid w:val="006936E7"/>
    <w:rsid w:val="00693B2E"/>
    <w:rsid w:val="00693F2E"/>
    <w:rsid w:val="0069569E"/>
    <w:rsid w:val="00695804"/>
    <w:rsid w:val="00696890"/>
    <w:rsid w:val="00696ACE"/>
    <w:rsid w:val="006976EC"/>
    <w:rsid w:val="00697C6B"/>
    <w:rsid w:val="006A20FD"/>
    <w:rsid w:val="006A21C2"/>
    <w:rsid w:val="006A2238"/>
    <w:rsid w:val="006A283B"/>
    <w:rsid w:val="006A40D9"/>
    <w:rsid w:val="006A4F3B"/>
    <w:rsid w:val="006A572C"/>
    <w:rsid w:val="006A6125"/>
    <w:rsid w:val="006A66F5"/>
    <w:rsid w:val="006B117F"/>
    <w:rsid w:val="006B2B13"/>
    <w:rsid w:val="006B3FB9"/>
    <w:rsid w:val="006B4256"/>
    <w:rsid w:val="006B61BB"/>
    <w:rsid w:val="006C0AB2"/>
    <w:rsid w:val="006C2383"/>
    <w:rsid w:val="006C2DFD"/>
    <w:rsid w:val="006C4F73"/>
    <w:rsid w:val="006C54FD"/>
    <w:rsid w:val="006C5741"/>
    <w:rsid w:val="006C667B"/>
    <w:rsid w:val="006C6E80"/>
    <w:rsid w:val="006C7F40"/>
    <w:rsid w:val="006D0328"/>
    <w:rsid w:val="006D03FC"/>
    <w:rsid w:val="006D0B98"/>
    <w:rsid w:val="006D2338"/>
    <w:rsid w:val="006D4CDC"/>
    <w:rsid w:val="006D5712"/>
    <w:rsid w:val="006D63AD"/>
    <w:rsid w:val="006D6454"/>
    <w:rsid w:val="006D6576"/>
    <w:rsid w:val="006D6928"/>
    <w:rsid w:val="006D6E09"/>
    <w:rsid w:val="006D7234"/>
    <w:rsid w:val="006D7694"/>
    <w:rsid w:val="006D77FA"/>
    <w:rsid w:val="006E0FE3"/>
    <w:rsid w:val="006E2004"/>
    <w:rsid w:val="006E241A"/>
    <w:rsid w:val="006E31F3"/>
    <w:rsid w:val="006E374A"/>
    <w:rsid w:val="006E49D7"/>
    <w:rsid w:val="006E6A22"/>
    <w:rsid w:val="006E6BFD"/>
    <w:rsid w:val="006E7718"/>
    <w:rsid w:val="006F0353"/>
    <w:rsid w:val="006F1568"/>
    <w:rsid w:val="006F171A"/>
    <w:rsid w:val="006F2061"/>
    <w:rsid w:val="006F206A"/>
    <w:rsid w:val="006F3E21"/>
    <w:rsid w:val="006F403C"/>
    <w:rsid w:val="006F6573"/>
    <w:rsid w:val="006F71E1"/>
    <w:rsid w:val="006F71EF"/>
    <w:rsid w:val="006F72AB"/>
    <w:rsid w:val="007009E5"/>
    <w:rsid w:val="00701391"/>
    <w:rsid w:val="00703A0C"/>
    <w:rsid w:val="007040C2"/>
    <w:rsid w:val="00704BFD"/>
    <w:rsid w:val="00705894"/>
    <w:rsid w:val="007058EF"/>
    <w:rsid w:val="00705902"/>
    <w:rsid w:val="00705F5A"/>
    <w:rsid w:val="0070678D"/>
    <w:rsid w:val="00706EAC"/>
    <w:rsid w:val="0070768A"/>
    <w:rsid w:val="00710608"/>
    <w:rsid w:val="007129AF"/>
    <w:rsid w:val="00712AF8"/>
    <w:rsid w:val="00712BC7"/>
    <w:rsid w:val="00714290"/>
    <w:rsid w:val="0071429E"/>
    <w:rsid w:val="0071469C"/>
    <w:rsid w:val="0071716F"/>
    <w:rsid w:val="00717EB2"/>
    <w:rsid w:val="007205C8"/>
    <w:rsid w:val="00721518"/>
    <w:rsid w:val="00721BCB"/>
    <w:rsid w:val="00723565"/>
    <w:rsid w:val="00723BA9"/>
    <w:rsid w:val="00725040"/>
    <w:rsid w:val="007266C8"/>
    <w:rsid w:val="007269C1"/>
    <w:rsid w:val="00727B68"/>
    <w:rsid w:val="00730016"/>
    <w:rsid w:val="00730675"/>
    <w:rsid w:val="00730D1C"/>
    <w:rsid w:val="00730E0D"/>
    <w:rsid w:val="00730F78"/>
    <w:rsid w:val="00730F8D"/>
    <w:rsid w:val="0073190F"/>
    <w:rsid w:val="00731ED4"/>
    <w:rsid w:val="007320AC"/>
    <w:rsid w:val="007324B3"/>
    <w:rsid w:val="0073355E"/>
    <w:rsid w:val="007335D4"/>
    <w:rsid w:val="00733C6E"/>
    <w:rsid w:val="007346EC"/>
    <w:rsid w:val="00734DDE"/>
    <w:rsid w:val="00734EDB"/>
    <w:rsid w:val="00734F2F"/>
    <w:rsid w:val="00735E2A"/>
    <w:rsid w:val="007366AB"/>
    <w:rsid w:val="00736B2C"/>
    <w:rsid w:val="00736C0D"/>
    <w:rsid w:val="00737050"/>
    <w:rsid w:val="007376FD"/>
    <w:rsid w:val="007377F3"/>
    <w:rsid w:val="007379A9"/>
    <w:rsid w:val="00737A75"/>
    <w:rsid w:val="00740138"/>
    <w:rsid w:val="0074066D"/>
    <w:rsid w:val="007408BD"/>
    <w:rsid w:val="00741F6B"/>
    <w:rsid w:val="00742B9E"/>
    <w:rsid w:val="007432D2"/>
    <w:rsid w:val="00744264"/>
    <w:rsid w:val="00744B1B"/>
    <w:rsid w:val="00745309"/>
    <w:rsid w:val="007453D7"/>
    <w:rsid w:val="007454A1"/>
    <w:rsid w:val="00745B26"/>
    <w:rsid w:val="00751BC3"/>
    <w:rsid w:val="00751D92"/>
    <w:rsid w:val="00752214"/>
    <w:rsid w:val="00752C6D"/>
    <w:rsid w:val="00752CF1"/>
    <w:rsid w:val="00753149"/>
    <w:rsid w:val="0075342F"/>
    <w:rsid w:val="00753AFE"/>
    <w:rsid w:val="00753F61"/>
    <w:rsid w:val="00754B2C"/>
    <w:rsid w:val="00755697"/>
    <w:rsid w:val="00755E4C"/>
    <w:rsid w:val="00757001"/>
    <w:rsid w:val="00757407"/>
    <w:rsid w:val="00757BE4"/>
    <w:rsid w:val="00760322"/>
    <w:rsid w:val="00760490"/>
    <w:rsid w:val="0076238C"/>
    <w:rsid w:val="00763799"/>
    <w:rsid w:val="007640FC"/>
    <w:rsid w:val="00764ABC"/>
    <w:rsid w:val="0076556A"/>
    <w:rsid w:val="00765A3C"/>
    <w:rsid w:val="007667CC"/>
    <w:rsid w:val="00766B95"/>
    <w:rsid w:val="00766E71"/>
    <w:rsid w:val="00767B0E"/>
    <w:rsid w:val="00767B31"/>
    <w:rsid w:val="007702E9"/>
    <w:rsid w:val="0077059F"/>
    <w:rsid w:val="007709F0"/>
    <w:rsid w:val="00771A52"/>
    <w:rsid w:val="00772053"/>
    <w:rsid w:val="00772261"/>
    <w:rsid w:val="007722DB"/>
    <w:rsid w:val="007738B3"/>
    <w:rsid w:val="00773A33"/>
    <w:rsid w:val="0077527C"/>
    <w:rsid w:val="00775822"/>
    <w:rsid w:val="00775AA0"/>
    <w:rsid w:val="00775E29"/>
    <w:rsid w:val="00777ACF"/>
    <w:rsid w:val="0078080A"/>
    <w:rsid w:val="00781F4B"/>
    <w:rsid w:val="00783049"/>
    <w:rsid w:val="007831F1"/>
    <w:rsid w:val="00783261"/>
    <w:rsid w:val="00784E0C"/>
    <w:rsid w:val="007859E6"/>
    <w:rsid w:val="007862B2"/>
    <w:rsid w:val="00786354"/>
    <w:rsid w:val="007865ED"/>
    <w:rsid w:val="00787680"/>
    <w:rsid w:val="00787FA1"/>
    <w:rsid w:val="007925D7"/>
    <w:rsid w:val="007930EC"/>
    <w:rsid w:val="00793685"/>
    <w:rsid w:val="00793906"/>
    <w:rsid w:val="0079391F"/>
    <w:rsid w:val="00793B40"/>
    <w:rsid w:val="00794323"/>
    <w:rsid w:val="00794391"/>
    <w:rsid w:val="00795121"/>
    <w:rsid w:val="00795208"/>
    <w:rsid w:val="00797F6A"/>
    <w:rsid w:val="007A032C"/>
    <w:rsid w:val="007A0E54"/>
    <w:rsid w:val="007A166F"/>
    <w:rsid w:val="007A30A9"/>
    <w:rsid w:val="007A3AD2"/>
    <w:rsid w:val="007A3FED"/>
    <w:rsid w:val="007A63C4"/>
    <w:rsid w:val="007A6CC3"/>
    <w:rsid w:val="007A6F7B"/>
    <w:rsid w:val="007B06D6"/>
    <w:rsid w:val="007B0841"/>
    <w:rsid w:val="007B0912"/>
    <w:rsid w:val="007B0987"/>
    <w:rsid w:val="007B1C5F"/>
    <w:rsid w:val="007B2BB6"/>
    <w:rsid w:val="007B337A"/>
    <w:rsid w:val="007B3AAC"/>
    <w:rsid w:val="007B3D7F"/>
    <w:rsid w:val="007B49D7"/>
    <w:rsid w:val="007B5E2F"/>
    <w:rsid w:val="007B62E4"/>
    <w:rsid w:val="007B6AAF"/>
    <w:rsid w:val="007B7C18"/>
    <w:rsid w:val="007C03C2"/>
    <w:rsid w:val="007C0D08"/>
    <w:rsid w:val="007C1EFA"/>
    <w:rsid w:val="007C3C63"/>
    <w:rsid w:val="007C48B3"/>
    <w:rsid w:val="007C6386"/>
    <w:rsid w:val="007C63F0"/>
    <w:rsid w:val="007C67C2"/>
    <w:rsid w:val="007D10C7"/>
    <w:rsid w:val="007D1A8F"/>
    <w:rsid w:val="007D2A1D"/>
    <w:rsid w:val="007D4418"/>
    <w:rsid w:val="007D468F"/>
    <w:rsid w:val="007D4AE3"/>
    <w:rsid w:val="007D4C07"/>
    <w:rsid w:val="007D62A2"/>
    <w:rsid w:val="007D6689"/>
    <w:rsid w:val="007D7805"/>
    <w:rsid w:val="007D78C3"/>
    <w:rsid w:val="007E04B6"/>
    <w:rsid w:val="007E0780"/>
    <w:rsid w:val="007E27FE"/>
    <w:rsid w:val="007E2C8D"/>
    <w:rsid w:val="007E445F"/>
    <w:rsid w:val="007E5F0C"/>
    <w:rsid w:val="007E637B"/>
    <w:rsid w:val="007E6EF9"/>
    <w:rsid w:val="007E76C2"/>
    <w:rsid w:val="007E7961"/>
    <w:rsid w:val="007F0A5B"/>
    <w:rsid w:val="007F0F18"/>
    <w:rsid w:val="007F0F64"/>
    <w:rsid w:val="007F10C5"/>
    <w:rsid w:val="007F1198"/>
    <w:rsid w:val="007F14F5"/>
    <w:rsid w:val="007F27C3"/>
    <w:rsid w:val="007F3214"/>
    <w:rsid w:val="007F3485"/>
    <w:rsid w:val="007F43EE"/>
    <w:rsid w:val="007F53FF"/>
    <w:rsid w:val="007F5434"/>
    <w:rsid w:val="007F5B36"/>
    <w:rsid w:val="007F5E7B"/>
    <w:rsid w:val="007F60C2"/>
    <w:rsid w:val="007F7373"/>
    <w:rsid w:val="00800927"/>
    <w:rsid w:val="00803BB6"/>
    <w:rsid w:val="00803E5E"/>
    <w:rsid w:val="0080437C"/>
    <w:rsid w:val="00804F60"/>
    <w:rsid w:val="008052BB"/>
    <w:rsid w:val="00806C36"/>
    <w:rsid w:val="008070B8"/>
    <w:rsid w:val="00807C4C"/>
    <w:rsid w:val="00812095"/>
    <w:rsid w:val="00812505"/>
    <w:rsid w:val="00812B1A"/>
    <w:rsid w:val="00812E17"/>
    <w:rsid w:val="0081314E"/>
    <w:rsid w:val="0081384E"/>
    <w:rsid w:val="00813900"/>
    <w:rsid w:val="008145D2"/>
    <w:rsid w:val="0081513B"/>
    <w:rsid w:val="008161A8"/>
    <w:rsid w:val="0081624A"/>
    <w:rsid w:val="00816CED"/>
    <w:rsid w:val="0082113E"/>
    <w:rsid w:val="008218B4"/>
    <w:rsid w:val="008234BA"/>
    <w:rsid w:val="00823898"/>
    <w:rsid w:val="00827941"/>
    <w:rsid w:val="00830203"/>
    <w:rsid w:val="00830BB6"/>
    <w:rsid w:val="0083122D"/>
    <w:rsid w:val="008315B1"/>
    <w:rsid w:val="008319DC"/>
    <w:rsid w:val="00831FBE"/>
    <w:rsid w:val="00832A6C"/>
    <w:rsid w:val="0083328B"/>
    <w:rsid w:val="00833380"/>
    <w:rsid w:val="00833C24"/>
    <w:rsid w:val="008343EE"/>
    <w:rsid w:val="008343FC"/>
    <w:rsid w:val="00836FCF"/>
    <w:rsid w:val="00837066"/>
    <w:rsid w:val="008371AB"/>
    <w:rsid w:val="008377AB"/>
    <w:rsid w:val="00837BAC"/>
    <w:rsid w:val="00840105"/>
    <w:rsid w:val="00840B39"/>
    <w:rsid w:val="00840D02"/>
    <w:rsid w:val="008410DA"/>
    <w:rsid w:val="00841B65"/>
    <w:rsid w:val="0084300D"/>
    <w:rsid w:val="008432E6"/>
    <w:rsid w:val="008440F0"/>
    <w:rsid w:val="00844DD9"/>
    <w:rsid w:val="00844ECB"/>
    <w:rsid w:val="0084619B"/>
    <w:rsid w:val="00847435"/>
    <w:rsid w:val="0084763D"/>
    <w:rsid w:val="008511BC"/>
    <w:rsid w:val="00851A7C"/>
    <w:rsid w:val="0085221B"/>
    <w:rsid w:val="00852386"/>
    <w:rsid w:val="008533DA"/>
    <w:rsid w:val="00853427"/>
    <w:rsid w:val="00853562"/>
    <w:rsid w:val="00855B58"/>
    <w:rsid w:val="00856419"/>
    <w:rsid w:val="00856E8E"/>
    <w:rsid w:val="00860445"/>
    <w:rsid w:val="00860797"/>
    <w:rsid w:val="00860C0E"/>
    <w:rsid w:val="00860D65"/>
    <w:rsid w:val="008620E8"/>
    <w:rsid w:val="00862448"/>
    <w:rsid w:val="00862486"/>
    <w:rsid w:val="00862BAC"/>
    <w:rsid w:val="00864522"/>
    <w:rsid w:val="008649F1"/>
    <w:rsid w:val="00865E98"/>
    <w:rsid w:val="0086602C"/>
    <w:rsid w:val="008662FD"/>
    <w:rsid w:val="0086639B"/>
    <w:rsid w:val="008669A9"/>
    <w:rsid w:val="00867F3D"/>
    <w:rsid w:val="00870AD8"/>
    <w:rsid w:val="0087128C"/>
    <w:rsid w:val="00871457"/>
    <w:rsid w:val="008735C3"/>
    <w:rsid w:val="00874724"/>
    <w:rsid w:val="00874C81"/>
    <w:rsid w:val="00875616"/>
    <w:rsid w:val="008772E3"/>
    <w:rsid w:val="008776F0"/>
    <w:rsid w:val="008802CA"/>
    <w:rsid w:val="00880B23"/>
    <w:rsid w:val="008817BB"/>
    <w:rsid w:val="00882A56"/>
    <w:rsid w:val="00882A8B"/>
    <w:rsid w:val="00885172"/>
    <w:rsid w:val="00886AD6"/>
    <w:rsid w:val="008872A0"/>
    <w:rsid w:val="008915F3"/>
    <w:rsid w:val="0089178E"/>
    <w:rsid w:val="00891C07"/>
    <w:rsid w:val="00892A47"/>
    <w:rsid w:val="008931F0"/>
    <w:rsid w:val="00894733"/>
    <w:rsid w:val="00896CED"/>
    <w:rsid w:val="00897DCF"/>
    <w:rsid w:val="008A1BE0"/>
    <w:rsid w:val="008A262C"/>
    <w:rsid w:val="008A287A"/>
    <w:rsid w:val="008A366C"/>
    <w:rsid w:val="008A377A"/>
    <w:rsid w:val="008A4A6C"/>
    <w:rsid w:val="008A581B"/>
    <w:rsid w:val="008B014F"/>
    <w:rsid w:val="008B032B"/>
    <w:rsid w:val="008B0924"/>
    <w:rsid w:val="008B12A7"/>
    <w:rsid w:val="008B16A5"/>
    <w:rsid w:val="008B1C79"/>
    <w:rsid w:val="008B2975"/>
    <w:rsid w:val="008B3145"/>
    <w:rsid w:val="008B3502"/>
    <w:rsid w:val="008B3970"/>
    <w:rsid w:val="008B47C6"/>
    <w:rsid w:val="008B5150"/>
    <w:rsid w:val="008B5F51"/>
    <w:rsid w:val="008B61C3"/>
    <w:rsid w:val="008B6271"/>
    <w:rsid w:val="008B6D65"/>
    <w:rsid w:val="008B6FC7"/>
    <w:rsid w:val="008B7101"/>
    <w:rsid w:val="008B7C4C"/>
    <w:rsid w:val="008C144E"/>
    <w:rsid w:val="008C3113"/>
    <w:rsid w:val="008C3B0D"/>
    <w:rsid w:val="008C3C7E"/>
    <w:rsid w:val="008C3D95"/>
    <w:rsid w:val="008C46CE"/>
    <w:rsid w:val="008C486B"/>
    <w:rsid w:val="008C4C5C"/>
    <w:rsid w:val="008C5BE9"/>
    <w:rsid w:val="008C6186"/>
    <w:rsid w:val="008C6A40"/>
    <w:rsid w:val="008C6C35"/>
    <w:rsid w:val="008C6FDC"/>
    <w:rsid w:val="008D11AB"/>
    <w:rsid w:val="008D123F"/>
    <w:rsid w:val="008D23CC"/>
    <w:rsid w:val="008D277C"/>
    <w:rsid w:val="008D60E6"/>
    <w:rsid w:val="008D636E"/>
    <w:rsid w:val="008D7862"/>
    <w:rsid w:val="008D7FB3"/>
    <w:rsid w:val="008E15C7"/>
    <w:rsid w:val="008E1D70"/>
    <w:rsid w:val="008E3706"/>
    <w:rsid w:val="008E56D1"/>
    <w:rsid w:val="008E5BB5"/>
    <w:rsid w:val="008E6DE8"/>
    <w:rsid w:val="008E7DFD"/>
    <w:rsid w:val="008F1957"/>
    <w:rsid w:val="008F2781"/>
    <w:rsid w:val="008F281E"/>
    <w:rsid w:val="008F29A6"/>
    <w:rsid w:val="008F46FB"/>
    <w:rsid w:val="008F4B1A"/>
    <w:rsid w:val="008F50C4"/>
    <w:rsid w:val="008F547F"/>
    <w:rsid w:val="008F5AD7"/>
    <w:rsid w:val="008F5D92"/>
    <w:rsid w:val="008F732F"/>
    <w:rsid w:val="008F7A89"/>
    <w:rsid w:val="009005C7"/>
    <w:rsid w:val="00902640"/>
    <w:rsid w:val="00902B78"/>
    <w:rsid w:val="0090300E"/>
    <w:rsid w:val="00903C8B"/>
    <w:rsid w:val="009049CD"/>
    <w:rsid w:val="0090546E"/>
    <w:rsid w:val="0090615F"/>
    <w:rsid w:val="009069AC"/>
    <w:rsid w:val="00906F29"/>
    <w:rsid w:val="00906F36"/>
    <w:rsid w:val="009077BC"/>
    <w:rsid w:val="0091026E"/>
    <w:rsid w:val="00910682"/>
    <w:rsid w:val="0091098A"/>
    <w:rsid w:val="00911409"/>
    <w:rsid w:val="0091198F"/>
    <w:rsid w:val="00911A64"/>
    <w:rsid w:val="00911D8C"/>
    <w:rsid w:val="00912284"/>
    <w:rsid w:val="0091340E"/>
    <w:rsid w:val="0091390E"/>
    <w:rsid w:val="00914EEA"/>
    <w:rsid w:val="00915205"/>
    <w:rsid w:val="00915AA8"/>
    <w:rsid w:val="00917388"/>
    <w:rsid w:val="009177CA"/>
    <w:rsid w:val="0092016B"/>
    <w:rsid w:val="00920CA0"/>
    <w:rsid w:val="009216ED"/>
    <w:rsid w:val="00921C43"/>
    <w:rsid w:val="00921C5D"/>
    <w:rsid w:val="009224E5"/>
    <w:rsid w:val="00922B89"/>
    <w:rsid w:val="00922E67"/>
    <w:rsid w:val="009231B8"/>
    <w:rsid w:val="00923C05"/>
    <w:rsid w:val="00924823"/>
    <w:rsid w:val="00924ACC"/>
    <w:rsid w:val="00924DAE"/>
    <w:rsid w:val="0092632B"/>
    <w:rsid w:val="00926358"/>
    <w:rsid w:val="009265F5"/>
    <w:rsid w:val="00927202"/>
    <w:rsid w:val="00927566"/>
    <w:rsid w:val="00927CFA"/>
    <w:rsid w:val="00927EC5"/>
    <w:rsid w:val="00931CD9"/>
    <w:rsid w:val="0093350F"/>
    <w:rsid w:val="009337E2"/>
    <w:rsid w:val="009351FF"/>
    <w:rsid w:val="009355DC"/>
    <w:rsid w:val="00935CC9"/>
    <w:rsid w:val="0093618F"/>
    <w:rsid w:val="0093664B"/>
    <w:rsid w:val="0093697D"/>
    <w:rsid w:val="00936BCF"/>
    <w:rsid w:val="009376A9"/>
    <w:rsid w:val="009378A6"/>
    <w:rsid w:val="009378E9"/>
    <w:rsid w:val="00937D0E"/>
    <w:rsid w:val="0094133C"/>
    <w:rsid w:val="00941394"/>
    <w:rsid w:val="009425E9"/>
    <w:rsid w:val="00942A94"/>
    <w:rsid w:val="00943556"/>
    <w:rsid w:val="009438A2"/>
    <w:rsid w:val="009439AF"/>
    <w:rsid w:val="009443AB"/>
    <w:rsid w:val="009447E2"/>
    <w:rsid w:val="00944844"/>
    <w:rsid w:val="0094543E"/>
    <w:rsid w:val="00945D39"/>
    <w:rsid w:val="00946612"/>
    <w:rsid w:val="00947147"/>
    <w:rsid w:val="00951051"/>
    <w:rsid w:val="00951D11"/>
    <w:rsid w:val="009522B6"/>
    <w:rsid w:val="00952F1E"/>
    <w:rsid w:val="009537BE"/>
    <w:rsid w:val="009546F8"/>
    <w:rsid w:val="00955CBB"/>
    <w:rsid w:val="00955FC1"/>
    <w:rsid w:val="00956800"/>
    <w:rsid w:val="00956B90"/>
    <w:rsid w:val="00957246"/>
    <w:rsid w:val="0095795A"/>
    <w:rsid w:val="00957DFA"/>
    <w:rsid w:val="00957F45"/>
    <w:rsid w:val="00960241"/>
    <w:rsid w:val="00960A12"/>
    <w:rsid w:val="00961EDB"/>
    <w:rsid w:val="00963E23"/>
    <w:rsid w:val="00964980"/>
    <w:rsid w:val="00965631"/>
    <w:rsid w:val="00970246"/>
    <w:rsid w:val="009705E8"/>
    <w:rsid w:val="00971055"/>
    <w:rsid w:val="009714EB"/>
    <w:rsid w:val="00972258"/>
    <w:rsid w:val="00972D51"/>
    <w:rsid w:val="00973972"/>
    <w:rsid w:val="00974256"/>
    <w:rsid w:val="00974615"/>
    <w:rsid w:val="009749A5"/>
    <w:rsid w:val="00976692"/>
    <w:rsid w:val="00976A11"/>
    <w:rsid w:val="00976DCC"/>
    <w:rsid w:val="0097719B"/>
    <w:rsid w:val="0097779C"/>
    <w:rsid w:val="009779BD"/>
    <w:rsid w:val="009803C3"/>
    <w:rsid w:val="0098100B"/>
    <w:rsid w:val="009812C0"/>
    <w:rsid w:val="00982D8C"/>
    <w:rsid w:val="00982ED9"/>
    <w:rsid w:val="00984600"/>
    <w:rsid w:val="009848A2"/>
    <w:rsid w:val="0098600C"/>
    <w:rsid w:val="0098731F"/>
    <w:rsid w:val="0099003F"/>
    <w:rsid w:val="00993424"/>
    <w:rsid w:val="00993E68"/>
    <w:rsid w:val="00994047"/>
    <w:rsid w:val="00994244"/>
    <w:rsid w:val="0099628F"/>
    <w:rsid w:val="00996B6A"/>
    <w:rsid w:val="00997783"/>
    <w:rsid w:val="00997ECB"/>
    <w:rsid w:val="009A1024"/>
    <w:rsid w:val="009A4B6B"/>
    <w:rsid w:val="009A522B"/>
    <w:rsid w:val="009A5B6C"/>
    <w:rsid w:val="009A746F"/>
    <w:rsid w:val="009B02DE"/>
    <w:rsid w:val="009B0656"/>
    <w:rsid w:val="009B0774"/>
    <w:rsid w:val="009B0E17"/>
    <w:rsid w:val="009B2A5A"/>
    <w:rsid w:val="009B3491"/>
    <w:rsid w:val="009B3D60"/>
    <w:rsid w:val="009B43F2"/>
    <w:rsid w:val="009B466A"/>
    <w:rsid w:val="009B5F83"/>
    <w:rsid w:val="009B719E"/>
    <w:rsid w:val="009B721D"/>
    <w:rsid w:val="009B74C6"/>
    <w:rsid w:val="009C0B4E"/>
    <w:rsid w:val="009C0EC2"/>
    <w:rsid w:val="009C31D5"/>
    <w:rsid w:val="009C3663"/>
    <w:rsid w:val="009C4128"/>
    <w:rsid w:val="009C486E"/>
    <w:rsid w:val="009C4901"/>
    <w:rsid w:val="009C49D9"/>
    <w:rsid w:val="009C6128"/>
    <w:rsid w:val="009C6690"/>
    <w:rsid w:val="009C6F65"/>
    <w:rsid w:val="009C7658"/>
    <w:rsid w:val="009D0586"/>
    <w:rsid w:val="009D21D6"/>
    <w:rsid w:val="009D29C2"/>
    <w:rsid w:val="009D328F"/>
    <w:rsid w:val="009D32AC"/>
    <w:rsid w:val="009D331E"/>
    <w:rsid w:val="009D4003"/>
    <w:rsid w:val="009D430C"/>
    <w:rsid w:val="009D5479"/>
    <w:rsid w:val="009D5C30"/>
    <w:rsid w:val="009D5CD8"/>
    <w:rsid w:val="009D7110"/>
    <w:rsid w:val="009E0033"/>
    <w:rsid w:val="009E02E5"/>
    <w:rsid w:val="009E0605"/>
    <w:rsid w:val="009E08C1"/>
    <w:rsid w:val="009E16B7"/>
    <w:rsid w:val="009E1CA7"/>
    <w:rsid w:val="009E4A24"/>
    <w:rsid w:val="009E5398"/>
    <w:rsid w:val="009E74D3"/>
    <w:rsid w:val="009F1D5F"/>
    <w:rsid w:val="009F4210"/>
    <w:rsid w:val="009F4712"/>
    <w:rsid w:val="009F4915"/>
    <w:rsid w:val="009F49A9"/>
    <w:rsid w:val="009F64B2"/>
    <w:rsid w:val="009F7EE0"/>
    <w:rsid w:val="00A01659"/>
    <w:rsid w:val="00A019D6"/>
    <w:rsid w:val="00A0272F"/>
    <w:rsid w:val="00A028AA"/>
    <w:rsid w:val="00A04AA9"/>
    <w:rsid w:val="00A060EA"/>
    <w:rsid w:val="00A0637D"/>
    <w:rsid w:val="00A100E7"/>
    <w:rsid w:val="00A11B7C"/>
    <w:rsid w:val="00A14309"/>
    <w:rsid w:val="00A17229"/>
    <w:rsid w:val="00A200C4"/>
    <w:rsid w:val="00A20385"/>
    <w:rsid w:val="00A22CC7"/>
    <w:rsid w:val="00A22F40"/>
    <w:rsid w:val="00A2316D"/>
    <w:rsid w:val="00A2363E"/>
    <w:rsid w:val="00A2443E"/>
    <w:rsid w:val="00A256BA"/>
    <w:rsid w:val="00A3128A"/>
    <w:rsid w:val="00A31537"/>
    <w:rsid w:val="00A33157"/>
    <w:rsid w:val="00A34530"/>
    <w:rsid w:val="00A345FC"/>
    <w:rsid w:val="00A347F9"/>
    <w:rsid w:val="00A34971"/>
    <w:rsid w:val="00A34E38"/>
    <w:rsid w:val="00A357C2"/>
    <w:rsid w:val="00A36547"/>
    <w:rsid w:val="00A36609"/>
    <w:rsid w:val="00A40358"/>
    <w:rsid w:val="00A417C7"/>
    <w:rsid w:val="00A418F7"/>
    <w:rsid w:val="00A41E23"/>
    <w:rsid w:val="00A4282E"/>
    <w:rsid w:val="00A42B5B"/>
    <w:rsid w:val="00A43676"/>
    <w:rsid w:val="00A4515D"/>
    <w:rsid w:val="00A452A9"/>
    <w:rsid w:val="00A45CE4"/>
    <w:rsid w:val="00A46B2B"/>
    <w:rsid w:val="00A470A0"/>
    <w:rsid w:val="00A4720C"/>
    <w:rsid w:val="00A472CF"/>
    <w:rsid w:val="00A50077"/>
    <w:rsid w:val="00A504BF"/>
    <w:rsid w:val="00A50B89"/>
    <w:rsid w:val="00A54E44"/>
    <w:rsid w:val="00A54EA0"/>
    <w:rsid w:val="00A5562F"/>
    <w:rsid w:val="00A563F8"/>
    <w:rsid w:val="00A56477"/>
    <w:rsid w:val="00A5706F"/>
    <w:rsid w:val="00A60315"/>
    <w:rsid w:val="00A6146E"/>
    <w:rsid w:val="00A61B40"/>
    <w:rsid w:val="00A61E6E"/>
    <w:rsid w:val="00A62686"/>
    <w:rsid w:val="00A64DC8"/>
    <w:rsid w:val="00A657A9"/>
    <w:rsid w:val="00A65C03"/>
    <w:rsid w:val="00A65DFD"/>
    <w:rsid w:val="00A66404"/>
    <w:rsid w:val="00A67911"/>
    <w:rsid w:val="00A70541"/>
    <w:rsid w:val="00A70F1D"/>
    <w:rsid w:val="00A711D1"/>
    <w:rsid w:val="00A7140F"/>
    <w:rsid w:val="00A73016"/>
    <w:rsid w:val="00A73B96"/>
    <w:rsid w:val="00A73D0B"/>
    <w:rsid w:val="00A74332"/>
    <w:rsid w:val="00A7455D"/>
    <w:rsid w:val="00A75F43"/>
    <w:rsid w:val="00A76579"/>
    <w:rsid w:val="00A771F1"/>
    <w:rsid w:val="00A77A10"/>
    <w:rsid w:val="00A8077F"/>
    <w:rsid w:val="00A82437"/>
    <w:rsid w:val="00A82FB5"/>
    <w:rsid w:val="00A858A3"/>
    <w:rsid w:val="00A860A9"/>
    <w:rsid w:val="00A919A2"/>
    <w:rsid w:val="00A91BC4"/>
    <w:rsid w:val="00A9223A"/>
    <w:rsid w:val="00A935EE"/>
    <w:rsid w:val="00A937FE"/>
    <w:rsid w:val="00A93C52"/>
    <w:rsid w:val="00A94B6C"/>
    <w:rsid w:val="00A94F36"/>
    <w:rsid w:val="00A95122"/>
    <w:rsid w:val="00A9541F"/>
    <w:rsid w:val="00A95B60"/>
    <w:rsid w:val="00AA0084"/>
    <w:rsid w:val="00AA023E"/>
    <w:rsid w:val="00AA1C0B"/>
    <w:rsid w:val="00AA23DE"/>
    <w:rsid w:val="00AA40AF"/>
    <w:rsid w:val="00AA5DED"/>
    <w:rsid w:val="00AA6D2B"/>
    <w:rsid w:val="00AB18AD"/>
    <w:rsid w:val="00AB1B1A"/>
    <w:rsid w:val="00AB1FE4"/>
    <w:rsid w:val="00AB2232"/>
    <w:rsid w:val="00AB2532"/>
    <w:rsid w:val="00AB2891"/>
    <w:rsid w:val="00AB4393"/>
    <w:rsid w:val="00AB4FB6"/>
    <w:rsid w:val="00AB59CC"/>
    <w:rsid w:val="00AB73E2"/>
    <w:rsid w:val="00AB73F8"/>
    <w:rsid w:val="00AC15E2"/>
    <w:rsid w:val="00AC18E1"/>
    <w:rsid w:val="00AC24F1"/>
    <w:rsid w:val="00AC2FA1"/>
    <w:rsid w:val="00AC31A5"/>
    <w:rsid w:val="00AC36F0"/>
    <w:rsid w:val="00AC3856"/>
    <w:rsid w:val="00AC4146"/>
    <w:rsid w:val="00AC515B"/>
    <w:rsid w:val="00AC5A21"/>
    <w:rsid w:val="00AC5BFE"/>
    <w:rsid w:val="00AC76E2"/>
    <w:rsid w:val="00AD07F6"/>
    <w:rsid w:val="00AD0F69"/>
    <w:rsid w:val="00AD134D"/>
    <w:rsid w:val="00AD259C"/>
    <w:rsid w:val="00AD2B6C"/>
    <w:rsid w:val="00AD338C"/>
    <w:rsid w:val="00AD4413"/>
    <w:rsid w:val="00AD4F76"/>
    <w:rsid w:val="00AD6932"/>
    <w:rsid w:val="00AD7096"/>
    <w:rsid w:val="00AD75AA"/>
    <w:rsid w:val="00AD7914"/>
    <w:rsid w:val="00AD7ABF"/>
    <w:rsid w:val="00AE09ED"/>
    <w:rsid w:val="00AE12FB"/>
    <w:rsid w:val="00AE1C25"/>
    <w:rsid w:val="00AE1EBB"/>
    <w:rsid w:val="00AE2005"/>
    <w:rsid w:val="00AE2CEA"/>
    <w:rsid w:val="00AE3779"/>
    <w:rsid w:val="00AE3BB1"/>
    <w:rsid w:val="00AE3FD0"/>
    <w:rsid w:val="00AE40D1"/>
    <w:rsid w:val="00AE448C"/>
    <w:rsid w:val="00AE48FF"/>
    <w:rsid w:val="00AE496D"/>
    <w:rsid w:val="00AE553A"/>
    <w:rsid w:val="00AE56E1"/>
    <w:rsid w:val="00AE5BD3"/>
    <w:rsid w:val="00AE5F69"/>
    <w:rsid w:val="00AE62EB"/>
    <w:rsid w:val="00AE63FB"/>
    <w:rsid w:val="00AE7205"/>
    <w:rsid w:val="00AE7799"/>
    <w:rsid w:val="00AF04D7"/>
    <w:rsid w:val="00AF054A"/>
    <w:rsid w:val="00AF1614"/>
    <w:rsid w:val="00AF1B62"/>
    <w:rsid w:val="00AF2847"/>
    <w:rsid w:val="00AF2A97"/>
    <w:rsid w:val="00AF2DC2"/>
    <w:rsid w:val="00AF3BAF"/>
    <w:rsid w:val="00AF402D"/>
    <w:rsid w:val="00AF4535"/>
    <w:rsid w:val="00AF4D68"/>
    <w:rsid w:val="00AF59F4"/>
    <w:rsid w:val="00AF5FBC"/>
    <w:rsid w:val="00AF6015"/>
    <w:rsid w:val="00AF6BBB"/>
    <w:rsid w:val="00AF773B"/>
    <w:rsid w:val="00AF7BF0"/>
    <w:rsid w:val="00AF7CA4"/>
    <w:rsid w:val="00AF7EC4"/>
    <w:rsid w:val="00B000E6"/>
    <w:rsid w:val="00B00838"/>
    <w:rsid w:val="00B02DC2"/>
    <w:rsid w:val="00B0357E"/>
    <w:rsid w:val="00B037F5"/>
    <w:rsid w:val="00B04CA1"/>
    <w:rsid w:val="00B05C06"/>
    <w:rsid w:val="00B05E37"/>
    <w:rsid w:val="00B05FFD"/>
    <w:rsid w:val="00B061B4"/>
    <w:rsid w:val="00B07699"/>
    <w:rsid w:val="00B10BCC"/>
    <w:rsid w:val="00B1204F"/>
    <w:rsid w:val="00B1241A"/>
    <w:rsid w:val="00B13EEA"/>
    <w:rsid w:val="00B14ADC"/>
    <w:rsid w:val="00B160EA"/>
    <w:rsid w:val="00B16A23"/>
    <w:rsid w:val="00B175E5"/>
    <w:rsid w:val="00B17E3C"/>
    <w:rsid w:val="00B200B6"/>
    <w:rsid w:val="00B20818"/>
    <w:rsid w:val="00B2093B"/>
    <w:rsid w:val="00B20CB8"/>
    <w:rsid w:val="00B20F38"/>
    <w:rsid w:val="00B21507"/>
    <w:rsid w:val="00B21586"/>
    <w:rsid w:val="00B2278F"/>
    <w:rsid w:val="00B238B2"/>
    <w:rsid w:val="00B23D3F"/>
    <w:rsid w:val="00B23E7A"/>
    <w:rsid w:val="00B24B6A"/>
    <w:rsid w:val="00B257E7"/>
    <w:rsid w:val="00B25C0C"/>
    <w:rsid w:val="00B261DA"/>
    <w:rsid w:val="00B26573"/>
    <w:rsid w:val="00B26A55"/>
    <w:rsid w:val="00B3111A"/>
    <w:rsid w:val="00B31D50"/>
    <w:rsid w:val="00B32C87"/>
    <w:rsid w:val="00B32C90"/>
    <w:rsid w:val="00B334D4"/>
    <w:rsid w:val="00B3419E"/>
    <w:rsid w:val="00B34387"/>
    <w:rsid w:val="00B34955"/>
    <w:rsid w:val="00B35362"/>
    <w:rsid w:val="00B36E92"/>
    <w:rsid w:val="00B37350"/>
    <w:rsid w:val="00B4150E"/>
    <w:rsid w:val="00B424E6"/>
    <w:rsid w:val="00B43654"/>
    <w:rsid w:val="00B43FCF"/>
    <w:rsid w:val="00B454F0"/>
    <w:rsid w:val="00B454FD"/>
    <w:rsid w:val="00B46245"/>
    <w:rsid w:val="00B468A8"/>
    <w:rsid w:val="00B46931"/>
    <w:rsid w:val="00B46B04"/>
    <w:rsid w:val="00B47CF3"/>
    <w:rsid w:val="00B47F0F"/>
    <w:rsid w:val="00B50ADC"/>
    <w:rsid w:val="00B50ED8"/>
    <w:rsid w:val="00B54D8D"/>
    <w:rsid w:val="00B5583E"/>
    <w:rsid w:val="00B570FD"/>
    <w:rsid w:val="00B616F5"/>
    <w:rsid w:val="00B6229B"/>
    <w:rsid w:val="00B62617"/>
    <w:rsid w:val="00B62795"/>
    <w:rsid w:val="00B6396A"/>
    <w:rsid w:val="00B639C0"/>
    <w:rsid w:val="00B654C1"/>
    <w:rsid w:val="00B65A78"/>
    <w:rsid w:val="00B66602"/>
    <w:rsid w:val="00B71B2D"/>
    <w:rsid w:val="00B720EB"/>
    <w:rsid w:val="00B7351E"/>
    <w:rsid w:val="00B73766"/>
    <w:rsid w:val="00B7414B"/>
    <w:rsid w:val="00B746B6"/>
    <w:rsid w:val="00B755A5"/>
    <w:rsid w:val="00B755C0"/>
    <w:rsid w:val="00B75698"/>
    <w:rsid w:val="00B75C5C"/>
    <w:rsid w:val="00B75D54"/>
    <w:rsid w:val="00B76447"/>
    <w:rsid w:val="00B800A6"/>
    <w:rsid w:val="00B81711"/>
    <w:rsid w:val="00B81E92"/>
    <w:rsid w:val="00B83301"/>
    <w:rsid w:val="00B833D4"/>
    <w:rsid w:val="00B84949"/>
    <w:rsid w:val="00B84DC9"/>
    <w:rsid w:val="00B856F4"/>
    <w:rsid w:val="00B864DE"/>
    <w:rsid w:val="00B86BDC"/>
    <w:rsid w:val="00B8757F"/>
    <w:rsid w:val="00B9138F"/>
    <w:rsid w:val="00B91DF7"/>
    <w:rsid w:val="00B92644"/>
    <w:rsid w:val="00B92964"/>
    <w:rsid w:val="00B92DAB"/>
    <w:rsid w:val="00B94A13"/>
    <w:rsid w:val="00B9676E"/>
    <w:rsid w:val="00B96D80"/>
    <w:rsid w:val="00B97517"/>
    <w:rsid w:val="00BA0532"/>
    <w:rsid w:val="00BA0B50"/>
    <w:rsid w:val="00BA1E67"/>
    <w:rsid w:val="00BA2067"/>
    <w:rsid w:val="00BA25C2"/>
    <w:rsid w:val="00BA2FC4"/>
    <w:rsid w:val="00BA3841"/>
    <w:rsid w:val="00BA42A8"/>
    <w:rsid w:val="00BA4CCE"/>
    <w:rsid w:val="00BA52DE"/>
    <w:rsid w:val="00BA5732"/>
    <w:rsid w:val="00BA5826"/>
    <w:rsid w:val="00BA72A7"/>
    <w:rsid w:val="00BA7450"/>
    <w:rsid w:val="00BA79DE"/>
    <w:rsid w:val="00BA7C85"/>
    <w:rsid w:val="00BB028B"/>
    <w:rsid w:val="00BB18F2"/>
    <w:rsid w:val="00BB3602"/>
    <w:rsid w:val="00BB4603"/>
    <w:rsid w:val="00BB585A"/>
    <w:rsid w:val="00BB58EC"/>
    <w:rsid w:val="00BB6163"/>
    <w:rsid w:val="00BB62F6"/>
    <w:rsid w:val="00BB6486"/>
    <w:rsid w:val="00BB6B57"/>
    <w:rsid w:val="00BB7253"/>
    <w:rsid w:val="00BB7C0A"/>
    <w:rsid w:val="00BC10B0"/>
    <w:rsid w:val="00BC10C5"/>
    <w:rsid w:val="00BC1BCF"/>
    <w:rsid w:val="00BC1C78"/>
    <w:rsid w:val="00BC23BB"/>
    <w:rsid w:val="00BC3344"/>
    <w:rsid w:val="00BC41CD"/>
    <w:rsid w:val="00BC4A14"/>
    <w:rsid w:val="00BC5D67"/>
    <w:rsid w:val="00BC63B3"/>
    <w:rsid w:val="00BC6507"/>
    <w:rsid w:val="00BC73D3"/>
    <w:rsid w:val="00BD0982"/>
    <w:rsid w:val="00BD0A00"/>
    <w:rsid w:val="00BD0EEF"/>
    <w:rsid w:val="00BD1A4E"/>
    <w:rsid w:val="00BD1BDB"/>
    <w:rsid w:val="00BD1E3F"/>
    <w:rsid w:val="00BD3B27"/>
    <w:rsid w:val="00BD3EF4"/>
    <w:rsid w:val="00BD41FC"/>
    <w:rsid w:val="00BD5088"/>
    <w:rsid w:val="00BD53E3"/>
    <w:rsid w:val="00BD5898"/>
    <w:rsid w:val="00BD5BF8"/>
    <w:rsid w:val="00BD6019"/>
    <w:rsid w:val="00BD60E8"/>
    <w:rsid w:val="00BD6C20"/>
    <w:rsid w:val="00BE0156"/>
    <w:rsid w:val="00BE0711"/>
    <w:rsid w:val="00BE09E6"/>
    <w:rsid w:val="00BE1387"/>
    <w:rsid w:val="00BE14DA"/>
    <w:rsid w:val="00BE236D"/>
    <w:rsid w:val="00BE3B81"/>
    <w:rsid w:val="00BE438D"/>
    <w:rsid w:val="00BE4632"/>
    <w:rsid w:val="00BE498B"/>
    <w:rsid w:val="00BE55BA"/>
    <w:rsid w:val="00BE7E96"/>
    <w:rsid w:val="00BF002E"/>
    <w:rsid w:val="00BF2F12"/>
    <w:rsid w:val="00BF4B5B"/>
    <w:rsid w:val="00BF5161"/>
    <w:rsid w:val="00BF51D1"/>
    <w:rsid w:val="00BF6854"/>
    <w:rsid w:val="00BF690D"/>
    <w:rsid w:val="00BF761C"/>
    <w:rsid w:val="00C006EE"/>
    <w:rsid w:val="00C0073C"/>
    <w:rsid w:val="00C02E76"/>
    <w:rsid w:val="00C0339F"/>
    <w:rsid w:val="00C06211"/>
    <w:rsid w:val="00C06B69"/>
    <w:rsid w:val="00C06ED6"/>
    <w:rsid w:val="00C07A65"/>
    <w:rsid w:val="00C12651"/>
    <w:rsid w:val="00C12DF5"/>
    <w:rsid w:val="00C140D2"/>
    <w:rsid w:val="00C150D2"/>
    <w:rsid w:val="00C16523"/>
    <w:rsid w:val="00C173AA"/>
    <w:rsid w:val="00C17CE8"/>
    <w:rsid w:val="00C20F83"/>
    <w:rsid w:val="00C22B52"/>
    <w:rsid w:val="00C22F1C"/>
    <w:rsid w:val="00C2353A"/>
    <w:rsid w:val="00C235DF"/>
    <w:rsid w:val="00C24072"/>
    <w:rsid w:val="00C24D81"/>
    <w:rsid w:val="00C304D4"/>
    <w:rsid w:val="00C309F4"/>
    <w:rsid w:val="00C31709"/>
    <w:rsid w:val="00C31B4F"/>
    <w:rsid w:val="00C3227E"/>
    <w:rsid w:val="00C3241F"/>
    <w:rsid w:val="00C3254E"/>
    <w:rsid w:val="00C32F04"/>
    <w:rsid w:val="00C33C39"/>
    <w:rsid w:val="00C34511"/>
    <w:rsid w:val="00C34937"/>
    <w:rsid w:val="00C34C5C"/>
    <w:rsid w:val="00C34F87"/>
    <w:rsid w:val="00C35B99"/>
    <w:rsid w:val="00C36B97"/>
    <w:rsid w:val="00C406C6"/>
    <w:rsid w:val="00C421F1"/>
    <w:rsid w:val="00C42BEB"/>
    <w:rsid w:val="00C42D88"/>
    <w:rsid w:val="00C42FA8"/>
    <w:rsid w:val="00C44976"/>
    <w:rsid w:val="00C4547A"/>
    <w:rsid w:val="00C45504"/>
    <w:rsid w:val="00C47A9E"/>
    <w:rsid w:val="00C50097"/>
    <w:rsid w:val="00C5038E"/>
    <w:rsid w:val="00C50612"/>
    <w:rsid w:val="00C50E2E"/>
    <w:rsid w:val="00C51238"/>
    <w:rsid w:val="00C52481"/>
    <w:rsid w:val="00C5275E"/>
    <w:rsid w:val="00C529BF"/>
    <w:rsid w:val="00C54450"/>
    <w:rsid w:val="00C54F1B"/>
    <w:rsid w:val="00C55263"/>
    <w:rsid w:val="00C558CF"/>
    <w:rsid w:val="00C55D16"/>
    <w:rsid w:val="00C55EFD"/>
    <w:rsid w:val="00C5746B"/>
    <w:rsid w:val="00C57CE7"/>
    <w:rsid w:val="00C604C2"/>
    <w:rsid w:val="00C62A9F"/>
    <w:rsid w:val="00C62BBC"/>
    <w:rsid w:val="00C62E1F"/>
    <w:rsid w:val="00C63161"/>
    <w:rsid w:val="00C63BDF"/>
    <w:rsid w:val="00C64B6B"/>
    <w:rsid w:val="00C65087"/>
    <w:rsid w:val="00C657E7"/>
    <w:rsid w:val="00C65D40"/>
    <w:rsid w:val="00C67452"/>
    <w:rsid w:val="00C67640"/>
    <w:rsid w:val="00C71023"/>
    <w:rsid w:val="00C71070"/>
    <w:rsid w:val="00C71EED"/>
    <w:rsid w:val="00C73750"/>
    <w:rsid w:val="00C741CC"/>
    <w:rsid w:val="00C77318"/>
    <w:rsid w:val="00C80174"/>
    <w:rsid w:val="00C809B4"/>
    <w:rsid w:val="00C83CC1"/>
    <w:rsid w:val="00C85AFA"/>
    <w:rsid w:val="00C8633D"/>
    <w:rsid w:val="00C865BC"/>
    <w:rsid w:val="00C871B3"/>
    <w:rsid w:val="00C87820"/>
    <w:rsid w:val="00C903CC"/>
    <w:rsid w:val="00C9053E"/>
    <w:rsid w:val="00C91F0B"/>
    <w:rsid w:val="00C92943"/>
    <w:rsid w:val="00C92F11"/>
    <w:rsid w:val="00C93086"/>
    <w:rsid w:val="00C93461"/>
    <w:rsid w:val="00C93787"/>
    <w:rsid w:val="00C945CB"/>
    <w:rsid w:val="00C94B54"/>
    <w:rsid w:val="00C95636"/>
    <w:rsid w:val="00C977B9"/>
    <w:rsid w:val="00CA0224"/>
    <w:rsid w:val="00CA0929"/>
    <w:rsid w:val="00CA4B4C"/>
    <w:rsid w:val="00CA4ED6"/>
    <w:rsid w:val="00CA582F"/>
    <w:rsid w:val="00CA5B50"/>
    <w:rsid w:val="00CA6674"/>
    <w:rsid w:val="00CA66C8"/>
    <w:rsid w:val="00CA7372"/>
    <w:rsid w:val="00CA7E1B"/>
    <w:rsid w:val="00CB0999"/>
    <w:rsid w:val="00CB0C80"/>
    <w:rsid w:val="00CB2345"/>
    <w:rsid w:val="00CB38CA"/>
    <w:rsid w:val="00CB398E"/>
    <w:rsid w:val="00CB3EB4"/>
    <w:rsid w:val="00CB450E"/>
    <w:rsid w:val="00CB4724"/>
    <w:rsid w:val="00CB48AB"/>
    <w:rsid w:val="00CB5FC3"/>
    <w:rsid w:val="00CB6167"/>
    <w:rsid w:val="00CB691A"/>
    <w:rsid w:val="00CB74FE"/>
    <w:rsid w:val="00CB7AC2"/>
    <w:rsid w:val="00CC03A6"/>
    <w:rsid w:val="00CC055D"/>
    <w:rsid w:val="00CC0881"/>
    <w:rsid w:val="00CC26D9"/>
    <w:rsid w:val="00CC318D"/>
    <w:rsid w:val="00CC37DF"/>
    <w:rsid w:val="00CC5246"/>
    <w:rsid w:val="00CC6C92"/>
    <w:rsid w:val="00CC71A6"/>
    <w:rsid w:val="00CD00BA"/>
    <w:rsid w:val="00CD0815"/>
    <w:rsid w:val="00CD125D"/>
    <w:rsid w:val="00CD28C7"/>
    <w:rsid w:val="00CD44D3"/>
    <w:rsid w:val="00CD5842"/>
    <w:rsid w:val="00CD6E08"/>
    <w:rsid w:val="00CE0B91"/>
    <w:rsid w:val="00CE0C69"/>
    <w:rsid w:val="00CE0FD3"/>
    <w:rsid w:val="00CE289D"/>
    <w:rsid w:val="00CE2D01"/>
    <w:rsid w:val="00CE30B5"/>
    <w:rsid w:val="00CE3C94"/>
    <w:rsid w:val="00CE3D4D"/>
    <w:rsid w:val="00CE4BA1"/>
    <w:rsid w:val="00CE6032"/>
    <w:rsid w:val="00CE60E9"/>
    <w:rsid w:val="00CE66F9"/>
    <w:rsid w:val="00CE66FE"/>
    <w:rsid w:val="00CE6898"/>
    <w:rsid w:val="00CE6B8A"/>
    <w:rsid w:val="00CF02A0"/>
    <w:rsid w:val="00CF0D34"/>
    <w:rsid w:val="00CF1488"/>
    <w:rsid w:val="00CF1C11"/>
    <w:rsid w:val="00CF20E8"/>
    <w:rsid w:val="00CF241A"/>
    <w:rsid w:val="00CF4AD1"/>
    <w:rsid w:val="00CF4C08"/>
    <w:rsid w:val="00CF595F"/>
    <w:rsid w:val="00CF5989"/>
    <w:rsid w:val="00CF6250"/>
    <w:rsid w:val="00CF669F"/>
    <w:rsid w:val="00CF6ACF"/>
    <w:rsid w:val="00D0210D"/>
    <w:rsid w:val="00D0224F"/>
    <w:rsid w:val="00D02C19"/>
    <w:rsid w:val="00D034A7"/>
    <w:rsid w:val="00D03771"/>
    <w:rsid w:val="00D07B0D"/>
    <w:rsid w:val="00D10405"/>
    <w:rsid w:val="00D11BB8"/>
    <w:rsid w:val="00D11C2E"/>
    <w:rsid w:val="00D11D9F"/>
    <w:rsid w:val="00D11E2C"/>
    <w:rsid w:val="00D120A2"/>
    <w:rsid w:val="00D12F19"/>
    <w:rsid w:val="00D12FB6"/>
    <w:rsid w:val="00D133A6"/>
    <w:rsid w:val="00D14B6A"/>
    <w:rsid w:val="00D1525D"/>
    <w:rsid w:val="00D1710E"/>
    <w:rsid w:val="00D174AA"/>
    <w:rsid w:val="00D17C35"/>
    <w:rsid w:val="00D17F8D"/>
    <w:rsid w:val="00D201EE"/>
    <w:rsid w:val="00D2032E"/>
    <w:rsid w:val="00D20F75"/>
    <w:rsid w:val="00D21B70"/>
    <w:rsid w:val="00D22DBB"/>
    <w:rsid w:val="00D22DC6"/>
    <w:rsid w:val="00D22FFF"/>
    <w:rsid w:val="00D24261"/>
    <w:rsid w:val="00D24589"/>
    <w:rsid w:val="00D2528F"/>
    <w:rsid w:val="00D25883"/>
    <w:rsid w:val="00D25A3C"/>
    <w:rsid w:val="00D25CCC"/>
    <w:rsid w:val="00D26C58"/>
    <w:rsid w:val="00D27B41"/>
    <w:rsid w:val="00D30DFA"/>
    <w:rsid w:val="00D30E19"/>
    <w:rsid w:val="00D30F00"/>
    <w:rsid w:val="00D31264"/>
    <w:rsid w:val="00D3126F"/>
    <w:rsid w:val="00D312AF"/>
    <w:rsid w:val="00D33186"/>
    <w:rsid w:val="00D34666"/>
    <w:rsid w:val="00D35646"/>
    <w:rsid w:val="00D35D86"/>
    <w:rsid w:val="00D35ED6"/>
    <w:rsid w:val="00D360B5"/>
    <w:rsid w:val="00D401CE"/>
    <w:rsid w:val="00D40235"/>
    <w:rsid w:val="00D40568"/>
    <w:rsid w:val="00D40D56"/>
    <w:rsid w:val="00D4298E"/>
    <w:rsid w:val="00D42C62"/>
    <w:rsid w:val="00D431C9"/>
    <w:rsid w:val="00D433F0"/>
    <w:rsid w:val="00D434B8"/>
    <w:rsid w:val="00D44A3F"/>
    <w:rsid w:val="00D451D2"/>
    <w:rsid w:val="00D45651"/>
    <w:rsid w:val="00D4650B"/>
    <w:rsid w:val="00D46806"/>
    <w:rsid w:val="00D468F6"/>
    <w:rsid w:val="00D475F5"/>
    <w:rsid w:val="00D47F79"/>
    <w:rsid w:val="00D51EA8"/>
    <w:rsid w:val="00D53951"/>
    <w:rsid w:val="00D5439E"/>
    <w:rsid w:val="00D54AA8"/>
    <w:rsid w:val="00D54CAE"/>
    <w:rsid w:val="00D5551E"/>
    <w:rsid w:val="00D55694"/>
    <w:rsid w:val="00D55F32"/>
    <w:rsid w:val="00D56EBA"/>
    <w:rsid w:val="00D56FC4"/>
    <w:rsid w:val="00D60BAA"/>
    <w:rsid w:val="00D6109D"/>
    <w:rsid w:val="00D61711"/>
    <w:rsid w:val="00D61BBE"/>
    <w:rsid w:val="00D62755"/>
    <w:rsid w:val="00D6278A"/>
    <w:rsid w:val="00D631C1"/>
    <w:rsid w:val="00D6383B"/>
    <w:rsid w:val="00D63874"/>
    <w:rsid w:val="00D63D5B"/>
    <w:rsid w:val="00D63F5C"/>
    <w:rsid w:val="00D646DD"/>
    <w:rsid w:val="00D654FC"/>
    <w:rsid w:val="00D66C62"/>
    <w:rsid w:val="00D670C7"/>
    <w:rsid w:val="00D670E5"/>
    <w:rsid w:val="00D67E14"/>
    <w:rsid w:val="00D7074C"/>
    <w:rsid w:val="00D707EA"/>
    <w:rsid w:val="00D7148F"/>
    <w:rsid w:val="00D71F5D"/>
    <w:rsid w:val="00D72142"/>
    <w:rsid w:val="00D752E1"/>
    <w:rsid w:val="00D7631D"/>
    <w:rsid w:val="00D76793"/>
    <w:rsid w:val="00D7769D"/>
    <w:rsid w:val="00D77E34"/>
    <w:rsid w:val="00D77FCE"/>
    <w:rsid w:val="00D77FD9"/>
    <w:rsid w:val="00D836E4"/>
    <w:rsid w:val="00D83710"/>
    <w:rsid w:val="00D83B98"/>
    <w:rsid w:val="00D84353"/>
    <w:rsid w:val="00D843BF"/>
    <w:rsid w:val="00D86419"/>
    <w:rsid w:val="00D86547"/>
    <w:rsid w:val="00D867AF"/>
    <w:rsid w:val="00D87519"/>
    <w:rsid w:val="00D8786E"/>
    <w:rsid w:val="00D90461"/>
    <w:rsid w:val="00D909E6"/>
    <w:rsid w:val="00D90EC4"/>
    <w:rsid w:val="00D949A3"/>
    <w:rsid w:val="00D97030"/>
    <w:rsid w:val="00D97702"/>
    <w:rsid w:val="00DA03AF"/>
    <w:rsid w:val="00DA32F8"/>
    <w:rsid w:val="00DA3AAC"/>
    <w:rsid w:val="00DA4A44"/>
    <w:rsid w:val="00DA584D"/>
    <w:rsid w:val="00DA64E6"/>
    <w:rsid w:val="00DA7455"/>
    <w:rsid w:val="00DB0568"/>
    <w:rsid w:val="00DB0E27"/>
    <w:rsid w:val="00DB1797"/>
    <w:rsid w:val="00DB32A3"/>
    <w:rsid w:val="00DB36FD"/>
    <w:rsid w:val="00DB3C28"/>
    <w:rsid w:val="00DB3CB7"/>
    <w:rsid w:val="00DB4A75"/>
    <w:rsid w:val="00DB4DAF"/>
    <w:rsid w:val="00DB6986"/>
    <w:rsid w:val="00DB6DBE"/>
    <w:rsid w:val="00DB7077"/>
    <w:rsid w:val="00DC0BB7"/>
    <w:rsid w:val="00DC1928"/>
    <w:rsid w:val="00DC1D3D"/>
    <w:rsid w:val="00DC210C"/>
    <w:rsid w:val="00DC2A8E"/>
    <w:rsid w:val="00DC2EB3"/>
    <w:rsid w:val="00DC3663"/>
    <w:rsid w:val="00DC5374"/>
    <w:rsid w:val="00DC5521"/>
    <w:rsid w:val="00DC79BE"/>
    <w:rsid w:val="00DC7B3E"/>
    <w:rsid w:val="00DD002B"/>
    <w:rsid w:val="00DD0100"/>
    <w:rsid w:val="00DD01CD"/>
    <w:rsid w:val="00DD01FF"/>
    <w:rsid w:val="00DD0CDC"/>
    <w:rsid w:val="00DD154B"/>
    <w:rsid w:val="00DD1D50"/>
    <w:rsid w:val="00DD22A7"/>
    <w:rsid w:val="00DD3BD6"/>
    <w:rsid w:val="00DD3DDA"/>
    <w:rsid w:val="00DD3EF6"/>
    <w:rsid w:val="00DD45CE"/>
    <w:rsid w:val="00DD488E"/>
    <w:rsid w:val="00DD4ECB"/>
    <w:rsid w:val="00DD4FA1"/>
    <w:rsid w:val="00DD5001"/>
    <w:rsid w:val="00DD52E6"/>
    <w:rsid w:val="00DD5C03"/>
    <w:rsid w:val="00DD7870"/>
    <w:rsid w:val="00DE02E8"/>
    <w:rsid w:val="00DE05EA"/>
    <w:rsid w:val="00DE098B"/>
    <w:rsid w:val="00DE1CF9"/>
    <w:rsid w:val="00DE2541"/>
    <w:rsid w:val="00DE2B21"/>
    <w:rsid w:val="00DE2DFD"/>
    <w:rsid w:val="00DE37E3"/>
    <w:rsid w:val="00DE3EC2"/>
    <w:rsid w:val="00DE403A"/>
    <w:rsid w:val="00DE494A"/>
    <w:rsid w:val="00DE7200"/>
    <w:rsid w:val="00DE7403"/>
    <w:rsid w:val="00DE743B"/>
    <w:rsid w:val="00DE787E"/>
    <w:rsid w:val="00DF0076"/>
    <w:rsid w:val="00DF03CD"/>
    <w:rsid w:val="00DF1BF9"/>
    <w:rsid w:val="00DF233D"/>
    <w:rsid w:val="00DF2CE5"/>
    <w:rsid w:val="00DF40A9"/>
    <w:rsid w:val="00DF474E"/>
    <w:rsid w:val="00DF4CA4"/>
    <w:rsid w:val="00DF549C"/>
    <w:rsid w:val="00E01103"/>
    <w:rsid w:val="00E01935"/>
    <w:rsid w:val="00E02542"/>
    <w:rsid w:val="00E0260A"/>
    <w:rsid w:val="00E03DD0"/>
    <w:rsid w:val="00E04095"/>
    <w:rsid w:val="00E053F5"/>
    <w:rsid w:val="00E05AFA"/>
    <w:rsid w:val="00E06827"/>
    <w:rsid w:val="00E0718D"/>
    <w:rsid w:val="00E07677"/>
    <w:rsid w:val="00E125D8"/>
    <w:rsid w:val="00E12F35"/>
    <w:rsid w:val="00E13277"/>
    <w:rsid w:val="00E14D2B"/>
    <w:rsid w:val="00E14EDC"/>
    <w:rsid w:val="00E17A63"/>
    <w:rsid w:val="00E2087B"/>
    <w:rsid w:val="00E20F2C"/>
    <w:rsid w:val="00E211D3"/>
    <w:rsid w:val="00E2138B"/>
    <w:rsid w:val="00E22134"/>
    <w:rsid w:val="00E229EF"/>
    <w:rsid w:val="00E25DD0"/>
    <w:rsid w:val="00E25E3C"/>
    <w:rsid w:val="00E277EF"/>
    <w:rsid w:val="00E303A4"/>
    <w:rsid w:val="00E30BAE"/>
    <w:rsid w:val="00E31057"/>
    <w:rsid w:val="00E3178A"/>
    <w:rsid w:val="00E33B66"/>
    <w:rsid w:val="00E3456C"/>
    <w:rsid w:val="00E34B0B"/>
    <w:rsid w:val="00E34F37"/>
    <w:rsid w:val="00E357D3"/>
    <w:rsid w:val="00E36C6D"/>
    <w:rsid w:val="00E36FA1"/>
    <w:rsid w:val="00E372C4"/>
    <w:rsid w:val="00E3779B"/>
    <w:rsid w:val="00E37A23"/>
    <w:rsid w:val="00E4084E"/>
    <w:rsid w:val="00E41A46"/>
    <w:rsid w:val="00E41ED1"/>
    <w:rsid w:val="00E43407"/>
    <w:rsid w:val="00E452F3"/>
    <w:rsid w:val="00E45545"/>
    <w:rsid w:val="00E45E7A"/>
    <w:rsid w:val="00E46286"/>
    <w:rsid w:val="00E465F0"/>
    <w:rsid w:val="00E47EFB"/>
    <w:rsid w:val="00E50AAF"/>
    <w:rsid w:val="00E51947"/>
    <w:rsid w:val="00E51C77"/>
    <w:rsid w:val="00E51E63"/>
    <w:rsid w:val="00E53FAB"/>
    <w:rsid w:val="00E54AAD"/>
    <w:rsid w:val="00E54E51"/>
    <w:rsid w:val="00E552EB"/>
    <w:rsid w:val="00E55C91"/>
    <w:rsid w:val="00E56A2D"/>
    <w:rsid w:val="00E5737F"/>
    <w:rsid w:val="00E61D06"/>
    <w:rsid w:val="00E63116"/>
    <w:rsid w:val="00E6337D"/>
    <w:rsid w:val="00E63621"/>
    <w:rsid w:val="00E6424D"/>
    <w:rsid w:val="00E645B1"/>
    <w:rsid w:val="00E64A77"/>
    <w:rsid w:val="00E652B2"/>
    <w:rsid w:val="00E6565A"/>
    <w:rsid w:val="00E67759"/>
    <w:rsid w:val="00E67AFF"/>
    <w:rsid w:val="00E67E73"/>
    <w:rsid w:val="00E71731"/>
    <w:rsid w:val="00E71DE8"/>
    <w:rsid w:val="00E71E42"/>
    <w:rsid w:val="00E72304"/>
    <w:rsid w:val="00E7275E"/>
    <w:rsid w:val="00E72FF3"/>
    <w:rsid w:val="00E73F84"/>
    <w:rsid w:val="00E7407C"/>
    <w:rsid w:val="00E74600"/>
    <w:rsid w:val="00E747C7"/>
    <w:rsid w:val="00E74B63"/>
    <w:rsid w:val="00E75911"/>
    <w:rsid w:val="00E75C9E"/>
    <w:rsid w:val="00E77107"/>
    <w:rsid w:val="00E77442"/>
    <w:rsid w:val="00E80915"/>
    <w:rsid w:val="00E81152"/>
    <w:rsid w:val="00E8286C"/>
    <w:rsid w:val="00E82C3F"/>
    <w:rsid w:val="00E836F0"/>
    <w:rsid w:val="00E85C90"/>
    <w:rsid w:val="00E86E34"/>
    <w:rsid w:val="00E91A6E"/>
    <w:rsid w:val="00E91BB2"/>
    <w:rsid w:val="00E92286"/>
    <w:rsid w:val="00E92D62"/>
    <w:rsid w:val="00E95A7E"/>
    <w:rsid w:val="00E95BE9"/>
    <w:rsid w:val="00E9609E"/>
    <w:rsid w:val="00E96567"/>
    <w:rsid w:val="00EA0C14"/>
    <w:rsid w:val="00EA2549"/>
    <w:rsid w:val="00EA2732"/>
    <w:rsid w:val="00EA3C4F"/>
    <w:rsid w:val="00EA4695"/>
    <w:rsid w:val="00EA4AFE"/>
    <w:rsid w:val="00EA4DEB"/>
    <w:rsid w:val="00EA4E19"/>
    <w:rsid w:val="00EA52D1"/>
    <w:rsid w:val="00EA5751"/>
    <w:rsid w:val="00EA7446"/>
    <w:rsid w:val="00EA7582"/>
    <w:rsid w:val="00EB1163"/>
    <w:rsid w:val="00EB11A8"/>
    <w:rsid w:val="00EB1AE1"/>
    <w:rsid w:val="00EB2CD2"/>
    <w:rsid w:val="00EB3832"/>
    <w:rsid w:val="00EB40A7"/>
    <w:rsid w:val="00EB499D"/>
    <w:rsid w:val="00EB4B51"/>
    <w:rsid w:val="00EB5F6A"/>
    <w:rsid w:val="00EB6528"/>
    <w:rsid w:val="00EC137C"/>
    <w:rsid w:val="00EC1A58"/>
    <w:rsid w:val="00EC20C6"/>
    <w:rsid w:val="00EC3B59"/>
    <w:rsid w:val="00EC41A2"/>
    <w:rsid w:val="00EC442D"/>
    <w:rsid w:val="00EC4B42"/>
    <w:rsid w:val="00EC4E46"/>
    <w:rsid w:val="00EC4F07"/>
    <w:rsid w:val="00EC52B2"/>
    <w:rsid w:val="00EC5FBE"/>
    <w:rsid w:val="00EC7C6F"/>
    <w:rsid w:val="00EC7DA9"/>
    <w:rsid w:val="00ED08D8"/>
    <w:rsid w:val="00ED0CAA"/>
    <w:rsid w:val="00ED366E"/>
    <w:rsid w:val="00ED3AF0"/>
    <w:rsid w:val="00ED5466"/>
    <w:rsid w:val="00ED588E"/>
    <w:rsid w:val="00EE0E0D"/>
    <w:rsid w:val="00EE239D"/>
    <w:rsid w:val="00EE2A7E"/>
    <w:rsid w:val="00EE36B1"/>
    <w:rsid w:val="00EE4EEC"/>
    <w:rsid w:val="00EE54C8"/>
    <w:rsid w:val="00EE5606"/>
    <w:rsid w:val="00EE574B"/>
    <w:rsid w:val="00EE6B4E"/>
    <w:rsid w:val="00EE6C6C"/>
    <w:rsid w:val="00EE746E"/>
    <w:rsid w:val="00EE75AF"/>
    <w:rsid w:val="00EE7A27"/>
    <w:rsid w:val="00EE7E69"/>
    <w:rsid w:val="00EF1B16"/>
    <w:rsid w:val="00EF43AE"/>
    <w:rsid w:val="00EF4FC4"/>
    <w:rsid w:val="00EF53FA"/>
    <w:rsid w:val="00EF563C"/>
    <w:rsid w:val="00EF624A"/>
    <w:rsid w:val="00EF6E94"/>
    <w:rsid w:val="00F00CDB"/>
    <w:rsid w:val="00F01828"/>
    <w:rsid w:val="00F01E29"/>
    <w:rsid w:val="00F02662"/>
    <w:rsid w:val="00F04476"/>
    <w:rsid w:val="00F04669"/>
    <w:rsid w:val="00F04D0E"/>
    <w:rsid w:val="00F05A92"/>
    <w:rsid w:val="00F05CCB"/>
    <w:rsid w:val="00F0673F"/>
    <w:rsid w:val="00F06F83"/>
    <w:rsid w:val="00F1011A"/>
    <w:rsid w:val="00F10E42"/>
    <w:rsid w:val="00F112D8"/>
    <w:rsid w:val="00F1156E"/>
    <w:rsid w:val="00F11F6A"/>
    <w:rsid w:val="00F1227F"/>
    <w:rsid w:val="00F128BA"/>
    <w:rsid w:val="00F13247"/>
    <w:rsid w:val="00F1369E"/>
    <w:rsid w:val="00F13970"/>
    <w:rsid w:val="00F15004"/>
    <w:rsid w:val="00F155A8"/>
    <w:rsid w:val="00F169C8"/>
    <w:rsid w:val="00F20B8A"/>
    <w:rsid w:val="00F2189C"/>
    <w:rsid w:val="00F21EA7"/>
    <w:rsid w:val="00F22B0D"/>
    <w:rsid w:val="00F2398A"/>
    <w:rsid w:val="00F24674"/>
    <w:rsid w:val="00F24F1F"/>
    <w:rsid w:val="00F2530C"/>
    <w:rsid w:val="00F26525"/>
    <w:rsid w:val="00F26F8A"/>
    <w:rsid w:val="00F26FF6"/>
    <w:rsid w:val="00F2707B"/>
    <w:rsid w:val="00F27807"/>
    <w:rsid w:val="00F30050"/>
    <w:rsid w:val="00F30DBF"/>
    <w:rsid w:val="00F313E8"/>
    <w:rsid w:val="00F3159B"/>
    <w:rsid w:val="00F315AA"/>
    <w:rsid w:val="00F325D0"/>
    <w:rsid w:val="00F32C24"/>
    <w:rsid w:val="00F340AD"/>
    <w:rsid w:val="00F34659"/>
    <w:rsid w:val="00F35560"/>
    <w:rsid w:val="00F35884"/>
    <w:rsid w:val="00F359FB"/>
    <w:rsid w:val="00F35FEE"/>
    <w:rsid w:val="00F36D12"/>
    <w:rsid w:val="00F37317"/>
    <w:rsid w:val="00F37DD0"/>
    <w:rsid w:val="00F4042E"/>
    <w:rsid w:val="00F40C53"/>
    <w:rsid w:val="00F40DF1"/>
    <w:rsid w:val="00F41FC3"/>
    <w:rsid w:val="00F43611"/>
    <w:rsid w:val="00F43734"/>
    <w:rsid w:val="00F437A2"/>
    <w:rsid w:val="00F43810"/>
    <w:rsid w:val="00F4390D"/>
    <w:rsid w:val="00F43BD5"/>
    <w:rsid w:val="00F44432"/>
    <w:rsid w:val="00F45B9E"/>
    <w:rsid w:val="00F4604B"/>
    <w:rsid w:val="00F46965"/>
    <w:rsid w:val="00F47251"/>
    <w:rsid w:val="00F47E24"/>
    <w:rsid w:val="00F47ECF"/>
    <w:rsid w:val="00F50898"/>
    <w:rsid w:val="00F508FA"/>
    <w:rsid w:val="00F51E14"/>
    <w:rsid w:val="00F52414"/>
    <w:rsid w:val="00F529CC"/>
    <w:rsid w:val="00F545EC"/>
    <w:rsid w:val="00F5660A"/>
    <w:rsid w:val="00F56F77"/>
    <w:rsid w:val="00F60072"/>
    <w:rsid w:val="00F601B0"/>
    <w:rsid w:val="00F608C3"/>
    <w:rsid w:val="00F60A5B"/>
    <w:rsid w:val="00F62B64"/>
    <w:rsid w:val="00F63C02"/>
    <w:rsid w:val="00F64AD4"/>
    <w:rsid w:val="00F657B5"/>
    <w:rsid w:val="00F65AFE"/>
    <w:rsid w:val="00F66CD1"/>
    <w:rsid w:val="00F672F4"/>
    <w:rsid w:val="00F67B97"/>
    <w:rsid w:val="00F70A02"/>
    <w:rsid w:val="00F71CED"/>
    <w:rsid w:val="00F71F9F"/>
    <w:rsid w:val="00F73E4F"/>
    <w:rsid w:val="00F748E9"/>
    <w:rsid w:val="00F74BA8"/>
    <w:rsid w:val="00F76CA8"/>
    <w:rsid w:val="00F770BE"/>
    <w:rsid w:val="00F77A53"/>
    <w:rsid w:val="00F8072D"/>
    <w:rsid w:val="00F80B8F"/>
    <w:rsid w:val="00F814D7"/>
    <w:rsid w:val="00F81F06"/>
    <w:rsid w:val="00F82249"/>
    <w:rsid w:val="00F82451"/>
    <w:rsid w:val="00F839ED"/>
    <w:rsid w:val="00F83F9C"/>
    <w:rsid w:val="00F84A99"/>
    <w:rsid w:val="00F84FCE"/>
    <w:rsid w:val="00F8624A"/>
    <w:rsid w:val="00F877BB"/>
    <w:rsid w:val="00F8785C"/>
    <w:rsid w:val="00F901F3"/>
    <w:rsid w:val="00F90369"/>
    <w:rsid w:val="00F909EB"/>
    <w:rsid w:val="00F935A4"/>
    <w:rsid w:val="00F9488D"/>
    <w:rsid w:val="00F96685"/>
    <w:rsid w:val="00F967A8"/>
    <w:rsid w:val="00F969D5"/>
    <w:rsid w:val="00F979C5"/>
    <w:rsid w:val="00F97FAD"/>
    <w:rsid w:val="00FA1774"/>
    <w:rsid w:val="00FA3303"/>
    <w:rsid w:val="00FA330E"/>
    <w:rsid w:val="00FA4C71"/>
    <w:rsid w:val="00FA58CA"/>
    <w:rsid w:val="00FA606D"/>
    <w:rsid w:val="00FA6577"/>
    <w:rsid w:val="00FA7E09"/>
    <w:rsid w:val="00FB027C"/>
    <w:rsid w:val="00FB0F9E"/>
    <w:rsid w:val="00FB14AA"/>
    <w:rsid w:val="00FB18BB"/>
    <w:rsid w:val="00FB1BE9"/>
    <w:rsid w:val="00FB1C30"/>
    <w:rsid w:val="00FB2FA9"/>
    <w:rsid w:val="00FB3E4B"/>
    <w:rsid w:val="00FB4653"/>
    <w:rsid w:val="00FB5CDB"/>
    <w:rsid w:val="00FB61C6"/>
    <w:rsid w:val="00FB7141"/>
    <w:rsid w:val="00FB73C9"/>
    <w:rsid w:val="00FB7FEA"/>
    <w:rsid w:val="00FC2546"/>
    <w:rsid w:val="00FC3AE1"/>
    <w:rsid w:val="00FC445E"/>
    <w:rsid w:val="00FC49BE"/>
    <w:rsid w:val="00FC49C3"/>
    <w:rsid w:val="00FC4CC9"/>
    <w:rsid w:val="00FC5194"/>
    <w:rsid w:val="00FC5A5F"/>
    <w:rsid w:val="00FC61B3"/>
    <w:rsid w:val="00FC64B8"/>
    <w:rsid w:val="00FC697F"/>
    <w:rsid w:val="00FC7F13"/>
    <w:rsid w:val="00FD04A9"/>
    <w:rsid w:val="00FD15BC"/>
    <w:rsid w:val="00FD3051"/>
    <w:rsid w:val="00FD3335"/>
    <w:rsid w:val="00FD4112"/>
    <w:rsid w:val="00FD4739"/>
    <w:rsid w:val="00FD528C"/>
    <w:rsid w:val="00FD5EDD"/>
    <w:rsid w:val="00FE029F"/>
    <w:rsid w:val="00FE0AAC"/>
    <w:rsid w:val="00FE1B7A"/>
    <w:rsid w:val="00FE1CCB"/>
    <w:rsid w:val="00FE2B1A"/>
    <w:rsid w:val="00FE3D9C"/>
    <w:rsid w:val="00FE482C"/>
    <w:rsid w:val="00FE70BC"/>
    <w:rsid w:val="00FE750A"/>
    <w:rsid w:val="00FE77BF"/>
    <w:rsid w:val="00FE7BD7"/>
    <w:rsid w:val="00FF06E1"/>
    <w:rsid w:val="00FF0854"/>
    <w:rsid w:val="00FF0D0D"/>
    <w:rsid w:val="00FF2E3A"/>
    <w:rsid w:val="00FF3174"/>
    <w:rsid w:val="00FF3719"/>
    <w:rsid w:val="00FF40C5"/>
    <w:rsid w:val="00FF490D"/>
    <w:rsid w:val="00FF522F"/>
    <w:rsid w:val="00FF5405"/>
    <w:rsid w:val="00FF5F63"/>
    <w:rsid w:val="00FF60B5"/>
    <w:rsid w:val="00FF63CE"/>
    <w:rsid w:val="00FF6839"/>
    <w:rsid w:val="01C9FFC2"/>
    <w:rsid w:val="02CAEDC9"/>
    <w:rsid w:val="0426B590"/>
    <w:rsid w:val="042BC9E3"/>
    <w:rsid w:val="08E83EC2"/>
    <w:rsid w:val="0B4C5E86"/>
    <w:rsid w:val="0BE97E6F"/>
    <w:rsid w:val="0C59346F"/>
    <w:rsid w:val="0C66B0F6"/>
    <w:rsid w:val="0C930BEA"/>
    <w:rsid w:val="0CF587D2"/>
    <w:rsid w:val="0F916EA8"/>
    <w:rsid w:val="13351FD0"/>
    <w:rsid w:val="146FC3D2"/>
    <w:rsid w:val="15446C32"/>
    <w:rsid w:val="17A29155"/>
    <w:rsid w:val="17FE275B"/>
    <w:rsid w:val="18DB0F14"/>
    <w:rsid w:val="1A4DCAA2"/>
    <w:rsid w:val="1EBD349C"/>
    <w:rsid w:val="257EA049"/>
    <w:rsid w:val="268E4C88"/>
    <w:rsid w:val="2B44BE26"/>
    <w:rsid w:val="2FE30242"/>
    <w:rsid w:val="3045D4A8"/>
    <w:rsid w:val="323AA30E"/>
    <w:rsid w:val="367154E5"/>
    <w:rsid w:val="3AFB09A4"/>
    <w:rsid w:val="3D4EC654"/>
    <w:rsid w:val="3D8AF31D"/>
    <w:rsid w:val="3FF6C1AA"/>
    <w:rsid w:val="40402FD5"/>
    <w:rsid w:val="40664930"/>
    <w:rsid w:val="41B1BBBF"/>
    <w:rsid w:val="42B9405E"/>
    <w:rsid w:val="43115537"/>
    <w:rsid w:val="45D91054"/>
    <w:rsid w:val="4786966A"/>
    <w:rsid w:val="47E06FE5"/>
    <w:rsid w:val="48446326"/>
    <w:rsid w:val="4B09A9D2"/>
    <w:rsid w:val="4EBFF9C8"/>
    <w:rsid w:val="54985007"/>
    <w:rsid w:val="572F85E0"/>
    <w:rsid w:val="59A2506B"/>
    <w:rsid w:val="5ACBF848"/>
    <w:rsid w:val="5C079FB9"/>
    <w:rsid w:val="5D351DAF"/>
    <w:rsid w:val="5DF6D9FF"/>
    <w:rsid w:val="5E65ECCE"/>
    <w:rsid w:val="5F1F3BF8"/>
    <w:rsid w:val="5F7E8D66"/>
    <w:rsid w:val="615ED570"/>
    <w:rsid w:val="637E1683"/>
    <w:rsid w:val="64922265"/>
    <w:rsid w:val="64E2196B"/>
    <w:rsid w:val="65B4EF89"/>
    <w:rsid w:val="66EC08A3"/>
    <w:rsid w:val="676DDD0D"/>
    <w:rsid w:val="68217684"/>
    <w:rsid w:val="6C77929C"/>
    <w:rsid w:val="7301FD11"/>
    <w:rsid w:val="73DF76BE"/>
    <w:rsid w:val="762F8C5F"/>
    <w:rsid w:val="764D859D"/>
    <w:rsid w:val="7A58FC82"/>
    <w:rsid w:val="7AFC1DCC"/>
    <w:rsid w:val="7E3F4E3F"/>
    <w:rsid w:val="7E707963"/>
    <w:rsid w:val="7F5D0912"/>
    <w:rsid w:val="7FBB9F48"/>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8f8f8,#eaeaea"/>
    </o:shapedefaults>
    <o:shapelayout v:ext="edit">
      <o:idmap v:ext="edit" data="1"/>
    </o:shapelayout>
  </w:shapeDefaults>
  <w:decimalSymbol w:val="."/>
  <w:listSeparator w:val=","/>
  <w14:docId w14:val="74DED8E5"/>
  <w15:chartTrackingRefBased/>
  <w15:docId w15:val="{E25424B6-DC4D-4394-97EF-5D741535F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annotation reference" w:uiPriority="99"/>
    <w:lsdException w:name="Title" w:qFormat="1"/>
    <w:lsdException w:name="Body Text" w:uiPriority="99"/>
    <w:lsdException w:name="Subtitle" w:qFormat="1"/>
    <w:lsdException w:name="FollowedHyperlink" w:uiPriority="99"/>
    <w:lsdException w:name="Strong" w:uiPriority="22" w:qFormat="1"/>
    <w:lsdException w:name="Emphasis" w:qFormat="1"/>
    <w:lsdException w:name="Document Map" w:uiPriority="99"/>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rsid w:val="00994047"/>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2">
    <w:name w:val="heading 1"/>
    <w:basedOn w:val="a6"/>
    <w:next w:val="a6"/>
    <w:link w:val="13"/>
    <w:qFormat/>
    <w:pPr>
      <w:keepNext/>
      <w:spacing w:before="240" w:after="60" w:line="240" w:lineRule="auto"/>
      <w:ind w:right="709"/>
      <w:outlineLvl w:val="0"/>
    </w:pPr>
    <w:rPr>
      <w:rFonts w:ascii="Arial" w:hAnsi="Arial" w:cs="Times New Roman"/>
      <w:b/>
      <w:bCs/>
      <w:kern w:val="28"/>
      <w:sz w:val="28"/>
      <w:szCs w:val="28"/>
      <w:u w:val="single"/>
      <w:lang w:val="x-none" w:eastAsia="x-none"/>
    </w:rPr>
  </w:style>
  <w:style w:type="paragraph" w:styleId="2">
    <w:name w:val="heading 2"/>
    <w:basedOn w:val="a6"/>
    <w:next w:val="a6"/>
    <w:link w:val="20"/>
    <w:uiPriority w:val="9"/>
    <w:qFormat/>
    <w:pPr>
      <w:keepNext/>
      <w:spacing w:before="240" w:after="60"/>
      <w:ind w:right="708"/>
      <w:outlineLvl w:val="1"/>
    </w:pPr>
    <w:rPr>
      <w:rFonts w:ascii="Arial" w:hAnsi="Arial"/>
      <w:b/>
      <w:bCs/>
      <w:i/>
      <w:u w:val="single"/>
    </w:rPr>
  </w:style>
  <w:style w:type="paragraph" w:styleId="3">
    <w:name w:val="heading 3"/>
    <w:basedOn w:val="a6"/>
    <w:next w:val="a6"/>
    <w:link w:val="30"/>
    <w:uiPriority w:val="9"/>
    <w:qFormat/>
    <w:pPr>
      <w:keepNext/>
      <w:spacing w:before="240" w:after="60"/>
      <w:ind w:right="708"/>
      <w:outlineLvl w:val="2"/>
    </w:pPr>
    <w:rPr>
      <w:rFonts w:cs="Times New Roman"/>
      <w:lang w:val="x-none"/>
    </w:rPr>
  </w:style>
  <w:style w:type="paragraph" w:styleId="4">
    <w:name w:val="heading 4"/>
    <w:basedOn w:val="a6"/>
    <w:next w:val="a6"/>
    <w:qFormat/>
    <w:pPr>
      <w:keepNext/>
      <w:spacing w:before="240" w:after="60"/>
      <w:ind w:right="708"/>
      <w:outlineLvl w:val="3"/>
    </w:pPr>
  </w:style>
  <w:style w:type="paragraph" w:styleId="5">
    <w:name w:val="heading 5"/>
    <w:basedOn w:val="a6"/>
    <w:next w:val="a6"/>
    <w:link w:val="50"/>
    <w:qFormat/>
    <w:pPr>
      <w:spacing w:before="240" w:after="60"/>
      <w:ind w:right="708"/>
      <w:outlineLvl w:val="4"/>
    </w:pPr>
    <w:rPr>
      <w:rFonts w:ascii="Arial" w:hAnsi="Arial" w:cs="Times New Roman"/>
      <w:sz w:val="22"/>
      <w:szCs w:val="22"/>
      <w:lang w:val="x-none"/>
    </w:rPr>
  </w:style>
  <w:style w:type="paragraph" w:styleId="6">
    <w:name w:val="heading 6"/>
    <w:basedOn w:val="a6"/>
    <w:next w:val="a6"/>
    <w:qFormat/>
    <w:pPr>
      <w:spacing w:before="240" w:after="60"/>
      <w:ind w:right="708"/>
      <w:outlineLvl w:val="5"/>
    </w:pPr>
    <w:rPr>
      <w:rFonts w:ascii="Arial" w:hAnsi="Arial"/>
      <w:i/>
      <w:iCs/>
      <w:sz w:val="22"/>
      <w:szCs w:val="22"/>
    </w:rPr>
  </w:style>
  <w:style w:type="paragraph" w:styleId="7">
    <w:name w:val="heading 7"/>
    <w:basedOn w:val="a6"/>
    <w:next w:val="a6"/>
    <w:qFormat/>
    <w:pPr>
      <w:spacing w:before="240" w:after="60"/>
      <w:ind w:right="708"/>
      <w:outlineLvl w:val="6"/>
    </w:pPr>
    <w:rPr>
      <w:rFonts w:ascii="Arial" w:hAnsi="Arial"/>
      <w:sz w:val="20"/>
      <w:szCs w:val="20"/>
    </w:rPr>
  </w:style>
  <w:style w:type="paragraph" w:styleId="8">
    <w:name w:val="heading 8"/>
    <w:basedOn w:val="a6"/>
    <w:next w:val="a6"/>
    <w:qFormat/>
    <w:pPr>
      <w:spacing w:before="240" w:after="60"/>
      <w:ind w:right="708"/>
      <w:outlineLvl w:val="7"/>
    </w:pPr>
    <w:rPr>
      <w:rFonts w:ascii="Arial" w:hAnsi="Arial"/>
      <w:i/>
      <w:iCs/>
      <w:sz w:val="20"/>
      <w:szCs w:val="20"/>
    </w:rPr>
  </w:style>
  <w:style w:type="paragraph" w:styleId="9">
    <w:name w:val="heading 9"/>
    <w:basedOn w:val="a6"/>
    <w:next w:val="a6"/>
    <w:qFormat/>
    <w:pPr>
      <w:spacing w:before="240" w:after="60"/>
      <w:ind w:right="708"/>
      <w:outlineLvl w:val="8"/>
    </w:pPr>
    <w:rPr>
      <w:rFonts w:ascii="Arial" w:hAnsi="Arial"/>
      <w:i/>
      <w:iCs/>
      <w:sz w:val="18"/>
      <w:szCs w:val="1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basedOn w:val="a6"/>
    <w:link w:val="ab"/>
    <w:pPr>
      <w:tabs>
        <w:tab w:val="center" w:pos="4153"/>
        <w:tab w:val="right" w:pos="8306"/>
      </w:tabs>
      <w:jc w:val="left"/>
    </w:pPr>
    <w:rPr>
      <w:rFonts w:cs="Times New Roman"/>
      <w:lang w:val="x-none"/>
    </w:rPr>
  </w:style>
  <w:style w:type="paragraph" w:styleId="ac">
    <w:name w:val="footer"/>
    <w:basedOn w:val="a6"/>
    <w:link w:val="ad"/>
    <w:uiPriority w:val="99"/>
    <w:pPr>
      <w:tabs>
        <w:tab w:val="center" w:pos="4153"/>
        <w:tab w:val="right" w:pos="8306"/>
      </w:tabs>
      <w:jc w:val="left"/>
    </w:pPr>
    <w:rPr>
      <w:rFonts w:cs="Times New Roman"/>
      <w:lang w:val="x-none"/>
    </w:rPr>
  </w:style>
  <w:style w:type="character" w:styleId="ae">
    <w:name w:val="page number"/>
    <w:basedOn w:val="a7"/>
  </w:style>
  <w:style w:type="paragraph" w:styleId="af">
    <w:name w:val="Body Text Indent"/>
    <w:basedOn w:val="a6"/>
    <w:pPr>
      <w:spacing w:before="240"/>
      <w:ind w:left="1134"/>
    </w:pPr>
    <w:rPr>
      <w:sz w:val="22"/>
    </w:rPr>
  </w:style>
  <w:style w:type="paragraph" w:styleId="af0">
    <w:name w:val="Balloon Text"/>
    <w:basedOn w:val="a6"/>
    <w:link w:val="af1"/>
    <w:uiPriority w:val="99"/>
    <w:semiHidden/>
    <w:rPr>
      <w:rFonts w:ascii="Tahoma" w:hAnsi="Tahoma" w:cs="Times New Roman"/>
      <w:sz w:val="16"/>
      <w:szCs w:val="16"/>
      <w:lang w:val="x-none"/>
    </w:rPr>
  </w:style>
  <w:style w:type="paragraph" w:styleId="31">
    <w:name w:val="Body Text 3"/>
    <w:basedOn w:val="a6"/>
    <w:pPr>
      <w:bidi w:val="0"/>
      <w:spacing w:line="240" w:lineRule="auto"/>
      <w:jc w:val="right"/>
    </w:pPr>
    <w:rPr>
      <w:rFonts w:ascii="MS Sans Serif" w:hAnsi="MS Sans Serif"/>
    </w:rPr>
  </w:style>
  <w:style w:type="paragraph" w:styleId="21">
    <w:name w:val="Body Text Indent 2"/>
    <w:basedOn w:val="a6"/>
    <w:link w:val="23"/>
    <w:pPr>
      <w:spacing w:line="300" w:lineRule="atLeast"/>
      <w:ind w:left="2268"/>
    </w:pPr>
  </w:style>
  <w:style w:type="paragraph" w:styleId="32">
    <w:name w:val="Body Text Indent 3"/>
    <w:basedOn w:val="a6"/>
    <w:link w:val="33"/>
    <w:pPr>
      <w:spacing w:line="300" w:lineRule="atLeast"/>
      <w:ind w:left="1417"/>
    </w:pPr>
  </w:style>
  <w:style w:type="paragraph" w:styleId="af2">
    <w:name w:val="Body Text"/>
    <w:basedOn w:val="a6"/>
    <w:link w:val="af3"/>
    <w:uiPriority w:val="99"/>
    <w:pPr>
      <w:spacing w:line="240" w:lineRule="auto"/>
    </w:pPr>
    <w:rPr>
      <w:sz w:val="22"/>
      <w:szCs w:val="22"/>
    </w:rPr>
  </w:style>
  <w:style w:type="paragraph" w:customStyle="1" w:styleId="af4">
    <w:name w:val="נורמל"/>
    <w:basedOn w:val="NormalWeb"/>
    <w:rPr>
      <w:rFonts w:cs="David"/>
    </w:rPr>
  </w:style>
  <w:style w:type="paragraph" w:styleId="NormalWeb">
    <w:name w:val="Normal (Web)"/>
    <w:aliases w:val="Normal (Web)1,Normal (Web)‎1"/>
    <w:basedOn w:val="a6"/>
    <w:link w:val="NormalWeb0"/>
    <w:uiPriority w:val="99"/>
    <w:rPr>
      <w:rFonts w:cs="Times New Roman"/>
    </w:rPr>
  </w:style>
  <w:style w:type="paragraph" w:styleId="24">
    <w:name w:val="Body Text 2"/>
    <w:basedOn w:val="a6"/>
    <w:pPr>
      <w:widowControl w:val="0"/>
      <w:spacing w:line="240" w:lineRule="auto"/>
      <w:jc w:val="left"/>
    </w:pPr>
    <w:rPr>
      <w:sz w:val="22"/>
      <w:szCs w:val="22"/>
    </w:rPr>
  </w:style>
  <w:style w:type="paragraph" w:styleId="af5">
    <w:name w:val="caption"/>
    <w:basedOn w:val="a6"/>
    <w:next w:val="a6"/>
    <w:qFormat/>
    <w:pPr>
      <w:spacing w:line="280" w:lineRule="exact"/>
      <w:ind w:left="1418"/>
    </w:pPr>
    <w:rPr>
      <w:b/>
      <w:bCs/>
      <w:u w:val="single"/>
    </w:rPr>
  </w:style>
  <w:style w:type="paragraph" w:styleId="af6">
    <w:name w:val="Title"/>
    <w:aliases w:val="תואר,כותרת טקסט1,תואר1"/>
    <w:basedOn w:val="a6"/>
    <w:qFormat/>
    <w:pPr>
      <w:spacing w:line="300" w:lineRule="atLeast"/>
      <w:jc w:val="center"/>
    </w:pPr>
    <w:rPr>
      <w:b/>
      <w:bCs/>
      <w:sz w:val="22"/>
      <w:szCs w:val="32"/>
      <w:lang w:eastAsia="en-US"/>
    </w:rPr>
  </w:style>
  <w:style w:type="paragraph" w:customStyle="1" w:styleId="a5">
    <w:name w:val="מדורג"/>
    <w:basedOn w:val="a6"/>
    <w:autoRedefine/>
    <w:pPr>
      <w:numPr>
        <w:numId w:val="3"/>
      </w:numPr>
      <w:overflowPunct/>
      <w:adjustRightInd/>
      <w:spacing w:before="240" w:after="240" w:line="240" w:lineRule="auto"/>
      <w:ind w:right="360"/>
      <w:jc w:val="left"/>
      <w:textAlignment w:val="auto"/>
    </w:pPr>
    <w:rPr>
      <w:rFonts w:ascii="Arial" w:hAnsi="Arial" w:cs="Arial"/>
      <w:sz w:val="20"/>
    </w:rPr>
  </w:style>
  <w:style w:type="paragraph" w:styleId="af7">
    <w:name w:val="Block Text"/>
    <w:basedOn w:val="a6"/>
    <w:pPr>
      <w:tabs>
        <w:tab w:val="left" w:pos="2835"/>
      </w:tabs>
      <w:spacing w:line="280" w:lineRule="atLeast"/>
      <w:ind w:left="2835" w:right="-426" w:hanging="567"/>
    </w:pPr>
    <w:rPr>
      <w:b/>
      <w:bCs/>
    </w:rPr>
  </w:style>
  <w:style w:type="character" w:styleId="Hyperlink">
    <w:name w:val="Hyperlink"/>
    <w:rPr>
      <w:color w:val="0000FF"/>
      <w:u w:val="single"/>
    </w:rPr>
  </w:style>
  <w:style w:type="character" w:styleId="FollowedHyperlink">
    <w:name w:val="FollowedHyperlink"/>
    <w:uiPriority w:val="99"/>
    <w:rPr>
      <w:color w:val="800080"/>
      <w:u w:val="single"/>
    </w:rPr>
  </w:style>
  <w:style w:type="paragraph" w:styleId="a">
    <w:name w:val="List Bullet"/>
    <w:basedOn w:val="a6"/>
    <w:autoRedefine/>
    <w:pPr>
      <w:numPr>
        <w:numId w:val="4"/>
      </w:numPr>
      <w:ind w:right="0"/>
    </w:pPr>
  </w:style>
  <w:style w:type="character" w:customStyle="1" w:styleId="CommentReference">
    <w:name w:val="Comment Reference"/>
    <w:uiPriority w:val="99"/>
    <w:rPr>
      <w:sz w:val="16"/>
      <w:szCs w:val="16"/>
    </w:rPr>
  </w:style>
  <w:style w:type="paragraph" w:customStyle="1" w:styleId="CommentText">
    <w:name w:val="Comment Text"/>
    <w:basedOn w:val="a6"/>
    <w:link w:val="CommentTextChar"/>
    <w:uiPriority w:val="99"/>
    <w:rPr>
      <w:rFonts w:cs="Times New Roman"/>
      <w:sz w:val="20"/>
      <w:szCs w:val="20"/>
      <w:lang w:val="x-none"/>
    </w:rPr>
  </w:style>
  <w:style w:type="paragraph" w:customStyle="1" w:styleId="CommentSubject">
    <w:name w:val="Comment Subject"/>
    <w:basedOn w:val="CommentText"/>
    <w:next w:val="CommentText"/>
    <w:link w:val="CommentSubjectChar"/>
    <w:uiPriority w:val="99"/>
    <w:semiHidden/>
    <w:rPr>
      <w:b/>
      <w:bCs/>
    </w:rPr>
  </w:style>
  <w:style w:type="paragraph" w:customStyle="1" w:styleId="Memo">
    <w:name w:val="Memo"/>
    <w:basedOn w:val="a6"/>
    <w:pPr>
      <w:spacing w:line="240" w:lineRule="auto"/>
      <w:ind w:left="5760"/>
      <w:jc w:val="left"/>
    </w:pPr>
    <w:rPr>
      <w:rFonts w:cs="FrankRuehl"/>
      <w:sz w:val="20"/>
      <w:szCs w:val="26"/>
    </w:rPr>
  </w:style>
  <w:style w:type="paragraph" w:customStyle="1" w:styleId="Reference">
    <w:name w:val="Reference"/>
    <w:basedOn w:val="a6"/>
    <w:pPr>
      <w:tabs>
        <w:tab w:val="left" w:pos="1474"/>
      </w:tabs>
      <w:spacing w:line="240" w:lineRule="auto"/>
      <w:ind w:left="1650" w:hanging="992"/>
      <w:jc w:val="left"/>
    </w:pPr>
    <w:rPr>
      <w:rFonts w:cs="FrankRuehl"/>
      <w:sz w:val="20"/>
      <w:szCs w:val="26"/>
    </w:rPr>
  </w:style>
  <w:style w:type="paragraph" w:customStyle="1" w:styleId="Sign">
    <w:name w:val="Sign"/>
    <w:basedOn w:val="a6"/>
    <w:pPr>
      <w:spacing w:line="240" w:lineRule="auto"/>
      <w:ind w:left="3493"/>
      <w:jc w:val="center"/>
    </w:pPr>
    <w:rPr>
      <w:rFonts w:cs="FrankRuehl"/>
      <w:sz w:val="20"/>
      <w:szCs w:val="26"/>
    </w:rPr>
  </w:style>
  <w:style w:type="paragraph" w:customStyle="1" w:styleId="About">
    <w:name w:val="About"/>
    <w:basedOn w:val="a6"/>
    <w:pPr>
      <w:spacing w:line="240" w:lineRule="auto"/>
      <w:ind w:left="658" w:hanging="658"/>
      <w:jc w:val="left"/>
    </w:pPr>
    <w:rPr>
      <w:rFonts w:cs="FrankRuehl"/>
      <w:sz w:val="20"/>
      <w:szCs w:val="26"/>
    </w:rPr>
  </w:style>
  <w:style w:type="paragraph" w:styleId="TOC1">
    <w:name w:val="toc 1"/>
    <w:basedOn w:val="a6"/>
    <w:next w:val="a6"/>
    <w:autoRedefine/>
    <w:uiPriority w:val="39"/>
    <w:qFormat/>
  </w:style>
  <w:style w:type="paragraph" w:styleId="TOC2">
    <w:name w:val="toc 2"/>
    <w:basedOn w:val="a6"/>
    <w:next w:val="a6"/>
    <w:autoRedefine/>
    <w:uiPriority w:val="39"/>
    <w:qFormat/>
    <w:pPr>
      <w:ind w:left="240"/>
    </w:pPr>
  </w:style>
  <w:style w:type="paragraph" w:styleId="TOC3">
    <w:name w:val="toc 3"/>
    <w:basedOn w:val="a6"/>
    <w:next w:val="a6"/>
    <w:autoRedefine/>
    <w:uiPriority w:val="39"/>
    <w:qFormat/>
    <w:pPr>
      <w:ind w:left="480"/>
    </w:pPr>
  </w:style>
  <w:style w:type="paragraph" w:styleId="TOC4">
    <w:name w:val="toc 4"/>
    <w:basedOn w:val="a6"/>
    <w:next w:val="a6"/>
    <w:autoRedefine/>
    <w:semiHidden/>
    <w:pPr>
      <w:ind w:left="720"/>
    </w:pPr>
  </w:style>
  <w:style w:type="paragraph" w:styleId="TOC5">
    <w:name w:val="toc 5"/>
    <w:basedOn w:val="a6"/>
    <w:next w:val="a6"/>
    <w:autoRedefine/>
    <w:semiHidden/>
    <w:pPr>
      <w:ind w:left="960"/>
    </w:pPr>
  </w:style>
  <w:style w:type="paragraph" w:styleId="TOC6">
    <w:name w:val="toc 6"/>
    <w:basedOn w:val="a6"/>
    <w:next w:val="a6"/>
    <w:autoRedefine/>
    <w:semiHidden/>
    <w:pPr>
      <w:ind w:left="1200"/>
    </w:pPr>
  </w:style>
  <w:style w:type="paragraph" w:styleId="TOC7">
    <w:name w:val="toc 7"/>
    <w:basedOn w:val="a6"/>
    <w:next w:val="a6"/>
    <w:autoRedefine/>
    <w:semiHidden/>
    <w:pPr>
      <w:ind w:left="1440"/>
    </w:pPr>
  </w:style>
  <w:style w:type="paragraph" w:styleId="TOC8">
    <w:name w:val="toc 8"/>
    <w:basedOn w:val="a6"/>
    <w:next w:val="a6"/>
    <w:autoRedefine/>
    <w:semiHidden/>
    <w:pPr>
      <w:ind w:left="1680"/>
    </w:pPr>
  </w:style>
  <w:style w:type="paragraph" w:styleId="TOC9">
    <w:name w:val="toc 9"/>
    <w:basedOn w:val="a6"/>
    <w:next w:val="a6"/>
    <w:autoRedefine/>
    <w:semiHidden/>
    <w:pPr>
      <w:ind w:left="1920"/>
    </w:pPr>
  </w:style>
  <w:style w:type="paragraph" w:customStyle="1" w:styleId="a2">
    <w:name w:val="כותרת סעיף"/>
    <w:basedOn w:val="a6"/>
    <w:rsid w:val="00F30050"/>
    <w:pPr>
      <w:numPr>
        <w:numId w:val="5"/>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3">
    <w:name w:val="טקסט סעיף"/>
    <w:basedOn w:val="a6"/>
    <w:link w:val="Char"/>
    <w:rsid w:val="00F30050"/>
    <w:pPr>
      <w:numPr>
        <w:ilvl w:val="1"/>
        <w:numId w:val="5"/>
      </w:numPr>
      <w:overflowPunct/>
      <w:autoSpaceDE/>
      <w:autoSpaceDN/>
      <w:adjustRightInd/>
      <w:textAlignment w:val="auto"/>
    </w:pPr>
    <w:rPr>
      <w:rFonts w:ascii="Arial" w:hAnsi="Arial" w:cs="Arial"/>
      <w:sz w:val="22"/>
      <w:szCs w:val="22"/>
      <w:lang w:eastAsia="en-US"/>
    </w:rPr>
  </w:style>
  <w:style w:type="paragraph" w:customStyle="1" w:styleId="a4">
    <w:name w:val="תת סעיף"/>
    <w:basedOn w:val="a6"/>
    <w:rsid w:val="00F30050"/>
    <w:pPr>
      <w:numPr>
        <w:ilvl w:val="2"/>
        <w:numId w:val="5"/>
      </w:numPr>
      <w:overflowPunct/>
      <w:autoSpaceDE/>
      <w:autoSpaceDN/>
      <w:adjustRightInd/>
      <w:textAlignment w:val="auto"/>
    </w:pPr>
    <w:rPr>
      <w:rFonts w:cs="Arial"/>
      <w:sz w:val="22"/>
      <w:szCs w:val="22"/>
      <w:lang w:eastAsia="en-US"/>
    </w:rPr>
  </w:style>
  <w:style w:type="paragraph" w:customStyle="1" w:styleId="11">
    <w:name w:val="תת סעיף1"/>
    <w:basedOn w:val="a4"/>
    <w:rsid w:val="00F30050"/>
    <w:pPr>
      <w:numPr>
        <w:ilvl w:val="3"/>
      </w:numPr>
    </w:pPr>
  </w:style>
  <w:style w:type="paragraph" w:customStyle="1" w:styleId="af8">
    <w:name w:val="כותרת שם נספח"/>
    <w:basedOn w:val="a6"/>
    <w:rsid w:val="00F30050"/>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9">
    <w:name w:val="כותרת טבלת נספחים"/>
    <w:basedOn w:val="a6"/>
    <w:rsid w:val="00F30050"/>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a">
    <w:name w:val="שם הוראה"/>
    <w:basedOn w:val="a6"/>
    <w:rsid w:val="00F30050"/>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b">
    <w:name w:val="טקסט רץ טבלה עליונה"/>
    <w:basedOn w:val="a6"/>
    <w:rsid w:val="00F30050"/>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link w:val="a3"/>
    <w:rsid w:val="00F30050"/>
    <w:rPr>
      <w:rFonts w:ascii="Arial" w:hAnsi="Arial" w:cs="Arial"/>
      <w:sz w:val="22"/>
      <w:szCs w:val="22"/>
    </w:rPr>
  </w:style>
  <w:style w:type="paragraph" w:customStyle="1" w:styleId="211111">
    <w:name w:val="תת סעיף2 1.1.1.1.1"/>
    <w:basedOn w:val="11"/>
    <w:rsid w:val="00F30050"/>
    <w:pPr>
      <w:numPr>
        <w:ilvl w:val="4"/>
      </w:numPr>
    </w:pPr>
  </w:style>
  <w:style w:type="paragraph" w:customStyle="1" w:styleId="afc">
    <w:name w:val="מלל ראשי"/>
    <w:basedOn w:val="a6"/>
    <w:rsid w:val="008B3502"/>
    <w:pPr>
      <w:tabs>
        <w:tab w:val="left" w:pos="720"/>
        <w:tab w:val="left" w:pos="1418"/>
        <w:tab w:val="left" w:pos="1872"/>
        <w:tab w:val="left" w:pos="5472"/>
      </w:tabs>
      <w:overflowPunct/>
      <w:autoSpaceDE/>
      <w:autoSpaceDN/>
      <w:adjustRightInd/>
      <w:spacing w:line="240" w:lineRule="auto"/>
      <w:textAlignment w:val="auto"/>
    </w:pPr>
    <w:rPr>
      <w:rFonts w:cs="Times New Roman"/>
      <w:noProof/>
      <w:sz w:val="17"/>
      <w:szCs w:val="19"/>
      <w:lang w:eastAsia="en-US"/>
    </w:rPr>
  </w:style>
  <w:style w:type="paragraph" w:customStyle="1" w:styleId="afd">
    <w:name w:val="תו"/>
    <w:basedOn w:val="a6"/>
    <w:rsid w:val="006D571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0">
    <w:name w:val="Char Char"/>
    <w:basedOn w:val="a6"/>
    <w:rsid w:val="00071FD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e">
    <w:name w:val="List Paragraph"/>
    <w:aliases w:val="פיסקת bullets,LP1,lp1,Bullet List,FooterText,numbered,Paragraphe de liste1,פיסקת רשימה11,מכרזים - טקסט סעיפים,נספח 2 מתוקן,x.x.x.x,List Paragraph1,List Paragraph_0,List Paragraph_1,LP11,LP111,LP12,LP121,LP13,LP14,LP15,List Paragraph_01"/>
    <w:basedOn w:val="a6"/>
    <w:link w:val="aff"/>
    <w:qFormat/>
    <w:rsid w:val="00AE1C25"/>
    <w:pPr>
      <w:ind w:left="720"/>
    </w:pPr>
  </w:style>
  <w:style w:type="paragraph" w:styleId="aff0">
    <w:name w:val="Plain Text"/>
    <w:basedOn w:val="a6"/>
    <w:link w:val="aff1"/>
    <w:uiPriority w:val="99"/>
    <w:unhideWhenUsed/>
    <w:rsid w:val="009425E9"/>
    <w:pPr>
      <w:overflowPunct/>
      <w:autoSpaceDE/>
      <w:autoSpaceDN/>
      <w:adjustRightInd/>
      <w:spacing w:line="240" w:lineRule="auto"/>
      <w:jc w:val="left"/>
      <w:textAlignment w:val="auto"/>
    </w:pPr>
    <w:rPr>
      <w:rFonts w:ascii="Consolas" w:eastAsia="Calibri" w:hAnsi="Consolas" w:cs="Times New Roman"/>
      <w:sz w:val="21"/>
      <w:szCs w:val="21"/>
      <w:lang w:val="x-none" w:eastAsia="x-none"/>
    </w:rPr>
  </w:style>
  <w:style w:type="character" w:customStyle="1" w:styleId="aff1">
    <w:name w:val="טקסט רגיל תו"/>
    <w:link w:val="aff0"/>
    <w:uiPriority w:val="99"/>
    <w:rsid w:val="009425E9"/>
    <w:rPr>
      <w:rFonts w:ascii="Consolas" w:eastAsia="Calibri" w:hAnsi="Consolas" w:cs="Arial"/>
      <w:sz w:val="21"/>
      <w:szCs w:val="21"/>
    </w:rPr>
  </w:style>
  <w:style w:type="character" w:customStyle="1" w:styleId="30">
    <w:name w:val="כותרת 3 תו"/>
    <w:link w:val="3"/>
    <w:uiPriority w:val="9"/>
    <w:rsid w:val="00294958"/>
    <w:rPr>
      <w:rFonts w:cs="David"/>
      <w:sz w:val="24"/>
      <w:szCs w:val="24"/>
      <w:lang w:eastAsia="he-IL"/>
    </w:rPr>
  </w:style>
  <w:style w:type="paragraph" w:styleId="aff2">
    <w:name w:val="footnote text"/>
    <w:basedOn w:val="a6"/>
    <w:link w:val="aff3"/>
    <w:rsid w:val="00F01828"/>
    <w:pPr>
      <w:keepLines/>
      <w:spacing w:before="120" w:line="320" w:lineRule="atLeast"/>
      <w:ind w:left="568" w:right="284" w:hanging="284"/>
    </w:pPr>
    <w:rPr>
      <w:rFonts w:cs="Times New Roman"/>
      <w:sz w:val="16"/>
      <w:szCs w:val="20"/>
      <w:lang w:val="x-none"/>
    </w:rPr>
  </w:style>
  <w:style w:type="character" w:customStyle="1" w:styleId="aff3">
    <w:name w:val="טקסט הערת שוליים תו"/>
    <w:link w:val="aff2"/>
    <w:uiPriority w:val="99"/>
    <w:rsid w:val="00F01828"/>
    <w:rPr>
      <w:sz w:val="16"/>
      <w:lang w:val="x-none" w:eastAsia="he-IL"/>
    </w:rPr>
  </w:style>
  <w:style w:type="character" w:styleId="aff4">
    <w:name w:val="footnote reference"/>
    <w:rsid w:val="00F01828"/>
    <w:rPr>
      <w:position w:val="2"/>
      <w:sz w:val="20"/>
      <w:vertAlign w:val="superscript"/>
    </w:rPr>
  </w:style>
  <w:style w:type="paragraph" w:customStyle="1" w:styleId="14">
    <w:name w:val="1"/>
    <w:basedOn w:val="a6"/>
    <w:next w:val="NormalWeb"/>
    <w:rsid w:val="00F01828"/>
    <w:rPr>
      <w:rFonts w:cs="Times New Roman"/>
    </w:rPr>
  </w:style>
  <w:style w:type="table" w:styleId="aff5">
    <w:name w:val="Table Grid"/>
    <w:aliases w:val="טקסט טבלה תחתונה,coloured"/>
    <w:basedOn w:val="a8"/>
    <w:uiPriority w:val="3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uiPriority w:val="99"/>
    <w:rsid w:val="00F01828"/>
    <w:rPr>
      <w:rFonts w:cs="David"/>
      <w:lang w:eastAsia="he-IL"/>
    </w:rPr>
  </w:style>
  <w:style w:type="character" w:customStyle="1" w:styleId="15">
    <w:name w:val="תו תו1"/>
    <w:rsid w:val="00F01828"/>
    <w:rPr>
      <w:rFonts w:cs="David"/>
      <w:sz w:val="16"/>
      <w:lang w:eastAsia="he-IL"/>
    </w:rPr>
  </w:style>
  <w:style w:type="character" w:customStyle="1" w:styleId="50">
    <w:name w:val="כותרת 5 תו"/>
    <w:link w:val="5"/>
    <w:rsid w:val="00F01828"/>
    <w:rPr>
      <w:rFonts w:ascii="Arial" w:hAnsi="Arial" w:cs="David"/>
      <w:sz w:val="22"/>
      <w:szCs w:val="22"/>
      <w:lang w:eastAsia="he-IL"/>
    </w:rPr>
  </w:style>
  <w:style w:type="numbering" w:customStyle="1" w:styleId="16">
    <w:name w:val="ללא רשימה1"/>
    <w:next w:val="a9"/>
    <w:uiPriority w:val="99"/>
    <w:semiHidden/>
    <w:unhideWhenUsed/>
    <w:rsid w:val="00F01828"/>
  </w:style>
  <w:style w:type="character" w:customStyle="1" w:styleId="13">
    <w:name w:val="כותרת 1 תו"/>
    <w:link w:val="12"/>
    <w:rsid w:val="00F01828"/>
    <w:rPr>
      <w:rFonts w:ascii="Arial" w:hAnsi="Arial"/>
      <w:b/>
      <w:bCs/>
      <w:kern w:val="28"/>
      <w:sz w:val="28"/>
      <w:szCs w:val="28"/>
      <w:u w:val="single"/>
      <w:lang w:val="x-none" w:eastAsia="x-none"/>
    </w:rPr>
  </w:style>
  <w:style w:type="paragraph" w:customStyle="1" w:styleId="aff6">
    <w:name w:val="a"/>
    <w:basedOn w:val="a6"/>
    <w:rsid w:val="00F01828"/>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1">
    <w:name w:val="טקסט בלונים תו"/>
    <w:link w:val="af0"/>
    <w:uiPriority w:val="99"/>
    <w:semiHidden/>
    <w:rsid w:val="00F01828"/>
    <w:rPr>
      <w:rFonts w:ascii="Tahoma" w:hAnsi="Tahoma" w:cs="Tahoma"/>
      <w:sz w:val="16"/>
      <w:szCs w:val="16"/>
      <w:lang w:eastAsia="he-IL"/>
    </w:rPr>
  </w:style>
  <w:style w:type="character" w:customStyle="1" w:styleId="CommentSubjectChar">
    <w:name w:val="Comment Subject Char"/>
    <w:link w:val="CommentSubject"/>
    <w:uiPriority w:val="99"/>
    <w:semiHidden/>
    <w:rsid w:val="00F01828"/>
    <w:rPr>
      <w:rFonts w:cs="David"/>
      <w:b/>
      <w:bCs/>
      <w:lang w:eastAsia="he-IL"/>
    </w:rPr>
  </w:style>
  <w:style w:type="paragraph" w:styleId="aff7">
    <w:name w:val="TOC Heading"/>
    <w:basedOn w:val="12"/>
    <w:next w:val="a6"/>
    <w:uiPriority w:val="39"/>
    <w:qFormat/>
    <w:rsid w:val="00F01828"/>
    <w:pPr>
      <w:keepLines/>
      <w:overflowPunct/>
      <w:autoSpaceDE/>
      <w:autoSpaceDN/>
      <w:adjustRightInd/>
      <w:spacing w:before="480" w:after="0" w:line="276" w:lineRule="auto"/>
      <w:ind w:right="0"/>
      <w:jc w:val="left"/>
      <w:textAlignment w:val="auto"/>
      <w:outlineLvl w:val="9"/>
    </w:pPr>
    <w:rPr>
      <w:rFonts w:ascii="Cambria" w:hAnsi="Cambria"/>
      <w:color w:val="365F91"/>
      <w:kern w:val="0"/>
      <w:u w:val="none"/>
      <w:rtl/>
      <w:cs/>
    </w:rPr>
  </w:style>
  <w:style w:type="paragraph" w:styleId="aff8">
    <w:name w:val="Revision"/>
    <w:hidden/>
    <w:uiPriority w:val="99"/>
    <w:semiHidden/>
    <w:rsid w:val="00F01828"/>
    <w:rPr>
      <w:rFonts w:cs="David"/>
      <w:sz w:val="24"/>
      <w:szCs w:val="26"/>
    </w:rPr>
  </w:style>
  <w:style w:type="paragraph" w:styleId="aff9">
    <w:name w:val="Document Map"/>
    <w:basedOn w:val="a6"/>
    <w:link w:val="affa"/>
    <w:uiPriority w:val="99"/>
    <w:unhideWhenUsed/>
    <w:rsid w:val="00F01828"/>
    <w:pPr>
      <w:overflowPunct/>
      <w:autoSpaceDE/>
      <w:autoSpaceDN/>
      <w:adjustRightInd/>
      <w:spacing w:line="240" w:lineRule="auto"/>
      <w:jc w:val="left"/>
      <w:textAlignment w:val="auto"/>
    </w:pPr>
    <w:rPr>
      <w:rFonts w:ascii="Tahoma" w:hAnsi="Tahoma" w:cs="Times New Roman"/>
      <w:sz w:val="16"/>
      <w:szCs w:val="16"/>
      <w:lang w:val="x-none" w:eastAsia="x-none"/>
    </w:rPr>
  </w:style>
  <w:style w:type="character" w:customStyle="1" w:styleId="affa">
    <w:name w:val="מפת מסמך תו"/>
    <w:link w:val="aff9"/>
    <w:uiPriority w:val="99"/>
    <w:rsid w:val="00F01828"/>
    <w:rPr>
      <w:rFonts w:ascii="Tahoma" w:hAnsi="Tahoma" w:cs="Tahoma"/>
      <w:sz w:val="16"/>
      <w:szCs w:val="16"/>
    </w:rPr>
  </w:style>
  <w:style w:type="table" w:customStyle="1" w:styleId="17">
    <w:name w:val="טבלת רשת1"/>
    <w:basedOn w:val="a8"/>
    <w:next w:val="aff5"/>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כותרת עליונה תו"/>
    <w:link w:val="aa"/>
    <w:rsid w:val="00F01828"/>
    <w:rPr>
      <w:rFonts w:cs="David"/>
      <w:sz w:val="24"/>
      <w:szCs w:val="24"/>
      <w:lang w:eastAsia="he-IL"/>
    </w:rPr>
  </w:style>
  <w:style w:type="character" w:customStyle="1" w:styleId="ad">
    <w:name w:val="כותרת תחתונה תו"/>
    <w:link w:val="ac"/>
    <w:uiPriority w:val="99"/>
    <w:rsid w:val="00F01828"/>
    <w:rPr>
      <w:rFonts w:cs="David"/>
      <w:sz w:val="24"/>
      <w:szCs w:val="24"/>
      <w:lang w:eastAsia="he-IL"/>
    </w:rPr>
  </w:style>
  <w:style w:type="character" w:customStyle="1" w:styleId="33">
    <w:name w:val="כניסה בגוף טקסט 3 תו"/>
    <w:link w:val="32"/>
    <w:rsid w:val="0018068C"/>
    <w:rPr>
      <w:rFonts w:cs="David"/>
      <w:sz w:val="24"/>
      <w:szCs w:val="24"/>
      <w:lang w:eastAsia="he-IL"/>
    </w:rPr>
  </w:style>
  <w:style w:type="paragraph" w:customStyle="1" w:styleId="40">
    <w:name w:val="סעיף רמה 4"/>
    <w:basedOn w:val="a6"/>
    <w:link w:val="41"/>
    <w:autoRedefine/>
    <w:qFormat/>
    <w:rsid w:val="00F51E14"/>
    <w:pPr>
      <w:tabs>
        <w:tab w:val="left" w:pos="1304"/>
      </w:tabs>
      <w:overflowPunct/>
      <w:autoSpaceDE/>
      <w:autoSpaceDN/>
      <w:adjustRightInd/>
      <w:textAlignment w:val="auto"/>
    </w:pPr>
    <w:rPr>
      <w:rFonts w:ascii="David" w:hAnsi="David"/>
      <w:b/>
      <w:i/>
      <w:u w:color="0000BA"/>
      <w:lang w:eastAsia="en-US"/>
    </w:rPr>
  </w:style>
  <w:style w:type="character" w:customStyle="1" w:styleId="41">
    <w:name w:val="סעיף רמה 4 תו"/>
    <w:link w:val="40"/>
    <w:rsid w:val="00F51E14"/>
    <w:rPr>
      <w:rFonts w:ascii="David" w:hAnsi="David" w:cs="David"/>
      <w:b/>
      <w:i/>
      <w:sz w:val="24"/>
      <w:szCs w:val="24"/>
      <w:u w:color="0000BA"/>
    </w:rPr>
  </w:style>
  <w:style w:type="paragraph" w:customStyle="1" w:styleId="1">
    <w:name w:val="כותרת רמה 1"/>
    <w:basedOn w:val="a6"/>
    <w:link w:val="18"/>
    <w:qFormat/>
    <w:rsid w:val="00BD3B27"/>
    <w:pPr>
      <w:keepNext/>
      <w:numPr>
        <w:numId w:val="9"/>
      </w:numPr>
      <w:shd w:val="clear" w:color="auto" w:fill="F2F2F2"/>
      <w:overflowPunct/>
      <w:autoSpaceDE/>
      <w:autoSpaceDN/>
      <w:adjustRightInd/>
      <w:spacing w:before="240" w:after="180" w:line="240" w:lineRule="auto"/>
      <w:ind w:left="567" w:hanging="567"/>
      <w:jc w:val="left"/>
      <w:textAlignment w:val="auto"/>
      <w:outlineLvl w:val="0"/>
    </w:pPr>
    <w:rPr>
      <w:rFonts w:ascii="Arial" w:hAnsi="Arial" w:cs="Arial"/>
      <w:b/>
      <w:bCs/>
      <w:color w:val="003399"/>
      <w:kern w:val="32"/>
      <w:sz w:val="22"/>
      <w:szCs w:val="22"/>
      <w:lang w:eastAsia="en-US"/>
    </w:rPr>
  </w:style>
  <w:style w:type="character" w:customStyle="1" w:styleId="18">
    <w:name w:val="כותרת רמה 1 תו"/>
    <w:link w:val="1"/>
    <w:rsid w:val="00BD3B27"/>
    <w:rPr>
      <w:rFonts w:ascii="Arial" w:hAnsi="Arial" w:cs="Arial"/>
      <w:b/>
      <w:bCs/>
      <w:color w:val="003399"/>
      <w:kern w:val="32"/>
      <w:sz w:val="22"/>
      <w:szCs w:val="22"/>
      <w:shd w:val="clear" w:color="auto" w:fill="F2F2F2"/>
    </w:rPr>
  </w:style>
  <w:style w:type="paragraph" w:customStyle="1" w:styleId="25">
    <w:name w:val="סעיף רמה 2"/>
    <w:basedOn w:val="a6"/>
    <w:link w:val="26"/>
    <w:qFormat/>
    <w:rsid w:val="00BD3B27"/>
    <w:pPr>
      <w:overflowPunct/>
      <w:autoSpaceDE/>
      <w:autoSpaceDN/>
      <w:adjustRightInd/>
      <w:ind w:left="567" w:hanging="567"/>
      <w:textAlignment w:val="auto"/>
    </w:pPr>
    <w:rPr>
      <w:rFonts w:ascii="Arial" w:hAnsi="Arial" w:cs="Arial"/>
      <w:sz w:val="22"/>
      <w:szCs w:val="22"/>
      <w:lang w:eastAsia="en-US"/>
    </w:rPr>
  </w:style>
  <w:style w:type="character" w:customStyle="1" w:styleId="26">
    <w:name w:val="סעיף רמה 2 תו"/>
    <w:link w:val="25"/>
    <w:rsid w:val="00BD3B27"/>
    <w:rPr>
      <w:rFonts w:ascii="Arial" w:hAnsi="Arial" w:cs="Arial"/>
      <w:sz w:val="22"/>
      <w:szCs w:val="22"/>
    </w:rPr>
  </w:style>
  <w:style w:type="paragraph" w:customStyle="1" w:styleId="34">
    <w:name w:val="סעיף רמה 3"/>
    <w:basedOn w:val="25"/>
    <w:link w:val="35"/>
    <w:qFormat/>
    <w:rsid w:val="00BD3B27"/>
    <w:pPr>
      <w:tabs>
        <w:tab w:val="left" w:pos="1304"/>
      </w:tabs>
      <w:ind w:left="1304" w:hanging="737"/>
    </w:pPr>
  </w:style>
  <w:style w:type="character" w:customStyle="1" w:styleId="35">
    <w:name w:val="סעיף רמה 3 תו"/>
    <w:link w:val="34"/>
    <w:rsid w:val="00BD3B27"/>
    <w:rPr>
      <w:rFonts w:ascii="Arial" w:hAnsi="Arial" w:cs="Arial"/>
      <w:sz w:val="22"/>
      <w:szCs w:val="22"/>
    </w:rPr>
  </w:style>
  <w:style w:type="paragraph" w:customStyle="1" w:styleId="51">
    <w:name w:val="סעיף רמה 5"/>
    <w:basedOn w:val="40"/>
    <w:link w:val="52"/>
    <w:qFormat/>
    <w:rsid w:val="00BD3B27"/>
    <w:pPr>
      <w:tabs>
        <w:tab w:val="num" w:pos="360"/>
        <w:tab w:val="left" w:pos="3402"/>
      </w:tabs>
      <w:ind w:left="3402" w:hanging="1134"/>
    </w:pPr>
    <w:rPr>
      <w:rFonts w:ascii="Arial" w:hAnsi="Arial" w:cs="Arial"/>
      <w:b w:val="0"/>
      <w:i w:val="0"/>
      <w:sz w:val="22"/>
      <w:szCs w:val="22"/>
    </w:rPr>
  </w:style>
  <w:style w:type="paragraph" w:customStyle="1" w:styleId="-">
    <w:name w:val="נספח - כותרת"/>
    <w:basedOn w:val="af6"/>
    <w:link w:val="-Char"/>
    <w:qFormat/>
    <w:rsid w:val="00BD3B27"/>
    <w:pPr>
      <w:pageBreakBefore/>
      <w:pBdr>
        <w:top w:val="single" w:sz="6" w:space="1" w:color="auto"/>
        <w:bottom w:val="single" w:sz="6" w:space="1" w:color="auto"/>
      </w:pBdr>
      <w:shd w:val="clear" w:color="auto" w:fill="4F81BD"/>
      <w:overflowPunct/>
      <w:autoSpaceDE/>
      <w:autoSpaceDN/>
      <w:adjustRightInd/>
      <w:spacing w:before="240" w:after="60" w:line="240" w:lineRule="auto"/>
      <w:textAlignment w:val="auto"/>
      <w:outlineLvl w:val="0"/>
    </w:pPr>
    <w:rPr>
      <w:rFonts w:ascii="Arial" w:hAnsi="Arial" w:cs="Arial"/>
      <w:color w:val="FFFFFF"/>
      <w:spacing w:val="5"/>
      <w:kern w:val="28"/>
      <w:szCs w:val="22"/>
    </w:rPr>
  </w:style>
  <w:style w:type="character" w:customStyle="1" w:styleId="-Char">
    <w:name w:val="נספח - כותרת Char"/>
    <w:link w:val="-"/>
    <w:rsid w:val="00BD3B27"/>
    <w:rPr>
      <w:rFonts w:ascii="Arial" w:hAnsi="Arial" w:cs="Arial"/>
      <w:b/>
      <w:bCs/>
      <w:color w:val="FFFFFF"/>
      <w:spacing w:val="5"/>
      <w:kern w:val="28"/>
      <w:sz w:val="22"/>
      <w:szCs w:val="22"/>
      <w:shd w:val="clear" w:color="auto" w:fill="4F81BD"/>
    </w:rPr>
  </w:style>
  <w:style w:type="paragraph" w:customStyle="1" w:styleId="-0">
    <w:name w:val="נספח - תיאור"/>
    <w:basedOn w:val="affb"/>
    <w:link w:val="-1"/>
    <w:qFormat/>
    <w:rsid w:val="00BD3B27"/>
    <w:pPr>
      <w:pBdr>
        <w:bottom w:val="single" w:sz="6" w:space="1" w:color="1F497D"/>
      </w:pBdr>
      <w:overflowPunct/>
      <w:autoSpaceDE/>
      <w:autoSpaceDN/>
      <w:adjustRightInd/>
      <w:spacing w:line="240" w:lineRule="auto"/>
      <w:textAlignment w:val="auto"/>
    </w:pPr>
    <w:rPr>
      <w:rFonts w:ascii="Calibri" w:hAnsi="Calibri" w:cs="Arial"/>
      <w:color w:val="5B9BD5"/>
      <w:spacing w:val="15"/>
      <w:sz w:val="22"/>
      <w:szCs w:val="22"/>
      <w:lang w:eastAsia="en-US"/>
    </w:rPr>
  </w:style>
  <w:style w:type="character" w:customStyle="1" w:styleId="-1">
    <w:name w:val="נספח - תיאור תו"/>
    <w:link w:val="-0"/>
    <w:rsid w:val="00BD3B27"/>
    <w:rPr>
      <w:rFonts w:ascii="Calibri" w:hAnsi="Calibri" w:cs="Arial"/>
      <w:color w:val="5B9BD5"/>
      <w:spacing w:val="15"/>
      <w:sz w:val="22"/>
      <w:szCs w:val="22"/>
    </w:rPr>
  </w:style>
  <w:style w:type="paragraph" w:customStyle="1" w:styleId="CharChar">
    <w:name w:val="אייקון אסור לעשות תו Char Char"/>
    <w:basedOn w:val="a6"/>
    <w:rsid w:val="00BD3B27"/>
    <w:pPr>
      <w:numPr>
        <w:ilvl w:val="1"/>
        <w:numId w:val="9"/>
      </w:numPr>
      <w:overflowPunct/>
      <w:autoSpaceDE/>
      <w:autoSpaceDN/>
      <w:adjustRightInd/>
      <w:textAlignment w:val="auto"/>
    </w:pPr>
    <w:rPr>
      <w:rFonts w:ascii="Wingdings" w:hAnsi="Wingdings" w:cs="Arial"/>
      <w:color w:val="A81229"/>
      <w:position w:val="-4"/>
      <w:sz w:val="28"/>
      <w:szCs w:val="28"/>
      <w:lang w:eastAsia="en-US"/>
    </w:rPr>
  </w:style>
  <w:style w:type="paragraph" w:customStyle="1" w:styleId="a1">
    <w:name w:val="הגדרות"/>
    <w:basedOn w:val="a6"/>
    <w:link w:val="affc"/>
    <w:qFormat/>
    <w:rsid w:val="00BD3B27"/>
    <w:pPr>
      <w:numPr>
        <w:numId w:val="10"/>
      </w:numPr>
      <w:overflowPunct/>
      <w:autoSpaceDE/>
      <w:autoSpaceDN/>
      <w:adjustRightInd/>
      <w:contextualSpacing/>
      <w:textAlignment w:val="auto"/>
    </w:pPr>
    <w:rPr>
      <w:rFonts w:ascii="Arial" w:hAnsi="Arial" w:cs="Arial"/>
      <w:sz w:val="22"/>
      <w:szCs w:val="22"/>
      <w:lang w:eastAsia="en-US"/>
    </w:rPr>
  </w:style>
  <w:style w:type="character" w:customStyle="1" w:styleId="affc">
    <w:name w:val="הגדרות תו"/>
    <w:link w:val="a1"/>
    <w:rsid w:val="00BD3B27"/>
    <w:rPr>
      <w:rFonts w:ascii="Arial" w:hAnsi="Arial" w:cs="Arial"/>
      <w:sz w:val="22"/>
      <w:szCs w:val="22"/>
    </w:rPr>
  </w:style>
  <w:style w:type="paragraph" w:customStyle="1" w:styleId="60">
    <w:name w:val="סעיף רמה 6"/>
    <w:basedOn w:val="51"/>
    <w:link w:val="61"/>
    <w:qFormat/>
    <w:rsid w:val="00BD3B27"/>
    <w:pPr>
      <w:tabs>
        <w:tab w:val="num" w:pos="4320"/>
      </w:tabs>
      <w:ind w:left="4820" w:right="4320" w:hanging="1418"/>
    </w:pPr>
  </w:style>
  <w:style w:type="paragraph" w:styleId="affb">
    <w:name w:val="Subtitle"/>
    <w:basedOn w:val="a6"/>
    <w:next w:val="a6"/>
    <w:link w:val="affd"/>
    <w:qFormat/>
    <w:rsid w:val="00BD3B27"/>
    <w:pPr>
      <w:spacing w:after="60"/>
      <w:jc w:val="center"/>
      <w:outlineLvl w:val="1"/>
    </w:pPr>
    <w:rPr>
      <w:rFonts w:ascii="Cambria" w:hAnsi="Cambria" w:cs="Times New Roman"/>
    </w:rPr>
  </w:style>
  <w:style w:type="character" w:customStyle="1" w:styleId="affd">
    <w:name w:val="כותרת משנה תו"/>
    <w:link w:val="affb"/>
    <w:rsid w:val="00BD3B27"/>
    <w:rPr>
      <w:rFonts w:ascii="Cambria" w:eastAsia="Times New Roman" w:hAnsi="Cambria" w:cs="Times New Roman"/>
      <w:sz w:val="24"/>
      <w:szCs w:val="24"/>
      <w:lang w:eastAsia="he-IL"/>
    </w:rPr>
  </w:style>
  <w:style w:type="paragraph" w:customStyle="1" w:styleId="22">
    <w:name w:val="סעיף רמה 22"/>
    <w:basedOn w:val="25"/>
    <w:link w:val="22Char"/>
    <w:qFormat/>
    <w:rsid w:val="00DC7B3E"/>
    <w:pPr>
      <w:numPr>
        <w:ilvl w:val="1"/>
        <w:numId w:val="1"/>
      </w:numPr>
      <w:ind w:left="567"/>
    </w:pPr>
    <w:rPr>
      <w:u w:val="single"/>
    </w:rPr>
  </w:style>
  <w:style w:type="character" w:customStyle="1" w:styleId="22Char">
    <w:name w:val="סעיף רמה 22 Char"/>
    <w:link w:val="22"/>
    <w:rsid w:val="00DC7B3E"/>
    <w:rPr>
      <w:rFonts w:ascii="Arial" w:hAnsi="Arial" w:cs="Arial"/>
      <w:sz w:val="22"/>
      <w:szCs w:val="22"/>
      <w:u w:val="single"/>
    </w:rPr>
  </w:style>
  <w:style w:type="character" w:customStyle="1" w:styleId="UnresolvedMention1">
    <w:name w:val="Unresolved Mention1"/>
    <w:uiPriority w:val="99"/>
    <w:semiHidden/>
    <w:unhideWhenUsed/>
    <w:rsid w:val="00542D66"/>
    <w:rPr>
      <w:color w:val="605E5C"/>
      <w:shd w:val="clear" w:color="auto" w:fill="E1DFDD"/>
    </w:rPr>
  </w:style>
  <w:style w:type="character" w:customStyle="1" w:styleId="52">
    <w:name w:val="סעיף רמה 5 תו"/>
    <w:link w:val="51"/>
    <w:rsid w:val="00BD60E8"/>
    <w:rPr>
      <w:rFonts w:ascii="Arial" w:hAnsi="Arial" w:cs="Arial"/>
      <w:sz w:val="22"/>
      <w:szCs w:val="22"/>
    </w:rPr>
  </w:style>
  <w:style w:type="paragraph" w:customStyle="1" w:styleId="m-5507526941262466566m-7356539791645376666msolistparagraph">
    <w:name w:val="m_-5507526941262466566m-7356539791645376666msolistparagraph"/>
    <w:basedOn w:val="a6"/>
    <w:rsid w:val="0044184F"/>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f">
    <w:name w:val="פיסקת רשימה תו"/>
    <w:aliases w:val="פיסקת bullets תו,LP1 תו,lp1 תו,Bullet List תו,FooterText תו,numbered תו,Paragraphe de liste1 תו,פיסקת רשימה11 תו,מכרזים - טקסט סעיפים תו,נספח 2 מתוקן תו,x.x.x.x תו,List Paragraph1 תו,List Paragraph_0 תו,List Paragraph_1 תו,LP11 תו,LP12 תו"/>
    <w:link w:val="afe"/>
    <w:qFormat/>
    <w:rsid w:val="00D86547"/>
    <w:rPr>
      <w:rFonts w:cs="David"/>
      <w:sz w:val="24"/>
      <w:szCs w:val="24"/>
      <w:lang w:eastAsia="he-IL"/>
    </w:rPr>
  </w:style>
  <w:style w:type="paragraph" w:customStyle="1" w:styleId="0">
    <w:name w:val="תו0"/>
    <w:basedOn w:val="a6"/>
    <w:rsid w:val="00E303A4"/>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00">
    <w:name w:val="Char Char0"/>
    <w:basedOn w:val="a6"/>
    <w:rsid w:val="00E303A4"/>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table" w:customStyle="1" w:styleId="affe">
    <w:name w:val="טבלת רשת"/>
    <w:basedOn w:val="a8"/>
    <w:rsid w:val="00E303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0">
    <w:name w:val="תו תו10"/>
    <w:rsid w:val="00E303A4"/>
    <w:rPr>
      <w:rFonts w:cs="David"/>
      <w:sz w:val="16"/>
      <w:lang w:eastAsia="he-IL"/>
    </w:rPr>
  </w:style>
  <w:style w:type="paragraph" w:customStyle="1" w:styleId="afff">
    <w:name w:val="טבלה רגיל"/>
    <w:basedOn w:val="a6"/>
    <w:rsid w:val="00E303A4"/>
    <w:pPr>
      <w:spacing w:before="120"/>
      <w:jc w:val="left"/>
    </w:pPr>
    <w:rPr>
      <w:smallCaps/>
      <w:noProof/>
      <w:sz w:val="20"/>
    </w:rPr>
  </w:style>
  <w:style w:type="table" w:customStyle="1" w:styleId="27">
    <w:name w:val="טבלת רשת2"/>
    <w:basedOn w:val="a8"/>
    <w:next w:val="affe"/>
    <w:rsid w:val="00E303A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סגנון טבלה3"/>
    <w:basedOn w:val="a8"/>
    <w:rsid w:val="00E303A4"/>
    <w:pPr>
      <w:bidi/>
    </w:pPr>
    <w:tblPr>
      <w:tblBorders>
        <w:left w:val="triple" w:sz="4" w:space="0" w:color="auto"/>
        <w:bottom w:val="triple" w:sz="4" w:space="0" w:color="auto"/>
        <w:right w:val="triple" w:sz="4" w:space="0" w:color="auto"/>
        <w:insideH w:val="triple" w:sz="4" w:space="0" w:color="auto"/>
        <w:insideV w:val="single" w:sz="4" w:space="0" w:color="auto"/>
      </w:tblBorders>
    </w:tblPr>
    <w:tcPr>
      <w:shd w:val="clear" w:color="auto" w:fill="CCFFFF"/>
    </w:tcPr>
  </w:style>
  <w:style w:type="character" w:customStyle="1" w:styleId="20">
    <w:name w:val="כותרת 2 תו"/>
    <w:link w:val="2"/>
    <w:uiPriority w:val="9"/>
    <w:rsid w:val="00E303A4"/>
    <w:rPr>
      <w:rFonts w:ascii="Arial" w:hAnsi="Arial" w:cs="David"/>
      <w:b/>
      <w:bCs/>
      <w:i/>
      <w:sz w:val="24"/>
      <w:szCs w:val="24"/>
      <w:u w:val="single"/>
      <w:lang w:eastAsia="he-IL"/>
    </w:rPr>
  </w:style>
  <w:style w:type="table" w:customStyle="1" w:styleId="37">
    <w:name w:val="טבלת רשת3"/>
    <w:basedOn w:val="a8"/>
    <w:next w:val="affe"/>
    <w:rsid w:val="00E303A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1">
    <w:name w:val="סעיף רמה 6 תו"/>
    <w:link w:val="60"/>
    <w:rsid w:val="00E303A4"/>
    <w:rPr>
      <w:rFonts w:ascii="Arial" w:hAnsi="Arial" w:cs="Arial"/>
      <w:sz w:val="22"/>
      <w:szCs w:val="22"/>
    </w:rPr>
  </w:style>
  <w:style w:type="table" w:customStyle="1" w:styleId="42">
    <w:name w:val="טבלת רשת4"/>
    <w:basedOn w:val="a8"/>
    <w:next w:val="affe"/>
    <w:uiPriority w:val="59"/>
    <w:rsid w:val="00E303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a6"/>
    <w:rsid w:val="00951D11"/>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table" w:styleId="1-2">
    <w:name w:val="Grid Table 1 Light Accent 2"/>
    <w:basedOn w:val="a8"/>
    <w:uiPriority w:val="46"/>
    <w:rsid w:val="00951D11"/>
    <w:rPr>
      <w:rFonts w:asciiTheme="minorHAnsi" w:eastAsiaTheme="minorHAnsi" w:hAnsiTheme="minorHAnsi" w:cstheme="minorBidi"/>
      <w:sz w:val="22"/>
      <w:szCs w:val="22"/>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customStyle="1" w:styleId="28">
    <w:name w:val="סעיף 2"/>
    <w:basedOn w:val="afe"/>
    <w:link w:val="29"/>
    <w:qFormat/>
    <w:rsid w:val="00951D11"/>
    <w:pPr>
      <w:overflowPunct/>
      <w:autoSpaceDE/>
      <w:autoSpaceDN/>
      <w:adjustRightInd/>
      <w:spacing w:before="120" w:after="120"/>
      <w:ind w:left="708" w:hanging="425"/>
      <w:textAlignment w:val="auto"/>
    </w:pPr>
    <w:rPr>
      <w:rFonts w:ascii="David" w:eastAsiaTheme="minorHAnsi" w:hAnsi="David"/>
      <w:lang w:eastAsia="en-US"/>
    </w:rPr>
  </w:style>
  <w:style w:type="character" w:customStyle="1" w:styleId="29">
    <w:name w:val="סעיף 2 תו"/>
    <w:basedOn w:val="a7"/>
    <w:link w:val="28"/>
    <w:rsid w:val="00951D11"/>
    <w:rPr>
      <w:rFonts w:ascii="David" w:eastAsiaTheme="minorHAnsi" w:hAnsi="David" w:cs="David"/>
      <w:sz w:val="24"/>
      <w:szCs w:val="24"/>
    </w:rPr>
  </w:style>
  <w:style w:type="paragraph" w:customStyle="1" w:styleId="38">
    <w:name w:val="סעיף 3"/>
    <w:basedOn w:val="28"/>
    <w:link w:val="3Char"/>
    <w:qFormat/>
    <w:rsid w:val="00951D11"/>
    <w:pPr>
      <w:ind w:left="1275" w:hanging="567"/>
    </w:pPr>
  </w:style>
  <w:style w:type="character" w:customStyle="1" w:styleId="3Char">
    <w:name w:val="סעיף 3 Char"/>
    <w:basedOn w:val="29"/>
    <w:link w:val="38"/>
    <w:rsid w:val="00951D11"/>
    <w:rPr>
      <w:rFonts w:ascii="David" w:eastAsiaTheme="minorHAnsi" w:hAnsi="David" w:cs="David"/>
      <w:sz w:val="24"/>
      <w:szCs w:val="24"/>
    </w:rPr>
  </w:style>
  <w:style w:type="character" w:customStyle="1" w:styleId="af3">
    <w:name w:val="גוף טקסט תו"/>
    <w:basedOn w:val="a7"/>
    <w:link w:val="af2"/>
    <w:uiPriority w:val="99"/>
    <w:rsid w:val="00951D11"/>
    <w:rPr>
      <w:rFonts w:cs="David"/>
      <w:sz w:val="22"/>
      <w:szCs w:val="22"/>
      <w:lang w:eastAsia="he-IL"/>
    </w:rPr>
  </w:style>
  <w:style w:type="paragraph" w:customStyle="1" w:styleId="Normal2">
    <w:name w:val="Normal2"/>
    <w:basedOn w:val="a6"/>
    <w:link w:val="Normal20"/>
    <w:qFormat/>
    <w:rsid w:val="00951D11"/>
    <w:pPr>
      <w:keepLines/>
      <w:overflowPunct/>
      <w:autoSpaceDE/>
      <w:autoSpaceDN/>
      <w:adjustRightInd/>
      <w:spacing w:before="120"/>
      <w:ind w:left="1617"/>
      <w:textAlignment w:val="auto"/>
    </w:pPr>
    <w:rPr>
      <w:lang w:eastAsia="en-US"/>
    </w:rPr>
  </w:style>
  <w:style w:type="character" w:customStyle="1" w:styleId="Normal20">
    <w:name w:val="Normal2 תו"/>
    <w:link w:val="Normal2"/>
    <w:rsid w:val="00951D11"/>
    <w:rPr>
      <w:rFonts w:cs="David"/>
      <w:sz w:val="24"/>
      <w:szCs w:val="24"/>
    </w:rPr>
  </w:style>
  <w:style w:type="paragraph" w:customStyle="1" w:styleId="2-">
    <w:name w:val="2 - כותרת"/>
    <w:basedOn w:val="a6"/>
    <w:qFormat/>
    <w:rsid w:val="00951D11"/>
    <w:pPr>
      <w:keepNext/>
      <w:keepLines/>
      <w:numPr>
        <w:ilvl w:val="1"/>
        <w:numId w:val="16"/>
      </w:numPr>
      <w:overflowPunct/>
      <w:autoSpaceDE/>
      <w:autoSpaceDN/>
      <w:bidi w:val="0"/>
      <w:adjustRightInd/>
      <w:spacing w:before="240"/>
      <w:textAlignment w:val="auto"/>
      <w:outlineLvl w:val="2"/>
    </w:pPr>
    <w:rPr>
      <w:rFonts w:ascii="David" w:hAnsi="David"/>
      <w:b/>
      <w:bCs/>
      <w:spacing w:val="15"/>
      <w:sz w:val="28"/>
      <w:szCs w:val="28"/>
      <w:lang w:eastAsia="en-US"/>
    </w:rPr>
  </w:style>
  <w:style w:type="paragraph" w:customStyle="1" w:styleId="1-">
    <w:name w:val="1 - כותרת"/>
    <w:basedOn w:val="afe"/>
    <w:qFormat/>
    <w:rsid w:val="00951D11"/>
    <w:pPr>
      <w:numPr>
        <w:numId w:val="16"/>
      </w:numPr>
      <w:overflowPunct/>
      <w:autoSpaceDE/>
      <w:autoSpaceDN/>
      <w:bidi w:val="0"/>
      <w:adjustRightInd/>
      <w:jc w:val="center"/>
      <w:textAlignment w:val="auto"/>
      <w:outlineLvl w:val="0"/>
    </w:pPr>
    <w:rPr>
      <w:rFonts w:ascii="David" w:hAnsi="David"/>
      <w:b/>
      <w:bCs/>
      <w:sz w:val="40"/>
      <w:szCs w:val="40"/>
      <w:lang w:eastAsia="en-US"/>
    </w:rPr>
  </w:style>
  <w:style w:type="paragraph" w:customStyle="1" w:styleId="3-">
    <w:name w:val="3 - כותרת"/>
    <w:basedOn w:val="a6"/>
    <w:link w:val="3-Char"/>
    <w:qFormat/>
    <w:rsid w:val="00951D11"/>
    <w:pPr>
      <w:numPr>
        <w:ilvl w:val="2"/>
        <w:numId w:val="16"/>
      </w:numPr>
      <w:overflowPunct/>
      <w:autoSpaceDE/>
      <w:autoSpaceDN/>
      <w:bidi w:val="0"/>
      <w:adjustRightInd/>
      <w:spacing w:before="240" w:after="240"/>
      <w:textAlignment w:val="auto"/>
    </w:pPr>
    <w:rPr>
      <w:rFonts w:ascii="David" w:hAnsi="David"/>
      <w:b/>
      <w:bCs/>
    </w:rPr>
  </w:style>
  <w:style w:type="character" w:customStyle="1" w:styleId="3-Char">
    <w:name w:val="3 - כותרת Char"/>
    <w:basedOn w:val="aff"/>
    <w:link w:val="3-"/>
    <w:rsid w:val="00951D11"/>
    <w:rPr>
      <w:rFonts w:ascii="David" w:hAnsi="David" w:cs="David"/>
      <w:b/>
      <w:bCs/>
      <w:sz w:val="24"/>
      <w:szCs w:val="24"/>
      <w:lang w:eastAsia="he-IL"/>
    </w:rPr>
  </w:style>
  <w:style w:type="paragraph" w:customStyle="1" w:styleId="4-">
    <w:name w:val="4 - סעיף"/>
    <w:basedOn w:val="a6"/>
    <w:link w:val="4-Char"/>
    <w:qFormat/>
    <w:rsid w:val="00951D11"/>
    <w:pPr>
      <w:numPr>
        <w:ilvl w:val="3"/>
        <w:numId w:val="16"/>
      </w:numPr>
      <w:overflowPunct/>
      <w:autoSpaceDE/>
      <w:autoSpaceDN/>
      <w:bidi w:val="0"/>
      <w:adjustRightInd/>
      <w:spacing w:before="240"/>
      <w:textAlignment w:val="auto"/>
    </w:pPr>
    <w:rPr>
      <w:rFonts w:ascii="David" w:hAnsi="David"/>
      <w:lang w:eastAsia="en-US"/>
    </w:rPr>
  </w:style>
  <w:style w:type="character" w:customStyle="1" w:styleId="4-Char">
    <w:name w:val="4 - סעיף Char"/>
    <w:link w:val="4-"/>
    <w:rsid w:val="00951D11"/>
    <w:rPr>
      <w:rFonts w:ascii="David" w:hAnsi="David" w:cs="David"/>
      <w:sz w:val="24"/>
      <w:szCs w:val="24"/>
    </w:rPr>
  </w:style>
  <w:style w:type="paragraph" w:customStyle="1" w:styleId="5-">
    <w:name w:val="5 - סעיף"/>
    <w:basedOn w:val="afe"/>
    <w:qFormat/>
    <w:rsid w:val="00951D11"/>
    <w:pPr>
      <w:numPr>
        <w:ilvl w:val="4"/>
        <w:numId w:val="16"/>
      </w:numPr>
      <w:overflowPunct/>
      <w:autoSpaceDE/>
      <w:autoSpaceDN/>
      <w:bidi w:val="0"/>
      <w:adjustRightInd/>
      <w:spacing w:before="240" w:after="120"/>
      <w:ind w:left="1727" w:hanging="1134"/>
      <w:textAlignment w:val="auto"/>
    </w:pPr>
    <w:rPr>
      <w:rFonts w:ascii="David" w:hAnsi="David"/>
      <w:lang w:eastAsia="en-US"/>
    </w:rPr>
  </w:style>
  <w:style w:type="paragraph" w:customStyle="1" w:styleId="6-">
    <w:name w:val="6 - סעיף"/>
    <w:basedOn w:val="5-"/>
    <w:qFormat/>
    <w:rsid w:val="00951D11"/>
    <w:pPr>
      <w:numPr>
        <w:ilvl w:val="5"/>
      </w:numPr>
    </w:pPr>
  </w:style>
  <w:style w:type="paragraph" w:customStyle="1" w:styleId="7-">
    <w:name w:val="7 - סעיף"/>
    <w:basedOn w:val="6-"/>
    <w:qFormat/>
    <w:rsid w:val="00951D11"/>
    <w:pPr>
      <w:numPr>
        <w:ilvl w:val="6"/>
      </w:numPr>
    </w:pPr>
  </w:style>
  <w:style w:type="paragraph" w:customStyle="1" w:styleId="43">
    <w:name w:val="סעיף 4"/>
    <w:basedOn w:val="38"/>
    <w:link w:val="4Char"/>
    <w:qFormat/>
    <w:rsid w:val="00951D11"/>
    <w:pPr>
      <w:ind w:left="1984" w:hanging="850"/>
    </w:pPr>
  </w:style>
  <w:style w:type="character" w:customStyle="1" w:styleId="4Char">
    <w:name w:val="סעיף 4 Char"/>
    <w:basedOn w:val="3Char"/>
    <w:link w:val="43"/>
    <w:rsid w:val="00951D11"/>
    <w:rPr>
      <w:rFonts w:ascii="David" w:eastAsiaTheme="minorHAnsi" w:hAnsi="David" w:cs="David"/>
      <w:sz w:val="24"/>
      <w:szCs w:val="24"/>
    </w:rPr>
  </w:style>
  <w:style w:type="paragraph" w:styleId="afff0">
    <w:name w:val="No Spacing"/>
    <w:link w:val="afff1"/>
    <w:uiPriority w:val="1"/>
    <w:qFormat/>
    <w:rsid w:val="00321718"/>
    <w:pPr>
      <w:bidi/>
    </w:pPr>
    <w:rPr>
      <w:rFonts w:ascii="Calibri" w:eastAsia="Calibri" w:hAnsi="Calibri" w:cs="Arial"/>
      <w:sz w:val="22"/>
      <w:szCs w:val="22"/>
    </w:rPr>
  </w:style>
  <w:style w:type="character" w:customStyle="1" w:styleId="afff1">
    <w:name w:val="ללא מרווח תו"/>
    <w:link w:val="afff0"/>
    <w:uiPriority w:val="1"/>
    <w:rsid w:val="00321718"/>
    <w:rPr>
      <w:rFonts w:ascii="Calibri" w:eastAsia="Calibri" w:hAnsi="Calibri" w:cs="Arial"/>
      <w:sz w:val="22"/>
      <w:szCs w:val="22"/>
    </w:rPr>
  </w:style>
  <w:style w:type="paragraph" w:customStyle="1" w:styleId="39">
    <w:name w:val="3"/>
    <w:basedOn w:val="a6"/>
    <w:next w:val="NormalWeb"/>
    <w:uiPriority w:val="99"/>
    <w:rsid w:val="004A3E89"/>
    <w:rPr>
      <w:rFonts w:cs="Times New Roman"/>
    </w:rPr>
  </w:style>
  <w:style w:type="paragraph" w:customStyle="1" w:styleId="19">
    <w:name w:val="תו1"/>
    <w:basedOn w:val="a6"/>
    <w:rsid w:val="004A3E89"/>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1">
    <w:name w:val="Char Char1"/>
    <w:basedOn w:val="a6"/>
    <w:rsid w:val="004A3E89"/>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character" w:customStyle="1" w:styleId="110">
    <w:name w:val="תו תו11"/>
    <w:rsid w:val="004A3E89"/>
    <w:rPr>
      <w:rFonts w:cs="David"/>
      <w:sz w:val="16"/>
      <w:lang w:eastAsia="he-IL"/>
    </w:rPr>
  </w:style>
  <w:style w:type="numbering" w:customStyle="1" w:styleId="10">
    <w:name w:val="סגנון1"/>
    <w:rsid w:val="004A3E89"/>
    <w:pPr>
      <w:numPr>
        <w:numId w:val="17"/>
      </w:numPr>
    </w:pPr>
  </w:style>
  <w:style w:type="character" w:styleId="afff2">
    <w:name w:val="Strong"/>
    <w:uiPriority w:val="22"/>
    <w:qFormat/>
    <w:rsid w:val="004A3E89"/>
    <w:rPr>
      <w:b/>
      <w:bCs/>
    </w:rPr>
  </w:style>
  <w:style w:type="character" w:customStyle="1" w:styleId="23">
    <w:name w:val="כניסה בגוף טקסט 2 תו"/>
    <w:link w:val="21"/>
    <w:rsid w:val="004A3E89"/>
    <w:rPr>
      <w:rFonts w:cs="David"/>
      <w:sz w:val="24"/>
      <w:szCs w:val="24"/>
      <w:lang w:eastAsia="he-IL"/>
    </w:rPr>
  </w:style>
  <w:style w:type="paragraph" w:customStyle="1" w:styleId="Style2">
    <w:name w:val="Style2"/>
    <w:basedOn w:val="a6"/>
    <w:link w:val="Style2Char"/>
    <w:qFormat/>
    <w:rsid w:val="004A3E89"/>
    <w:pPr>
      <w:numPr>
        <w:ilvl w:val="2"/>
        <w:numId w:val="18"/>
      </w:numPr>
      <w:overflowPunct/>
      <w:autoSpaceDE/>
      <w:autoSpaceDN/>
      <w:adjustRightInd/>
      <w:textAlignment w:val="auto"/>
      <w:outlineLvl w:val="1"/>
    </w:pPr>
    <w:rPr>
      <w:rFonts w:ascii="Arial" w:hAnsi="Arial"/>
      <w:b/>
      <w:bCs/>
      <w:u w:val="single"/>
    </w:rPr>
  </w:style>
  <w:style w:type="character" w:customStyle="1" w:styleId="Style2Char">
    <w:name w:val="Style2 Char"/>
    <w:link w:val="Style2"/>
    <w:rsid w:val="004A3E89"/>
    <w:rPr>
      <w:rFonts w:ascii="Arial" w:hAnsi="Arial" w:cs="David"/>
      <w:b/>
      <w:bCs/>
      <w:sz w:val="24"/>
      <w:szCs w:val="24"/>
      <w:u w:val="single"/>
      <w:lang w:eastAsia="he-IL"/>
    </w:rPr>
  </w:style>
  <w:style w:type="character" w:customStyle="1" w:styleId="1a">
    <w:name w:val="סגנון1 תו"/>
    <w:locked/>
    <w:rsid w:val="004A3E89"/>
    <w:rPr>
      <w:rFonts w:ascii="Calibri" w:hAnsi="Calibri" w:cs="David"/>
      <w:b/>
      <w:bCs/>
      <w:sz w:val="24"/>
      <w:szCs w:val="24"/>
      <w:u w:val="single"/>
    </w:rPr>
  </w:style>
  <w:style w:type="paragraph" w:customStyle="1" w:styleId="a0">
    <w:name w:val="מיספור אותיות"/>
    <w:basedOn w:val="a6"/>
    <w:rsid w:val="004A3E89"/>
    <w:pPr>
      <w:numPr>
        <w:numId w:val="19"/>
      </w:numPr>
      <w:spacing w:before="240" w:after="120" w:line="288" w:lineRule="auto"/>
      <w:textAlignment w:val="auto"/>
    </w:pPr>
    <w:rPr>
      <w:sz w:val="22"/>
      <w:lang w:eastAsia="en-US"/>
    </w:rPr>
  </w:style>
  <w:style w:type="character" w:customStyle="1" w:styleId="1b">
    <w:name w:val="אזכור לא מזוהה1"/>
    <w:uiPriority w:val="99"/>
    <w:semiHidden/>
    <w:unhideWhenUsed/>
    <w:rsid w:val="005120CB"/>
    <w:rPr>
      <w:color w:val="605E5C"/>
      <w:shd w:val="clear" w:color="auto" w:fill="E1DFDD"/>
    </w:rPr>
  </w:style>
  <w:style w:type="character" w:customStyle="1" w:styleId="2a">
    <w:name w:val="אזכור לא מזוהה2"/>
    <w:basedOn w:val="a7"/>
    <w:uiPriority w:val="99"/>
    <w:semiHidden/>
    <w:unhideWhenUsed/>
    <w:rsid w:val="005120CB"/>
    <w:rPr>
      <w:color w:val="605E5C"/>
      <w:shd w:val="clear" w:color="auto" w:fill="E1DFDD"/>
    </w:rPr>
  </w:style>
  <w:style w:type="character" w:styleId="afff3">
    <w:name w:val="Unresolved Mention"/>
    <w:basedOn w:val="a7"/>
    <w:uiPriority w:val="99"/>
    <w:semiHidden/>
    <w:unhideWhenUsed/>
    <w:rsid w:val="00D61711"/>
    <w:rPr>
      <w:color w:val="605E5C"/>
      <w:shd w:val="clear" w:color="auto" w:fill="E1DFDD"/>
    </w:rPr>
  </w:style>
  <w:style w:type="character" w:customStyle="1" w:styleId="NormalWeb0">
    <w:name w:val="Normal (Web)‎ תו"/>
    <w:aliases w:val="Normal (Web)1 תו,Normal (Web)‎1 תו"/>
    <w:basedOn w:val="a7"/>
    <w:link w:val="NormalWeb"/>
    <w:locked/>
    <w:rsid w:val="00406E25"/>
    <w:rPr>
      <w:sz w:val="24"/>
      <w:szCs w:val="24"/>
      <w:lang w:eastAsia="he-IL"/>
    </w:rPr>
  </w:style>
  <w:style w:type="paragraph" w:customStyle="1" w:styleId="msonormal0">
    <w:name w:val="msonormal"/>
    <w:basedOn w:val="a6"/>
    <w:rsid w:val="00A4515D"/>
    <w:pPr>
      <w:overflowPunct/>
      <w:autoSpaceDE/>
      <w:autoSpaceDN/>
      <w:bidi w:val="0"/>
      <w:adjustRightInd/>
      <w:spacing w:before="100" w:beforeAutospacing="1" w:after="100" w:afterAutospacing="1" w:line="240" w:lineRule="auto"/>
      <w:jc w:val="left"/>
      <w:textAlignment w:val="auto"/>
    </w:pPr>
    <w:rPr>
      <w:rFonts w:cs="Times New Roman"/>
    </w:rPr>
  </w:style>
  <w:style w:type="paragraph" w:customStyle="1" w:styleId="xl63">
    <w:name w:val="xl63"/>
    <w:basedOn w:val="a6"/>
    <w:rsid w:val="00A4515D"/>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center"/>
      <w:textAlignment w:val="center"/>
    </w:pPr>
    <w:rPr>
      <w:rFonts w:cs="Times New Roman"/>
    </w:rPr>
  </w:style>
  <w:style w:type="paragraph" w:customStyle="1" w:styleId="xl64">
    <w:name w:val="xl64"/>
    <w:basedOn w:val="a6"/>
    <w:rsid w:val="00A4515D"/>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center"/>
      <w:textAlignment w:val="center"/>
    </w:pPr>
    <w:rPr>
      <w:rFonts w:ascii="Calibri" w:hAnsi="Calibri" w:cs="Calibri"/>
    </w:rPr>
  </w:style>
  <w:style w:type="paragraph" w:customStyle="1" w:styleId="xl65">
    <w:name w:val="xl65"/>
    <w:basedOn w:val="a6"/>
    <w:rsid w:val="00A4515D"/>
    <w:pPr>
      <w:pBdr>
        <w:top w:val="single" w:sz="4" w:space="0" w:color="auto"/>
        <w:left w:val="single" w:sz="4" w:space="0" w:color="auto"/>
        <w:bottom w:val="single" w:sz="4" w:space="0" w:color="auto"/>
        <w:right w:val="single" w:sz="4" w:space="0" w:color="auto"/>
      </w:pBdr>
      <w:shd w:val="clear" w:color="000000" w:fill="DDEBF7"/>
      <w:overflowPunct/>
      <w:autoSpaceDE/>
      <w:autoSpaceDN/>
      <w:bidi w:val="0"/>
      <w:adjustRightInd/>
      <w:spacing w:before="100" w:beforeAutospacing="1" w:after="100" w:afterAutospacing="1" w:line="240" w:lineRule="auto"/>
      <w:jc w:val="center"/>
      <w:textAlignment w:val="center"/>
    </w:pPr>
    <w:rPr>
      <w:rFonts w:ascii="Calibri" w:hAnsi="Calibri" w:cs="Calibri"/>
      <w:b/>
      <w:bCs/>
    </w:rPr>
  </w:style>
  <w:style w:type="paragraph" w:customStyle="1" w:styleId="2b">
    <w:name w:val="2"/>
    <w:basedOn w:val="a6"/>
    <w:next w:val="NormalWeb"/>
    <w:rsid w:val="00994047"/>
    <w:rPr>
      <w:rFonts w:cs="Times New Roman"/>
    </w:rPr>
  </w:style>
  <w:style w:type="paragraph" w:customStyle="1" w:styleId="2c">
    <w:name w:val="תו2"/>
    <w:basedOn w:val="a6"/>
    <w:rsid w:val="00994047"/>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2">
    <w:name w:val="Char Char2"/>
    <w:basedOn w:val="a6"/>
    <w:rsid w:val="00994047"/>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character" w:customStyle="1" w:styleId="120">
    <w:name w:val="תו תו12"/>
    <w:rsid w:val="00994047"/>
    <w:rPr>
      <w:rFonts w:cs="David"/>
      <w:sz w:val="16"/>
      <w:lang w:eastAsia="he-IL"/>
    </w:rPr>
  </w:style>
  <w:style w:type="paragraph" w:customStyle="1" w:styleId="3-1">
    <w:name w:val="3 - סעיף"/>
    <w:basedOn w:val="a6"/>
    <w:link w:val="3-2"/>
    <w:qFormat/>
    <w:rsid w:val="001B5AD2"/>
    <w:pPr>
      <w:overflowPunct/>
      <w:autoSpaceDE/>
      <w:autoSpaceDN/>
      <w:adjustRightInd/>
      <w:spacing w:before="120" w:after="120"/>
      <w:ind w:left="1494" w:hanging="504"/>
      <w:textAlignment w:val="auto"/>
    </w:pPr>
    <w:rPr>
      <w:rFonts w:ascii="David" w:eastAsiaTheme="minorHAnsi" w:hAnsi="David"/>
      <w14:scene3d>
        <w14:camera w14:prst="orthographicFront"/>
        <w14:lightRig w14:rig="threePt" w14:dir="t">
          <w14:rot w14:lat="0" w14:lon="0" w14:rev="0"/>
        </w14:lightRig>
      </w14:scene3d>
    </w:rPr>
  </w:style>
  <w:style w:type="character" w:customStyle="1" w:styleId="3-2">
    <w:name w:val="3 - סעיף תו"/>
    <w:basedOn w:val="3-Char"/>
    <w:link w:val="3-1"/>
    <w:rsid w:val="001B5AD2"/>
    <w:rPr>
      <w:rFonts w:ascii="David" w:eastAsiaTheme="minorHAnsi" w:hAnsi="David" w:cs="David"/>
      <w:b w:val="0"/>
      <w:bCs w:val="0"/>
      <w:sz w:val="24"/>
      <w:szCs w:val="24"/>
      <w:lang w:eastAsia="he-IL"/>
      <w14:scene3d>
        <w14:camera w14:prst="orthographicFront"/>
        <w14:lightRig w14:rig="threePt" w14:dir="t">
          <w14:rot w14:lat="0" w14:lon="0" w14:rev="0"/>
        </w14:lightRig>
      </w14:scene3d>
    </w:rPr>
  </w:style>
  <w:style w:type="paragraph" w:customStyle="1" w:styleId="4-0">
    <w:name w:val="4 - כותרת"/>
    <w:basedOn w:val="a6"/>
    <w:qFormat/>
    <w:rsid w:val="001B5AD2"/>
    <w:pPr>
      <w:tabs>
        <w:tab w:val="left" w:pos="1890"/>
      </w:tabs>
      <w:overflowPunct/>
      <w:autoSpaceDE/>
      <w:autoSpaceDN/>
      <w:adjustRightInd/>
      <w:snapToGrid w:val="0"/>
      <w:spacing w:before="240" w:after="240"/>
      <w:ind w:left="1935" w:hanging="765"/>
      <w:contextualSpacing/>
      <w:textAlignment w:val="auto"/>
    </w:pPr>
    <w:rPr>
      <w:rFonts w:ascii="David" w:eastAsiaTheme="minorHAnsi" w:hAnsi="David"/>
      <w:b/>
      <w:bCs/>
      <w:noProof/>
    </w:rPr>
  </w:style>
  <w:style w:type="paragraph" w:customStyle="1" w:styleId="2-0">
    <w:name w:val="2 - סעיף בתוך נספח"/>
    <w:basedOn w:val="25"/>
    <w:link w:val="2-Char"/>
    <w:qFormat/>
    <w:rsid w:val="001B5AD2"/>
    <w:pPr>
      <w:numPr>
        <w:ilvl w:val="1"/>
        <w:numId w:val="21"/>
      </w:numPr>
      <w:spacing w:before="120" w:after="120"/>
    </w:pPr>
    <w:rPr>
      <w:rFonts w:ascii="David" w:eastAsiaTheme="minorHAnsi" w:hAnsi="David" w:cs="David"/>
      <w:sz w:val="24"/>
      <w:szCs w:val="24"/>
    </w:rPr>
  </w:style>
  <w:style w:type="paragraph" w:customStyle="1" w:styleId="3-0">
    <w:name w:val="3 - סעיף בתוך נספח"/>
    <w:basedOn w:val="34"/>
    <w:link w:val="3-Char0"/>
    <w:qFormat/>
    <w:rsid w:val="001B5AD2"/>
    <w:pPr>
      <w:numPr>
        <w:ilvl w:val="2"/>
        <w:numId w:val="21"/>
      </w:numPr>
      <w:tabs>
        <w:tab w:val="clear" w:pos="1304"/>
        <w:tab w:val="left" w:pos="1350"/>
      </w:tabs>
      <w:spacing w:before="120" w:after="120"/>
      <w:ind w:left="1353" w:hanging="806"/>
    </w:pPr>
    <w:rPr>
      <w:rFonts w:ascii="David" w:eastAsiaTheme="minorHAnsi" w:hAnsi="David" w:cs="David"/>
      <w:sz w:val="24"/>
      <w:szCs w:val="24"/>
    </w:rPr>
  </w:style>
  <w:style w:type="character" w:customStyle="1" w:styleId="2-Char">
    <w:name w:val="2 - סעיף בתוך נספח Char"/>
    <w:basedOn w:val="26"/>
    <w:link w:val="2-0"/>
    <w:rsid w:val="001B5AD2"/>
    <w:rPr>
      <w:rFonts w:ascii="David" w:eastAsiaTheme="minorHAnsi" w:hAnsi="David" w:cs="David"/>
      <w:sz w:val="24"/>
      <w:szCs w:val="24"/>
    </w:rPr>
  </w:style>
  <w:style w:type="paragraph" w:customStyle="1" w:styleId="1-0">
    <w:name w:val="1 - סעיף בתוך נספח"/>
    <w:basedOn w:val="2-0"/>
    <w:link w:val="1-Char"/>
    <w:qFormat/>
    <w:rsid w:val="001B5AD2"/>
    <w:pPr>
      <w:numPr>
        <w:ilvl w:val="0"/>
        <w:numId w:val="0"/>
      </w:numPr>
      <w:ind w:left="360" w:hanging="360"/>
    </w:pPr>
  </w:style>
  <w:style w:type="character" w:customStyle="1" w:styleId="3-Char0">
    <w:name w:val="3 - סעיף בתוך נספח Char"/>
    <w:basedOn w:val="35"/>
    <w:link w:val="3-0"/>
    <w:rsid w:val="001B5AD2"/>
    <w:rPr>
      <w:rFonts w:ascii="David" w:eastAsiaTheme="minorHAnsi" w:hAnsi="David" w:cs="David"/>
      <w:sz w:val="24"/>
      <w:szCs w:val="24"/>
    </w:rPr>
  </w:style>
  <w:style w:type="character" w:customStyle="1" w:styleId="1-Char">
    <w:name w:val="1 - סעיף בתוך נספח Char"/>
    <w:basedOn w:val="2-Char"/>
    <w:link w:val="1-0"/>
    <w:rsid w:val="001B5AD2"/>
    <w:rPr>
      <w:rFonts w:ascii="David" w:eastAsiaTheme="minorHAnsi" w:hAnsi="David" w:cs="David"/>
      <w:sz w:val="24"/>
      <w:szCs w:val="24"/>
    </w:rPr>
  </w:style>
  <w:style w:type="character" w:customStyle="1" w:styleId="normaltextrun">
    <w:name w:val="normaltextrun"/>
    <w:basedOn w:val="a7"/>
    <w:rsid w:val="00CF5989"/>
  </w:style>
  <w:style w:type="paragraph" w:styleId="afff4">
    <w:name w:val="annotation text"/>
    <w:basedOn w:val="a6"/>
    <w:link w:val="afff5"/>
    <w:uiPriority w:val="99"/>
    <w:pPr>
      <w:spacing w:line="240" w:lineRule="auto"/>
    </w:pPr>
    <w:rPr>
      <w:sz w:val="20"/>
      <w:szCs w:val="20"/>
    </w:rPr>
  </w:style>
  <w:style w:type="character" w:customStyle="1" w:styleId="afff5">
    <w:name w:val="טקסט הערה תו"/>
    <w:basedOn w:val="a7"/>
    <w:link w:val="afff4"/>
    <w:uiPriority w:val="99"/>
    <w:rPr>
      <w:rFonts w:cs="David"/>
      <w:lang w:eastAsia="he-IL"/>
    </w:rPr>
  </w:style>
  <w:style w:type="character" w:styleId="afff6">
    <w:name w:val="annotation reference"/>
    <w:basedOn w:val="a7"/>
    <w:uiPriority w:val="99"/>
    <w:rPr>
      <w:sz w:val="16"/>
      <w:szCs w:val="16"/>
    </w:rPr>
  </w:style>
  <w:style w:type="paragraph" w:styleId="afff7">
    <w:name w:val="annotation subject"/>
    <w:basedOn w:val="afff4"/>
    <w:next w:val="afff4"/>
    <w:link w:val="afff8"/>
    <w:uiPriority w:val="99"/>
    <w:rsid w:val="000C062F"/>
    <w:rPr>
      <w:b/>
      <w:bCs/>
    </w:rPr>
  </w:style>
  <w:style w:type="character" w:customStyle="1" w:styleId="afff8">
    <w:name w:val="נושא הערה תו"/>
    <w:basedOn w:val="afff5"/>
    <w:link w:val="afff7"/>
    <w:uiPriority w:val="99"/>
    <w:rsid w:val="000C062F"/>
    <w:rPr>
      <w:rFonts w:cs="David"/>
      <w:b/>
      <w:bCs/>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35702">
      <w:bodyDiv w:val="1"/>
      <w:marLeft w:val="0"/>
      <w:marRight w:val="0"/>
      <w:marTop w:val="0"/>
      <w:marBottom w:val="0"/>
      <w:divBdr>
        <w:top w:val="none" w:sz="0" w:space="0" w:color="auto"/>
        <w:left w:val="none" w:sz="0" w:space="0" w:color="auto"/>
        <w:bottom w:val="none" w:sz="0" w:space="0" w:color="auto"/>
        <w:right w:val="none" w:sz="0" w:space="0" w:color="auto"/>
      </w:divBdr>
    </w:div>
    <w:div w:id="158932956">
      <w:bodyDiv w:val="1"/>
      <w:marLeft w:val="0"/>
      <w:marRight w:val="0"/>
      <w:marTop w:val="0"/>
      <w:marBottom w:val="0"/>
      <w:divBdr>
        <w:top w:val="none" w:sz="0" w:space="0" w:color="auto"/>
        <w:left w:val="none" w:sz="0" w:space="0" w:color="auto"/>
        <w:bottom w:val="none" w:sz="0" w:space="0" w:color="auto"/>
        <w:right w:val="none" w:sz="0" w:space="0" w:color="auto"/>
      </w:divBdr>
    </w:div>
    <w:div w:id="188372636">
      <w:bodyDiv w:val="1"/>
      <w:marLeft w:val="0"/>
      <w:marRight w:val="0"/>
      <w:marTop w:val="0"/>
      <w:marBottom w:val="0"/>
      <w:divBdr>
        <w:top w:val="none" w:sz="0" w:space="0" w:color="auto"/>
        <w:left w:val="none" w:sz="0" w:space="0" w:color="auto"/>
        <w:bottom w:val="none" w:sz="0" w:space="0" w:color="auto"/>
        <w:right w:val="none" w:sz="0" w:space="0" w:color="auto"/>
      </w:divBdr>
    </w:div>
    <w:div w:id="229923582">
      <w:bodyDiv w:val="1"/>
      <w:marLeft w:val="0"/>
      <w:marRight w:val="0"/>
      <w:marTop w:val="0"/>
      <w:marBottom w:val="0"/>
      <w:divBdr>
        <w:top w:val="none" w:sz="0" w:space="0" w:color="auto"/>
        <w:left w:val="none" w:sz="0" w:space="0" w:color="auto"/>
        <w:bottom w:val="none" w:sz="0" w:space="0" w:color="auto"/>
        <w:right w:val="none" w:sz="0" w:space="0" w:color="auto"/>
      </w:divBdr>
    </w:div>
    <w:div w:id="267197004">
      <w:bodyDiv w:val="1"/>
      <w:marLeft w:val="0"/>
      <w:marRight w:val="0"/>
      <w:marTop w:val="0"/>
      <w:marBottom w:val="0"/>
      <w:divBdr>
        <w:top w:val="none" w:sz="0" w:space="0" w:color="auto"/>
        <w:left w:val="none" w:sz="0" w:space="0" w:color="auto"/>
        <w:bottom w:val="none" w:sz="0" w:space="0" w:color="auto"/>
        <w:right w:val="none" w:sz="0" w:space="0" w:color="auto"/>
      </w:divBdr>
    </w:div>
    <w:div w:id="275841145">
      <w:bodyDiv w:val="1"/>
      <w:marLeft w:val="0"/>
      <w:marRight w:val="0"/>
      <w:marTop w:val="0"/>
      <w:marBottom w:val="0"/>
      <w:divBdr>
        <w:top w:val="none" w:sz="0" w:space="0" w:color="auto"/>
        <w:left w:val="none" w:sz="0" w:space="0" w:color="auto"/>
        <w:bottom w:val="none" w:sz="0" w:space="0" w:color="auto"/>
        <w:right w:val="none" w:sz="0" w:space="0" w:color="auto"/>
      </w:divBdr>
    </w:div>
    <w:div w:id="298070919">
      <w:bodyDiv w:val="1"/>
      <w:marLeft w:val="0"/>
      <w:marRight w:val="0"/>
      <w:marTop w:val="0"/>
      <w:marBottom w:val="0"/>
      <w:divBdr>
        <w:top w:val="none" w:sz="0" w:space="0" w:color="auto"/>
        <w:left w:val="none" w:sz="0" w:space="0" w:color="auto"/>
        <w:bottom w:val="none" w:sz="0" w:space="0" w:color="auto"/>
        <w:right w:val="none" w:sz="0" w:space="0" w:color="auto"/>
      </w:divBdr>
    </w:div>
    <w:div w:id="300424486">
      <w:bodyDiv w:val="1"/>
      <w:marLeft w:val="0"/>
      <w:marRight w:val="0"/>
      <w:marTop w:val="0"/>
      <w:marBottom w:val="0"/>
      <w:divBdr>
        <w:top w:val="none" w:sz="0" w:space="0" w:color="auto"/>
        <w:left w:val="none" w:sz="0" w:space="0" w:color="auto"/>
        <w:bottom w:val="none" w:sz="0" w:space="0" w:color="auto"/>
        <w:right w:val="none" w:sz="0" w:space="0" w:color="auto"/>
      </w:divBdr>
    </w:div>
    <w:div w:id="326445193">
      <w:bodyDiv w:val="1"/>
      <w:marLeft w:val="0"/>
      <w:marRight w:val="0"/>
      <w:marTop w:val="0"/>
      <w:marBottom w:val="0"/>
      <w:divBdr>
        <w:top w:val="none" w:sz="0" w:space="0" w:color="auto"/>
        <w:left w:val="none" w:sz="0" w:space="0" w:color="auto"/>
        <w:bottom w:val="none" w:sz="0" w:space="0" w:color="auto"/>
        <w:right w:val="none" w:sz="0" w:space="0" w:color="auto"/>
      </w:divBdr>
    </w:div>
    <w:div w:id="332609129">
      <w:bodyDiv w:val="1"/>
      <w:marLeft w:val="0"/>
      <w:marRight w:val="0"/>
      <w:marTop w:val="0"/>
      <w:marBottom w:val="0"/>
      <w:divBdr>
        <w:top w:val="none" w:sz="0" w:space="0" w:color="auto"/>
        <w:left w:val="none" w:sz="0" w:space="0" w:color="auto"/>
        <w:bottom w:val="none" w:sz="0" w:space="0" w:color="auto"/>
        <w:right w:val="none" w:sz="0" w:space="0" w:color="auto"/>
      </w:divBdr>
    </w:div>
    <w:div w:id="336076139">
      <w:bodyDiv w:val="1"/>
      <w:marLeft w:val="0"/>
      <w:marRight w:val="0"/>
      <w:marTop w:val="0"/>
      <w:marBottom w:val="0"/>
      <w:divBdr>
        <w:top w:val="none" w:sz="0" w:space="0" w:color="auto"/>
        <w:left w:val="none" w:sz="0" w:space="0" w:color="auto"/>
        <w:bottom w:val="none" w:sz="0" w:space="0" w:color="auto"/>
        <w:right w:val="none" w:sz="0" w:space="0" w:color="auto"/>
      </w:divBdr>
    </w:div>
    <w:div w:id="379983149">
      <w:bodyDiv w:val="1"/>
      <w:marLeft w:val="0"/>
      <w:marRight w:val="0"/>
      <w:marTop w:val="0"/>
      <w:marBottom w:val="0"/>
      <w:divBdr>
        <w:top w:val="none" w:sz="0" w:space="0" w:color="auto"/>
        <w:left w:val="none" w:sz="0" w:space="0" w:color="auto"/>
        <w:bottom w:val="none" w:sz="0" w:space="0" w:color="auto"/>
        <w:right w:val="none" w:sz="0" w:space="0" w:color="auto"/>
      </w:divBdr>
    </w:div>
    <w:div w:id="393624811">
      <w:bodyDiv w:val="1"/>
      <w:marLeft w:val="0"/>
      <w:marRight w:val="0"/>
      <w:marTop w:val="0"/>
      <w:marBottom w:val="0"/>
      <w:divBdr>
        <w:top w:val="none" w:sz="0" w:space="0" w:color="auto"/>
        <w:left w:val="none" w:sz="0" w:space="0" w:color="auto"/>
        <w:bottom w:val="none" w:sz="0" w:space="0" w:color="auto"/>
        <w:right w:val="none" w:sz="0" w:space="0" w:color="auto"/>
      </w:divBdr>
    </w:div>
    <w:div w:id="438723870">
      <w:bodyDiv w:val="1"/>
      <w:marLeft w:val="0"/>
      <w:marRight w:val="0"/>
      <w:marTop w:val="0"/>
      <w:marBottom w:val="0"/>
      <w:divBdr>
        <w:top w:val="none" w:sz="0" w:space="0" w:color="auto"/>
        <w:left w:val="none" w:sz="0" w:space="0" w:color="auto"/>
        <w:bottom w:val="none" w:sz="0" w:space="0" w:color="auto"/>
        <w:right w:val="none" w:sz="0" w:space="0" w:color="auto"/>
      </w:divBdr>
    </w:div>
    <w:div w:id="450586282">
      <w:bodyDiv w:val="1"/>
      <w:marLeft w:val="0"/>
      <w:marRight w:val="0"/>
      <w:marTop w:val="0"/>
      <w:marBottom w:val="0"/>
      <w:divBdr>
        <w:top w:val="none" w:sz="0" w:space="0" w:color="auto"/>
        <w:left w:val="none" w:sz="0" w:space="0" w:color="auto"/>
        <w:bottom w:val="none" w:sz="0" w:space="0" w:color="auto"/>
        <w:right w:val="none" w:sz="0" w:space="0" w:color="auto"/>
      </w:divBdr>
    </w:div>
    <w:div w:id="593980202">
      <w:bodyDiv w:val="1"/>
      <w:marLeft w:val="0"/>
      <w:marRight w:val="0"/>
      <w:marTop w:val="0"/>
      <w:marBottom w:val="0"/>
      <w:divBdr>
        <w:top w:val="none" w:sz="0" w:space="0" w:color="auto"/>
        <w:left w:val="none" w:sz="0" w:space="0" w:color="auto"/>
        <w:bottom w:val="none" w:sz="0" w:space="0" w:color="auto"/>
        <w:right w:val="none" w:sz="0" w:space="0" w:color="auto"/>
      </w:divBdr>
    </w:div>
    <w:div w:id="604387481">
      <w:bodyDiv w:val="1"/>
      <w:marLeft w:val="0"/>
      <w:marRight w:val="0"/>
      <w:marTop w:val="0"/>
      <w:marBottom w:val="0"/>
      <w:divBdr>
        <w:top w:val="none" w:sz="0" w:space="0" w:color="auto"/>
        <w:left w:val="none" w:sz="0" w:space="0" w:color="auto"/>
        <w:bottom w:val="none" w:sz="0" w:space="0" w:color="auto"/>
        <w:right w:val="none" w:sz="0" w:space="0" w:color="auto"/>
      </w:divBdr>
    </w:div>
    <w:div w:id="633633316">
      <w:bodyDiv w:val="1"/>
      <w:marLeft w:val="0"/>
      <w:marRight w:val="0"/>
      <w:marTop w:val="0"/>
      <w:marBottom w:val="0"/>
      <w:divBdr>
        <w:top w:val="none" w:sz="0" w:space="0" w:color="auto"/>
        <w:left w:val="none" w:sz="0" w:space="0" w:color="auto"/>
        <w:bottom w:val="none" w:sz="0" w:space="0" w:color="auto"/>
        <w:right w:val="none" w:sz="0" w:space="0" w:color="auto"/>
      </w:divBdr>
    </w:div>
    <w:div w:id="678972305">
      <w:bodyDiv w:val="1"/>
      <w:marLeft w:val="0"/>
      <w:marRight w:val="0"/>
      <w:marTop w:val="0"/>
      <w:marBottom w:val="0"/>
      <w:divBdr>
        <w:top w:val="none" w:sz="0" w:space="0" w:color="auto"/>
        <w:left w:val="none" w:sz="0" w:space="0" w:color="auto"/>
        <w:bottom w:val="none" w:sz="0" w:space="0" w:color="auto"/>
        <w:right w:val="none" w:sz="0" w:space="0" w:color="auto"/>
      </w:divBdr>
    </w:div>
    <w:div w:id="685598339">
      <w:bodyDiv w:val="1"/>
      <w:marLeft w:val="0"/>
      <w:marRight w:val="0"/>
      <w:marTop w:val="0"/>
      <w:marBottom w:val="0"/>
      <w:divBdr>
        <w:top w:val="none" w:sz="0" w:space="0" w:color="auto"/>
        <w:left w:val="none" w:sz="0" w:space="0" w:color="auto"/>
        <w:bottom w:val="none" w:sz="0" w:space="0" w:color="auto"/>
        <w:right w:val="none" w:sz="0" w:space="0" w:color="auto"/>
      </w:divBdr>
    </w:div>
    <w:div w:id="746265695">
      <w:bodyDiv w:val="1"/>
      <w:marLeft w:val="0"/>
      <w:marRight w:val="0"/>
      <w:marTop w:val="0"/>
      <w:marBottom w:val="0"/>
      <w:divBdr>
        <w:top w:val="none" w:sz="0" w:space="0" w:color="auto"/>
        <w:left w:val="none" w:sz="0" w:space="0" w:color="auto"/>
        <w:bottom w:val="none" w:sz="0" w:space="0" w:color="auto"/>
        <w:right w:val="none" w:sz="0" w:space="0" w:color="auto"/>
      </w:divBdr>
    </w:div>
    <w:div w:id="841624743">
      <w:bodyDiv w:val="1"/>
      <w:marLeft w:val="0"/>
      <w:marRight w:val="0"/>
      <w:marTop w:val="0"/>
      <w:marBottom w:val="0"/>
      <w:divBdr>
        <w:top w:val="none" w:sz="0" w:space="0" w:color="auto"/>
        <w:left w:val="none" w:sz="0" w:space="0" w:color="auto"/>
        <w:bottom w:val="none" w:sz="0" w:space="0" w:color="auto"/>
        <w:right w:val="none" w:sz="0" w:space="0" w:color="auto"/>
      </w:divBdr>
    </w:div>
    <w:div w:id="861744180">
      <w:bodyDiv w:val="1"/>
      <w:marLeft w:val="0"/>
      <w:marRight w:val="0"/>
      <w:marTop w:val="0"/>
      <w:marBottom w:val="0"/>
      <w:divBdr>
        <w:top w:val="none" w:sz="0" w:space="0" w:color="auto"/>
        <w:left w:val="none" w:sz="0" w:space="0" w:color="auto"/>
        <w:bottom w:val="none" w:sz="0" w:space="0" w:color="auto"/>
        <w:right w:val="none" w:sz="0" w:space="0" w:color="auto"/>
      </w:divBdr>
    </w:div>
    <w:div w:id="905191621">
      <w:bodyDiv w:val="1"/>
      <w:marLeft w:val="0"/>
      <w:marRight w:val="0"/>
      <w:marTop w:val="0"/>
      <w:marBottom w:val="0"/>
      <w:divBdr>
        <w:top w:val="none" w:sz="0" w:space="0" w:color="auto"/>
        <w:left w:val="none" w:sz="0" w:space="0" w:color="auto"/>
        <w:bottom w:val="none" w:sz="0" w:space="0" w:color="auto"/>
        <w:right w:val="none" w:sz="0" w:space="0" w:color="auto"/>
      </w:divBdr>
    </w:div>
    <w:div w:id="916407100">
      <w:bodyDiv w:val="1"/>
      <w:marLeft w:val="0"/>
      <w:marRight w:val="0"/>
      <w:marTop w:val="0"/>
      <w:marBottom w:val="0"/>
      <w:divBdr>
        <w:top w:val="none" w:sz="0" w:space="0" w:color="auto"/>
        <w:left w:val="none" w:sz="0" w:space="0" w:color="auto"/>
        <w:bottom w:val="none" w:sz="0" w:space="0" w:color="auto"/>
        <w:right w:val="none" w:sz="0" w:space="0" w:color="auto"/>
      </w:divBdr>
    </w:div>
    <w:div w:id="951863767">
      <w:bodyDiv w:val="1"/>
      <w:marLeft w:val="0"/>
      <w:marRight w:val="0"/>
      <w:marTop w:val="0"/>
      <w:marBottom w:val="0"/>
      <w:divBdr>
        <w:top w:val="none" w:sz="0" w:space="0" w:color="auto"/>
        <w:left w:val="none" w:sz="0" w:space="0" w:color="auto"/>
        <w:bottom w:val="none" w:sz="0" w:space="0" w:color="auto"/>
        <w:right w:val="none" w:sz="0" w:space="0" w:color="auto"/>
      </w:divBdr>
    </w:div>
    <w:div w:id="954673822">
      <w:bodyDiv w:val="1"/>
      <w:marLeft w:val="0"/>
      <w:marRight w:val="0"/>
      <w:marTop w:val="0"/>
      <w:marBottom w:val="0"/>
      <w:divBdr>
        <w:top w:val="none" w:sz="0" w:space="0" w:color="auto"/>
        <w:left w:val="none" w:sz="0" w:space="0" w:color="auto"/>
        <w:bottom w:val="none" w:sz="0" w:space="0" w:color="auto"/>
        <w:right w:val="none" w:sz="0" w:space="0" w:color="auto"/>
      </w:divBdr>
    </w:div>
    <w:div w:id="963853686">
      <w:bodyDiv w:val="1"/>
      <w:marLeft w:val="0"/>
      <w:marRight w:val="0"/>
      <w:marTop w:val="0"/>
      <w:marBottom w:val="0"/>
      <w:divBdr>
        <w:top w:val="none" w:sz="0" w:space="0" w:color="auto"/>
        <w:left w:val="none" w:sz="0" w:space="0" w:color="auto"/>
        <w:bottom w:val="none" w:sz="0" w:space="0" w:color="auto"/>
        <w:right w:val="none" w:sz="0" w:space="0" w:color="auto"/>
      </w:divBdr>
    </w:div>
    <w:div w:id="1019308967">
      <w:bodyDiv w:val="1"/>
      <w:marLeft w:val="0"/>
      <w:marRight w:val="0"/>
      <w:marTop w:val="0"/>
      <w:marBottom w:val="0"/>
      <w:divBdr>
        <w:top w:val="none" w:sz="0" w:space="0" w:color="auto"/>
        <w:left w:val="none" w:sz="0" w:space="0" w:color="auto"/>
        <w:bottom w:val="none" w:sz="0" w:space="0" w:color="auto"/>
        <w:right w:val="none" w:sz="0" w:space="0" w:color="auto"/>
      </w:divBdr>
    </w:div>
    <w:div w:id="1041131031">
      <w:bodyDiv w:val="1"/>
      <w:marLeft w:val="0"/>
      <w:marRight w:val="0"/>
      <w:marTop w:val="0"/>
      <w:marBottom w:val="0"/>
      <w:divBdr>
        <w:top w:val="none" w:sz="0" w:space="0" w:color="auto"/>
        <w:left w:val="none" w:sz="0" w:space="0" w:color="auto"/>
        <w:bottom w:val="none" w:sz="0" w:space="0" w:color="auto"/>
        <w:right w:val="none" w:sz="0" w:space="0" w:color="auto"/>
      </w:divBdr>
    </w:div>
    <w:div w:id="1045787559">
      <w:bodyDiv w:val="1"/>
      <w:marLeft w:val="0"/>
      <w:marRight w:val="0"/>
      <w:marTop w:val="0"/>
      <w:marBottom w:val="0"/>
      <w:divBdr>
        <w:top w:val="none" w:sz="0" w:space="0" w:color="auto"/>
        <w:left w:val="none" w:sz="0" w:space="0" w:color="auto"/>
        <w:bottom w:val="none" w:sz="0" w:space="0" w:color="auto"/>
        <w:right w:val="none" w:sz="0" w:space="0" w:color="auto"/>
      </w:divBdr>
    </w:div>
    <w:div w:id="1051349627">
      <w:bodyDiv w:val="1"/>
      <w:marLeft w:val="0"/>
      <w:marRight w:val="0"/>
      <w:marTop w:val="0"/>
      <w:marBottom w:val="0"/>
      <w:divBdr>
        <w:top w:val="none" w:sz="0" w:space="0" w:color="auto"/>
        <w:left w:val="none" w:sz="0" w:space="0" w:color="auto"/>
        <w:bottom w:val="none" w:sz="0" w:space="0" w:color="auto"/>
        <w:right w:val="none" w:sz="0" w:space="0" w:color="auto"/>
      </w:divBdr>
    </w:div>
    <w:div w:id="1051884235">
      <w:bodyDiv w:val="1"/>
      <w:marLeft w:val="0"/>
      <w:marRight w:val="0"/>
      <w:marTop w:val="0"/>
      <w:marBottom w:val="0"/>
      <w:divBdr>
        <w:top w:val="none" w:sz="0" w:space="0" w:color="auto"/>
        <w:left w:val="none" w:sz="0" w:space="0" w:color="auto"/>
        <w:bottom w:val="none" w:sz="0" w:space="0" w:color="auto"/>
        <w:right w:val="none" w:sz="0" w:space="0" w:color="auto"/>
      </w:divBdr>
    </w:div>
    <w:div w:id="1098259609">
      <w:bodyDiv w:val="1"/>
      <w:marLeft w:val="0"/>
      <w:marRight w:val="0"/>
      <w:marTop w:val="0"/>
      <w:marBottom w:val="0"/>
      <w:divBdr>
        <w:top w:val="none" w:sz="0" w:space="0" w:color="auto"/>
        <w:left w:val="none" w:sz="0" w:space="0" w:color="auto"/>
        <w:bottom w:val="none" w:sz="0" w:space="0" w:color="auto"/>
        <w:right w:val="none" w:sz="0" w:space="0" w:color="auto"/>
      </w:divBdr>
    </w:div>
    <w:div w:id="1115444802">
      <w:bodyDiv w:val="1"/>
      <w:marLeft w:val="0"/>
      <w:marRight w:val="0"/>
      <w:marTop w:val="0"/>
      <w:marBottom w:val="0"/>
      <w:divBdr>
        <w:top w:val="none" w:sz="0" w:space="0" w:color="auto"/>
        <w:left w:val="none" w:sz="0" w:space="0" w:color="auto"/>
        <w:bottom w:val="none" w:sz="0" w:space="0" w:color="auto"/>
        <w:right w:val="none" w:sz="0" w:space="0" w:color="auto"/>
      </w:divBdr>
    </w:div>
    <w:div w:id="1321807584">
      <w:bodyDiv w:val="1"/>
      <w:marLeft w:val="0"/>
      <w:marRight w:val="0"/>
      <w:marTop w:val="0"/>
      <w:marBottom w:val="0"/>
      <w:divBdr>
        <w:top w:val="none" w:sz="0" w:space="0" w:color="auto"/>
        <w:left w:val="none" w:sz="0" w:space="0" w:color="auto"/>
        <w:bottom w:val="none" w:sz="0" w:space="0" w:color="auto"/>
        <w:right w:val="none" w:sz="0" w:space="0" w:color="auto"/>
      </w:divBdr>
    </w:div>
    <w:div w:id="1382558133">
      <w:bodyDiv w:val="1"/>
      <w:marLeft w:val="0"/>
      <w:marRight w:val="0"/>
      <w:marTop w:val="0"/>
      <w:marBottom w:val="0"/>
      <w:divBdr>
        <w:top w:val="none" w:sz="0" w:space="0" w:color="auto"/>
        <w:left w:val="none" w:sz="0" w:space="0" w:color="auto"/>
        <w:bottom w:val="none" w:sz="0" w:space="0" w:color="auto"/>
        <w:right w:val="none" w:sz="0" w:space="0" w:color="auto"/>
      </w:divBdr>
    </w:div>
    <w:div w:id="1426610037">
      <w:bodyDiv w:val="1"/>
      <w:marLeft w:val="0"/>
      <w:marRight w:val="0"/>
      <w:marTop w:val="0"/>
      <w:marBottom w:val="0"/>
      <w:divBdr>
        <w:top w:val="none" w:sz="0" w:space="0" w:color="auto"/>
        <w:left w:val="none" w:sz="0" w:space="0" w:color="auto"/>
        <w:bottom w:val="none" w:sz="0" w:space="0" w:color="auto"/>
        <w:right w:val="none" w:sz="0" w:space="0" w:color="auto"/>
      </w:divBdr>
    </w:div>
    <w:div w:id="1462571077">
      <w:bodyDiv w:val="1"/>
      <w:marLeft w:val="0"/>
      <w:marRight w:val="0"/>
      <w:marTop w:val="0"/>
      <w:marBottom w:val="0"/>
      <w:divBdr>
        <w:top w:val="none" w:sz="0" w:space="0" w:color="auto"/>
        <w:left w:val="none" w:sz="0" w:space="0" w:color="auto"/>
        <w:bottom w:val="none" w:sz="0" w:space="0" w:color="auto"/>
        <w:right w:val="none" w:sz="0" w:space="0" w:color="auto"/>
      </w:divBdr>
    </w:div>
    <w:div w:id="1526360505">
      <w:bodyDiv w:val="1"/>
      <w:marLeft w:val="0"/>
      <w:marRight w:val="0"/>
      <w:marTop w:val="0"/>
      <w:marBottom w:val="0"/>
      <w:divBdr>
        <w:top w:val="none" w:sz="0" w:space="0" w:color="auto"/>
        <w:left w:val="none" w:sz="0" w:space="0" w:color="auto"/>
        <w:bottom w:val="none" w:sz="0" w:space="0" w:color="auto"/>
        <w:right w:val="none" w:sz="0" w:space="0" w:color="auto"/>
      </w:divBdr>
    </w:div>
    <w:div w:id="1530096752">
      <w:bodyDiv w:val="1"/>
      <w:marLeft w:val="0"/>
      <w:marRight w:val="0"/>
      <w:marTop w:val="0"/>
      <w:marBottom w:val="0"/>
      <w:divBdr>
        <w:top w:val="none" w:sz="0" w:space="0" w:color="auto"/>
        <w:left w:val="none" w:sz="0" w:space="0" w:color="auto"/>
        <w:bottom w:val="none" w:sz="0" w:space="0" w:color="auto"/>
        <w:right w:val="none" w:sz="0" w:space="0" w:color="auto"/>
      </w:divBdr>
    </w:div>
    <w:div w:id="1548106087">
      <w:bodyDiv w:val="1"/>
      <w:marLeft w:val="0"/>
      <w:marRight w:val="0"/>
      <w:marTop w:val="0"/>
      <w:marBottom w:val="0"/>
      <w:divBdr>
        <w:top w:val="none" w:sz="0" w:space="0" w:color="auto"/>
        <w:left w:val="none" w:sz="0" w:space="0" w:color="auto"/>
        <w:bottom w:val="none" w:sz="0" w:space="0" w:color="auto"/>
        <w:right w:val="none" w:sz="0" w:space="0" w:color="auto"/>
      </w:divBdr>
    </w:div>
    <w:div w:id="1657802792">
      <w:bodyDiv w:val="1"/>
      <w:marLeft w:val="0"/>
      <w:marRight w:val="0"/>
      <w:marTop w:val="0"/>
      <w:marBottom w:val="0"/>
      <w:divBdr>
        <w:top w:val="none" w:sz="0" w:space="0" w:color="auto"/>
        <w:left w:val="none" w:sz="0" w:space="0" w:color="auto"/>
        <w:bottom w:val="none" w:sz="0" w:space="0" w:color="auto"/>
        <w:right w:val="none" w:sz="0" w:space="0" w:color="auto"/>
      </w:divBdr>
    </w:div>
    <w:div w:id="1716348405">
      <w:bodyDiv w:val="1"/>
      <w:marLeft w:val="0"/>
      <w:marRight w:val="0"/>
      <w:marTop w:val="0"/>
      <w:marBottom w:val="0"/>
      <w:divBdr>
        <w:top w:val="none" w:sz="0" w:space="0" w:color="auto"/>
        <w:left w:val="none" w:sz="0" w:space="0" w:color="auto"/>
        <w:bottom w:val="none" w:sz="0" w:space="0" w:color="auto"/>
        <w:right w:val="none" w:sz="0" w:space="0" w:color="auto"/>
      </w:divBdr>
    </w:div>
    <w:div w:id="1716849384">
      <w:bodyDiv w:val="1"/>
      <w:marLeft w:val="0"/>
      <w:marRight w:val="0"/>
      <w:marTop w:val="0"/>
      <w:marBottom w:val="0"/>
      <w:divBdr>
        <w:top w:val="none" w:sz="0" w:space="0" w:color="auto"/>
        <w:left w:val="none" w:sz="0" w:space="0" w:color="auto"/>
        <w:bottom w:val="none" w:sz="0" w:space="0" w:color="auto"/>
        <w:right w:val="none" w:sz="0" w:space="0" w:color="auto"/>
      </w:divBdr>
    </w:div>
    <w:div w:id="1758214622">
      <w:bodyDiv w:val="1"/>
      <w:marLeft w:val="0"/>
      <w:marRight w:val="0"/>
      <w:marTop w:val="0"/>
      <w:marBottom w:val="0"/>
      <w:divBdr>
        <w:top w:val="none" w:sz="0" w:space="0" w:color="auto"/>
        <w:left w:val="none" w:sz="0" w:space="0" w:color="auto"/>
        <w:bottom w:val="none" w:sz="0" w:space="0" w:color="auto"/>
        <w:right w:val="none" w:sz="0" w:space="0" w:color="auto"/>
      </w:divBdr>
      <w:divsChild>
        <w:div w:id="19548521">
          <w:marLeft w:val="0"/>
          <w:marRight w:val="0"/>
          <w:marTop w:val="0"/>
          <w:marBottom w:val="0"/>
          <w:divBdr>
            <w:top w:val="none" w:sz="0" w:space="0" w:color="auto"/>
            <w:left w:val="none" w:sz="0" w:space="0" w:color="auto"/>
            <w:bottom w:val="none" w:sz="0" w:space="0" w:color="auto"/>
            <w:right w:val="none" w:sz="0" w:space="0" w:color="auto"/>
          </w:divBdr>
        </w:div>
      </w:divsChild>
    </w:div>
    <w:div w:id="1788347964">
      <w:bodyDiv w:val="1"/>
      <w:marLeft w:val="0"/>
      <w:marRight w:val="0"/>
      <w:marTop w:val="0"/>
      <w:marBottom w:val="0"/>
      <w:divBdr>
        <w:top w:val="none" w:sz="0" w:space="0" w:color="auto"/>
        <w:left w:val="none" w:sz="0" w:space="0" w:color="auto"/>
        <w:bottom w:val="none" w:sz="0" w:space="0" w:color="auto"/>
        <w:right w:val="none" w:sz="0" w:space="0" w:color="auto"/>
      </w:divBdr>
    </w:div>
    <w:div w:id="1877084938">
      <w:bodyDiv w:val="1"/>
      <w:marLeft w:val="0"/>
      <w:marRight w:val="0"/>
      <w:marTop w:val="0"/>
      <w:marBottom w:val="0"/>
      <w:divBdr>
        <w:top w:val="none" w:sz="0" w:space="0" w:color="auto"/>
        <w:left w:val="none" w:sz="0" w:space="0" w:color="auto"/>
        <w:bottom w:val="none" w:sz="0" w:space="0" w:color="auto"/>
        <w:right w:val="none" w:sz="0" w:space="0" w:color="auto"/>
      </w:divBdr>
    </w:div>
    <w:div w:id="1966959781">
      <w:bodyDiv w:val="1"/>
      <w:marLeft w:val="0"/>
      <w:marRight w:val="0"/>
      <w:marTop w:val="0"/>
      <w:marBottom w:val="0"/>
      <w:divBdr>
        <w:top w:val="none" w:sz="0" w:space="0" w:color="auto"/>
        <w:left w:val="none" w:sz="0" w:space="0" w:color="auto"/>
        <w:bottom w:val="none" w:sz="0" w:space="0" w:color="auto"/>
        <w:right w:val="none" w:sz="0" w:space="0" w:color="auto"/>
      </w:divBdr>
    </w:div>
    <w:div w:id="1990590617">
      <w:bodyDiv w:val="1"/>
      <w:marLeft w:val="0"/>
      <w:marRight w:val="0"/>
      <w:marTop w:val="0"/>
      <w:marBottom w:val="0"/>
      <w:divBdr>
        <w:top w:val="none" w:sz="0" w:space="0" w:color="auto"/>
        <w:left w:val="none" w:sz="0" w:space="0" w:color="auto"/>
        <w:bottom w:val="none" w:sz="0" w:space="0" w:color="auto"/>
        <w:right w:val="none" w:sz="0" w:space="0" w:color="auto"/>
      </w:divBdr>
    </w:div>
    <w:div w:id="2077313069">
      <w:bodyDiv w:val="1"/>
      <w:marLeft w:val="0"/>
      <w:marRight w:val="0"/>
      <w:marTop w:val="0"/>
      <w:marBottom w:val="0"/>
      <w:divBdr>
        <w:top w:val="none" w:sz="0" w:space="0" w:color="auto"/>
        <w:left w:val="none" w:sz="0" w:space="0" w:color="auto"/>
        <w:bottom w:val="none" w:sz="0" w:space="0" w:color="auto"/>
        <w:right w:val="none" w:sz="0" w:space="0" w:color="auto"/>
      </w:divBdr>
    </w:div>
    <w:div w:id="2135639822">
      <w:bodyDiv w:val="1"/>
      <w:marLeft w:val="0"/>
      <w:marRight w:val="0"/>
      <w:marTop w:val="0"/>
      <w:marBottom w:val="0"/>
      <w:divBdr>
        <w:top w:val="none" w:sz="0" w:space="0" w:color="auto"/>
        <w:left w:val="none" w:sz="0" w:space="0" w:color="auto"/>
        <w:bottom w:val="none" w:sz="0" w:space="0" w:color="auto"/>
        <w:right w:val="none" w:sz="0" w:space="0" w:color="auto"/>
      </w:divBdr>
    </w:div>
    <w:div w:id="214087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h.education.gov.il/PituachMiktzoi/evaluations/Pages/principals-evaluation.aspx" TargetMode="External"/><Relationship Id="rId18" Type="http://schemas.openxmlformats.org/officeDocument/2006/relationships/image" Target="media/image2.png"/><Relationship Id="rId26" Type="http://schemas.openxmlformats.org/officeDocument/2006/relationships/hyperlink" Target="https://mof.gov.il/takam/Pages/horaot.aspx?k=7.3.9.4" TargetMode="External"/><Relationship Id="rId39" Type="http://schemas.openxmlformats.org/officeDocument/2006/relationships/hyperlink" Target="http://www.mof.gov.il/takam/Pages/horaot.aspx?k=1.4.0.6" TargetMode="External"/><Relationship Id="rId21" Type="http://schemas.openxmlformats.org/officeDocument/2006/relationships/hyperlink" Target="http://www.mof.gov.il/takam/Pages/horaot.aspx?k=1.6.0.7" TargetMode="External"/><Relationship Id="rId34" Type="http://schemas.openxmlformats.org/officeDocument/2006/relationships/hyperlink" Target="https://main.knesset.gov.il/Activity/Legislation/Laws/Pages/LawPrimary.aspx?t=lawlaws&amp;st=lawlaws&amp;lawitemid=2001149" TargetMode="External"/><Relationship Id="rId42" Type="http://schemas.openxmlformats.org/officeDocument/2006/relationships/hyperlink" Target="http://www.mof.gov.il/takam/Pages/horaot.aspx?k=1.6.0.7" TargetMode="External"/><Relationship Id="rId47" Type="http://schemas.openxmlformats.org/officeDocument/2006/relationships/hyperlink" Target="https://www.nevo.co.il/law_html/Law01/271_019.htm" TargetMode="External"/><Relationship Id="rId50" Type="http://schemas.openxmlformats.org/officeDocument/2006/relationships/hyperlink" Target="https://www.nevo.co.il/law_html/Law01/159m1_001.htm" TargetMode="External"/><Relationship Id="rId55" Type="http://schemas.openxmlformats.org/officeDocument/2006/relationships/hyperlink" Target="https://edu.gov.il/sites/sapak/tech-standard/Pages/security-standard.aspx"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foi.gov.il" TargetMode="External"/><Relationship Id="rId29" Type="http://schemas.openxmlformats.org/officeDocument/2006/relationships/hyperlink" Target="https://main.knesset.gov.il/Activity/Legislation/Laws/Pages/LawPrimary.aspx?t=lawlaws&amp;st=lawlaws&amp;lawitemid=2001149" TargetMode="External"/><Relationship Id="rId11" Type="http://schemas.openxmlformats.org/officeDocument/2006/relationships/hyperlink" Target="https://meyda.education.gov.il/files/PortalOvdeyHoraa/POH/Evaluation/dimension-map-principal.pdf" TargetMode="External"/><Relationship Id="rId24" Type="http://schemas.openxmlformats.org/officeDocument/2006/relationships/hyperlink" Target="http://www.mof.gov.il/takam/Pages/horaot.aspx?k=1.5.0.4" TargetMode="External"/><Relationship Id="rId32" Type="http://schemas.openxmlformats.org/officeDocument/2006/relationships/hyperlink" Target="https://www.nevo.co.il/law_html/Law01/159m1_001.htm" TargetMode="External"/><Relationship Id="rId37" Type="http://schemas.openxmlformats.org/officeDocument/2006/relationships/hyperlink" Target="http://www.mof.gov.il/takam/Pages/horaot.aspx?k=1.4.0.2" TargetMode="External"/><Relationship Id="rId40" Type="http://schemas.openxmlformats.org/officeDocument/2006/relationships/hyperlink" Target="http://www.mof.gov.il/takam/Pages/horaot.aspx?k=1.5.0.4" TargetMode="External"/><Relationship Id="rId45" Type="http://schemas.openxmlformats.org/officeDocument/2006/relationships/hyperlink" Target="https://mof.gov.il/takam/pages/horaot.aspx?k=7.3.9.4" TargetMode="External"/><Relationship Id="rId53" Type="http://schemas.openxmlformats.org/officeDocument/2006/relationships/hyperlink" Target="https://takam.mof.gov.il/document/H.7.3.3" TargetMode="External"/><Relationship Id="rId58"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s://fs.knesset.gov.il/20/law/20_lsr_382398.pdf" TargetMode="External"/><Relationship Id="rId14" Type="http://schemas.openxmlformats.org/officeDocument/2006/relationships/hyperlink" Target="https://meyda.education.gov.il/files/PortalOvdeyHoraa/POH/Evaluation/dimension-map-principal.pdf" TargetMode="External"/><Relationship Id="rId22" Type="http://schemas.openxmlformats.org/officeDocument/2006/relationships/hyperlink" Target="http://www.mof.gov.il/takam/Pages/horaot.aspx?k=1.6.0.1" TargetMode="External"/><Relationship Id="rId27" Type="http://schemas.openxmlformats.org/officeDocument/2006/relationships/hyperlink" Target="https://fs.knesset.gov.il/13/law/13_lsr_211353.PDF" TargetMode="External"/><Relationship Id="rId30" Type="http://schemas.openxmlformats.org/officeDocument/2006/relationships/hyperlink" Target="http://www.mof.gov.il/takam/Pages/horaot.aspx?k=1.4.0.6" TargetMode="External"/><Relationship Id="rId35" Type="http://schemas.openxmlformats.org/officeDocument/2006/relationships/hyperlink" Target="https://www.nevo.co.il/law_word/law06/tak-9184.pdf" TargetMode="External"/><Relationship Id="rId43" Type="http://schemas.openxmlformats.org/officeDocument/2006/relationships/hyperlink" Target="https://mof.gov.il/takam/pages/horaot.aspx?k=3.3.0.6" TargetMode="External"/><Relationship Id="rId48" Type="http://schemas.openxmlformats.org/officeDocument/2006/relationships/hyperlink" Target="http://www.mof.gov.il/takam/Pages/horaot.aspx?k=1.4.0.2" TargetMode="External"/><Relationship Id="rId56" Type="http://schemas.openxmlformats.org/officeDocument/2006/relationships/hyperlink" Target="https://edu.gov.il/sites/sapak/tech-standard/Pages/security-standard.aspx" TargetMode="External"/><Relationship Id="rId8" Type="http://schemas.openxmlformats.org/officeDocument/2006/relationships/hyperlink" Target="HTTP://WWW.MR.GOV.IL" TargetMode="External"/><Relationship Id="rId51" Type="http://schemas.openxmlformats.org/officeDocument/2006/relationships/hyperlink" Target="https://fs.knesset.gov.il/20/law/20_lsr_382398.pdf" TargetMode="External"/><Relationship Id="rId3" Type="http://schemas.openxmlformats.org/officeDocument/2006/relationships/styles" Target="styles.xml"/><Relationship Id="rId12" Type="http://schemas.openxmlformats.org/officeDocument/2006/relationships/hyperlink" Target="https://avneyrosha.org.il/Role/Documents/principal_tutoring.pdf" TargetMode="External"/><Relationship Id="rId17" Type="http://schemas.openxmlformats.org/officeDocument/2006/relationships/image" Target="media/image1.png"/><Relationship Id="rId25" Type="http://schemas.openxmlformats.org/officeDocument/2006/relationships/hyperlink" Target="https://fs.knesset.gov.il/1/law/1_lsr_210296.PDF" TargetMode="External"/><Relationship Id="rId33" Type="http://schemas.openxmlformats.org/officeDocument/2006/relationships/hyperlink" Target="https://fs.knesset.gov.il/20/law/20_lsr_382398.pdf" TargetMode="External"/><Relationship Id="rId38" Type="http://schemas.openxmlformats.org/officeDocument/2006/relationships/hyperlink" Target="http://www.mof.gov.il/takam/Pages/horaot.aspx?k=1.4.0.3" TargetMode="External"/><Relationship Id="rId46" Type="http://schemas.openxmlformats.org/officeDocument/2006/relationships/hyperlink" Target="https://fs.knesset.gov.il/8/law/8_lsr_208901.PDF" TargetMode="External"/><Relationship Id="rId59" Type="http://schemas.openxmlformats.org/officeDocument/2006/relationships/footer" Target="footer1.xml"/><Relationship Id="rId20" Type="http://schemas.openxmlformats.org/officeDocument/2006/relationships/hyperlink" Target="https://www.nevo.co.il/law_word/law06/tak-9184.pdf" TargetMode="External"/><Relationship Id="rId41" Type="http://schemas.openxmlformats.org/officeDocument/2006/relationships/hyperlink" Target="http://www.mof.gov.il/takam/Pages/horaot.aspx?k=1.6.0.1" TargetMode="External"/><Relationship Id="rId54" Type="http://schemas.openxmlformats.org/officeDocument/2006/relationships/hyperlink" Target="https://takam.mof.gov.il/document/H.14.1.1"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foi.gov.il" TargetMode="External"/><Relationship Id="rId23" Type="http://schemas.openxmlformats.org/officeDocument/2006/relationships/hyperlink" Target="http://www.mof.gov.il/takam/Pages/horaot.aspx?k=6.1.0.1" TargetMode="External"/><Relationship Id="rId28" Type="http://schemas.openxmlformats.org/officeDocument/2006/relationships/hyperlink" Target="https://www.nevo.co.il/law_html/Law01/501_589.htm" TargetMode="External"/><Relationship Id="rId36" Type="http://schemas.openxmlformats.org/officeDocument/2006/relationships/hyperlink" Target="https://www.nevo.co.il/law_html/Law01/271_019.htm" TargetMode="External"/><Relationship Id="rId49" Type="http://schemas.openxmlformats.org/officeDocument/2006/relationships/hyperlink" Target="http://www.mof.gov.il/takam/Pages/horaot.aspx?k=1.4.0.2" TargetMode="External"/><Relationship Id="rId57" Type="http://schemas.openxmlformats.org/officeDocument/2006/relationships/header" Target="header1.xml"/><Relationship Id="rId10" Type="http://schemas.openxmlformats.org/officeDocument/2006/relationships/hyperlink" Target="https://meyda.education.gov.il/files/PortalOvdeyHoraa/POH/Evaluation/dimension-map-principal.pdf" TargetMode="External"/><Relationship Id="rId31" Type="http://schemas.openxmlformats.org/officeDocument/2006/relationships/hyperlink" Target="http://www.mof.gov.il/takam/Pages/horaot.aspx?k=1.4.0.3" TargetMode="External"/><Relationship Id="rId44" Type="http://schemas.openxmlformats.org/officeDocument/2006/relationships/hyperlink" Target="http://www.mof.gov.il/takam/Pages/horaot.aspx?k=6.1.0.1" TargetMode="External"/><Relationship Id="rId52" Type="http://schemas.openxmlformats.org/officeDocument/2006/relationships/hyperlink" Target="https://govextra.gov.il/digital-guarantee/homepage/" TargetMode="External"/><Relationship Id="rId6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govextra.gov.il/digital-guarantee/homepage/"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B0FE6-EF39-4ED1-A3D6-8F27766A9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84</Pages>
  <Words>24454</Words>
  <Characters>122272</Characters>
  <Application>Microsoft Office Word</Application>
  <DocSecurity>0</DocSecurity>
  <Lines>1018</Lines>
  <Paragraphs>292</Paragraphs>
  <ScaleCrop>false</ScaleCrop>
  <HeadingPairs>
    <vt:vector size="2" baseType="variant">
      <vt:variant>
        <vt:lpstr>שם</vt:lpstr>
      </vt:variant>
      <vt:variant>
        <vt:i4>1</vt:i4>
      </vt:variant>
    </vt:vector>
  </HeadingPairs>
  <TitlesOfParts>
    <vt:vector size="1" baseType="lpstr">
      <vt:lpstr>מדינת ישראל</vt:lpstr>
    </vt:vector>
  </TitlesOfParts>
  <Company/>
  <LinksUpToDate>false</LinksUpToDate>
  <CharactersWithSpaces>146434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subject/>
  <dc:creator>אגוד הייעל בע"מ</dc:creator>
  <cp:keywords/>
  <dc:description/>
  <cp:lastModifiedBy>בטי כהן</cp:lastModifiedBy>
  <cp:revision>2</cp:revision>
  <cp:lastPrinted>2024-05-06T06:28:00Z</cp:lastPrinted>
  <dcterms:created xsi:type="dcterms:W3CDTF">2026-06-24T13:20:00Z</dcterms:created>
  <dcterms:modified xsi:type="dcterms:W3CDTF">2026-06-24T13:20:00Z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4590c4bb37c1ed70b7f65ce98bcd88998058d3b9f6e5dd8f3cf49fec8c885ad3</vt:lpwstr>
  </property>
  <property fmtid="{D5CDD505-2E9C-101B-9397-08002B2CF9AE}" pid="3" name="MSIP_Label_b5194bbc-032f-47bb-9abc-b93ce9e451bf_Enabled">
    <vt:lpwstr>true</vt:lpwstr>
  </property>
  <property fmtid="{D5CDD505-2E9C-101B-9397-08002B2CF9AE}" pid="4" name="MSIP_Label_b5194bbc-032f-47bb-9abc-b93ce9e451bf_SetDate">
    <vt:lpwstr>2026-03-05T14:20:09Z</vt:lpwstr>
  </property>
  <property fmtid="{D5CDD505-2E9C-101B-9397-08002B2CF9AE}" pid="5" name="MSIP_Label_b5194bbc-032f-47bb-9abc-b93ce9e451bf_Method">
    <vt:lpwstr>Standard</vt:lpwstr>
  </property>
  <property fmtid="{D5CDD505-2E9C-101B-9397-08002B2CF9AE}" pid="6" name="MSIP_Label_b5194bbc-032f-47bb-9abc-b93ce9e451bf_Name">
    <vt:lpwstr>defa4170-0d19-0005-0004-bc88714345d2</vt:lpwstr>
  </property>
  <property fmtid="{D5CDD505-2E9C-101B-9397-08002B2CF9AE}" pid="7" name="MSIP_Label_b5194bbc-032f-47bb-9abc-b93ce9e451bf_SiteId">
    <vt:lpwstr>89549929-c3f4-4716-8ef4-0b2d475c2d50</vt:lpwstr>
  </property>
  <property fmtid="{D5CDD505-2E9C-101B-9397-08002B2CF9AE}" pid="8" name="MSIP_Label_b5194bbc-032f-47bb-9abc-b93ce9e451bf_ActionId">
    <vt:lpwstr>6fe18305-bdfb-4fd8-b57b-602fc6b39e55</vt:lpwstr>
  </property>
  <property fmtid="{D5CDD505-2E9C-101B-9397-08002B2CF9AE}" pid="9" name="MSIP_Label_b5194bbc-032f-47bb-9abc-b93ce9e451bf_ContentBits">
    <vt:lpwstr>0</vt:lpwstr>
  </property>
  <property fmtid="{D5CDD505-2E9C-101B-9397-08002B2CF9AE}" pid="10" name="MSIP_Label_b5194bbc-032f-47bb-9abc-b93ce9e451bf_Tag">
    <vt:lpwstr>10, 3, 0, 1</vt:lpwstr>
  </property>
</Properties>
</file>